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2E" w:rsidRPr="004350D3" w:rsidRDefault="00D37068" w:rsidP="00955622">
      <w:pPr>
        <w:pStyle w:val="ab"/>
        <w:ind w:firstLine="567"/>
        <w:rPr>
          <w:rFonts w:ascii="Times New Roman" w:hAnsi="Times New Roman" w:cs="Times New Roman"/>
          <w:b w:val="0"/>
          <w:sz w:val="24"/>
          <w:szCs w:val="24"/>
        </w:rPr>
      </w:pPr>
      <w:r w:rsidRPr="00377199">
        <w:rPr>
          <w:rFonts w:ascii="Times New Roman" w:hAnsi="Times New Roman" w:cs="Times New Roman"/>
          <w:b w:val="0"/>
          <w:noProof/>
        </w:rPr>
        <w:drawing>
          <wp:inline distT="0" distB="0" distL="0" distR="0">
            <wp:extent cx="1102179" cy="1023257"/>
            <wp:effectExtent l="19050" t="0" r="2721" b="0"/>
            <wp:docPr id="2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107582" cy="1028273"/>
                    </a:xfrm>
                    <a:prstGeom prst="rect">
                      <a:avLst/>
                    </a:prstGeom>
                    <a:noFill/>
                    <a:ln w="9525">
                      <a:noFill/>
                      <a:miter lim="800000"/>
                      <a:headEnd/>
                      <a:tailEnd/>
                    </a:ln>
                  </pic:spPr>
                </pic:pic>
              </a:graphicData>
            </a:graphic>
          </wp:inline>
        </w:drawing>
      </w:r>
    </w:p>
    <w:p w:rsidR="00F8634F" w:rsidRPr="004350D3" w:rsidRDefault="00F8634F" w:rsidP="00955622">
      <w:pPr>
        <w:pStyle w:val="ab"/>
        <w:ind w:firstLine="567"/>
        <w:rPr>
          <w:rFonts w:ascii="Times New Roman" w:hAnsi="Times New Roman" w:cs="Times New Roman"/>
          <w:b w:val="0"/>
          <w:bCs w:val="0"/>
          <w:sz w:val="24"/>
          <w:szCs w:val="24"/>
        </w:rPr>
      </w:pPr>
    </w:p>
    <w:p w:rsidR="00651C2C" w:rsidRPr="004350D3" w:rsidRDefault="00CC34AE" w:rsidP="00955622">
      <w:pPr>
        <w:pStyle w:val="ac"/>
        <w:pBdr>
          <w:bottom w:val="single" w:sz="4" w:space="1" w:color="auto"/>
        </w:pBdr>
        <w:ind w:firstLine="567"/>
        <w:rPr>
          <w:sz w:val="24"/>
        </w:rPr>
      </w:pPr>
      <w:r w:rsidRPr="004350D3">
        <w:rPr>
          <w:sz w:val="24"/>
        </w:rPr>
        <w:t>НАЦИОНАЛЬНЫЙ СТАНДАРТ РЕСПУБЛИКИ КАЗАХСТАН</w:t>
      </w:r>
    </w:p>
    <w:p w:rsidR="00651C2C" w:rsidRPr="004350D3" w:rsidRDefault="00651C2C" w:rsidP="00955622">
      <w:pPr>
        <w:ind w:firstLine="567"/>
        <w:jc w:val="center"/>
        <w:rPr>
          <w:b/>
          <w:bCs/>
          <w:sz w:val="24"/>
        </w:rPr>
      </w:pPr>
    </w:p>
    <w:p w:rsidR="00651C2C" w:rsidRPr="004350D3" w:rsidRDefault="00651C2C" w:rsidP="00955622">
      <w:pPr>
        <w:ind w:firstLine="567"/>
        <w:jc w:val="center"/>
        <w:rPr>
          <w:b/>
          <w:bCs/>
          <w:sz w:val="24"/>
        </w:rPr>
      </w:pPr>
    </w:p>
    <w:p w:rsidR="00FF4C92" w:rsidRPr="004350D3" w:rsidRDefault="00FF4C92" w:rsidP="00955622">
      <w:pPr>
        <w:rPr>
          <w:b/>
          <w:bCs/>
          <w:sz w:val="24"/>
        </w:rPr>
      </w:pPr>
    </w:p>
    <w:p w:rsidR="009E5F4E" w:rsidRPr="004350D3" w:rsidRDefault="009E5F4E" w:rsidP="00955622">
      <w:pPr>
        <w:rPr>
          <w:b/>
          <w:bCs/>
          <w:sz w:val="24"/>
        </w:rPr>
      </w:pPr>
    </w:p>
    <w:p w:rsidR="00651C2C" w:rsidRPr="004350D3" w:rsidRDefault="00651C2C" w:rsidP="00955622">
      <w:pPr>
        <w:ind w:firstLine="567"/>
        <w:rPr>
          <w:sz w:val="24"/>
        </w:rPr>
      </w:pPr>
    </w:p>
    <w:p w:rsidR="00651C2C" w:rsidRPr="004350D3" w:rsidRDefault="00651C2C" w:rsidP="00955622">
      <w:pPr>
        <w:ind w:firstLine="567"/>
        <w:rPr>
          <w:sz w:val="24"/>
        </w:rPr>
      </w:pPr>
    </w:p>
    <w:p w:rsidR="00FF26EF" w:rsidRDefault="00FF26EF" w:rsidP="00955622">
      <w:pPr>
        <w:jc w:val="center"/>
        <w:rPr>
          <w:b/>
          <w:sz w:val="24"/>
        </w:rPr>
      </w:pPr>
    </w:p>
    <w:p w:rsidR="00D27CF2" w:rsidRPr="004350D3" w:rsidRDefault="00D27CF2" w:rsidP="00955622">
      <w:pPr>
        <w:jc w:val="center"/>
        <w:rPr>
          <w:b/>
          <w:sz w:val="24"/>
        </w:rPr>
      </w:pPr>
    </w:p>
    <w:p w:rsidR="005A5D66" w:rsidRPr="005A5D66" w:rsidRDefault="005A5D66" w:rsidP="00955622">
      <w:pPr>
        <w:jc w:val="center"/>
        <w:rPr>
          <w:b/>
          <w:sz w:val="24"/>
        </w:rPr>
      </w:pPr>
      <w:r w:rsidRPr="005A5D66">
        <w:rPr>
          <w:b/>
          <w:sz w:val="24"/>
        </w:rPr>
        <w:t>Средства дезинфицирующие химические и антисептики</w:t>
      </w:r>
    </w:p>
    <w:p w:rsidR="005A5D66" w:rsidRPr="005A5D66" w:rsidRDefault="005A5D66" w:rsidP="00955622">
      <w:pPr>
        <w:jc w:val="center"/>
        <w:rPr>
          <w:b/>
          <w:sz w:val="24"/>
        </w:rPr>
      </w:pPr>
    </w:p>
    <w:p w:rsidR="005A5D66" w:rsidRPr="005A5D66" w:rsidRDefault="00D55ADB" w:rsidP="00955622">
      <w:pPr>
        <w:jc w:val="center"/>
        <w:rPr>
          <w:b/>
          <w:sz w:val="24"/>
        </w:rPr>
      </w:pPr>
      <w:r w:rsidRPr="00D55ADB">
        <w:rPr>
          <w:b/>
          <w:sz w:val="24"/>
        </w:rPr>
        <w:t>КОЛИЧЕСТВЕННОЕ ИСПЫТАНИЕ СУСПЕНЗИИ ДЛЯ ОЦЕНКИ ВИРОЦИДНОЙ АКТИВНОСТИ В ОБЛАСТИ МЕДИЦИНЫ</w:t>
      </w:r>
    </w:p>
    <w:p w:rsidR="005A5D66" w:rsidRPr="005A5D66" w:rsidRDefault="005A5D66" w:rsidP="00955622">
      <w:pPr>
        <w:jc w:val="center"/>
        <w:rPr>
          <w:b/>
          <w:sz w:val="24"/>
        </w:rPr>
      </w:pPr>
    </w:p>
    <w:p w:rsidR="007C2FF7" w:rsidRPr="00440D00" w:rsidRDefault="00D55ADB" w:rsidP="00955622">
      <w:pPr>
        <w:jc w:val="center"/>
        <w:rPr>
          <w:b/>
          <w:sz w:val="24"/>
        </w:rPr>
      </w:pPr>
      <w:r w:rsidRPr="00D55ADB">
        <w:rPr>
          <w:b/>
          <w:sz w:val="24"/>
        </w:rPr>
        <w:t>Метод</w:t>
      </w:r>
      <w:r w:rsidRPr="00440D00">
        <w:rPr>
          <w:b/>
          <w:sz w:val="24"/>
        </w:rPr>
        <w:t xml:space="preserve"> </w:t>
      </w:r>
      <w:r w:rsidRPr="00D55ADB">
        <w:rPr>
          <w:b/>
          <w:sz w:val="24"/>
        </w:rPr>
        <w:t>испытания</w:t>
      </w:r>
      <w:r w:rsidRPr="00440D00">
        <w:rPr>
          <w:b/>
          <w:sz w:val="24"/>
        </w:rPr>
        <w:t xml:space="preserve"> </w:t>
      </w:r>
      <w:r w:rsidRPr="00D55ADB">
        <w:rPr>
          <w:b/>
          <w:sz w:val="24"/>
        </w:rPr>
        <w:t>и</w:t>
      </w:r>
      <w:r w:rsidRPr="00440D00">
        <w:rPr>
          <w:b/>
          <w:sz w:val="24"/>
        </w:rPr>
        <w:t xml:space="preserve"> </w:t>
      </w:r>
      <w:r w:rsidRPr="00D55ADB">
        <w:rPr>
          <w:b/>
          <w:sz w:val="24"/>
        </w:rPr>
        <w:t>требования</w:t>
      </w:r>
    </w:p>
    <w:p w:rsidR="009E5F4E" w:rsidRPr="00440D00" w:rsidRDefault="009E5F4E" w:rsidP="00955622">
      <w:pPr>
        <w:jc w:val="center"/>
        <w:rPr>
          <w:b/>
          <w:sz w:val="24"/>
        </w:rPr>
      </w:pPr>
    </w:p>
    <w:p w:rsidR="00910CDA" w:rsidRPr="00440D00" w:rsidRDefault="00910CDA" w:rsidP="00955622">
      <w:pPr>
        <w:ind w:firstLine="567"/>
        <w:jc w:val="center"/>
        <w:rPr>
          <w:b/>
          <w:bCs/>
          <w:sz w:val="24"/>
        </w:rPr>
      </w:pPr>
    </w:p>
    <w:p w:rsidR="00E737D6" w:rsidRPr="00440D00" w:rsidRDefault="00E737D6" w:rsidP="00955622">
      <w:pPr>
        <w:ind w:firstLine="567"/>
        <w:jc w:val="center"/>
        <w:rPr>
          <w:b/>
          <w:bCs/>
          <w:sz w:val="24"/>
        </w:rPr>
      </w:pPr>
      <w:r w:rsidRPr="004350D3">
        <w:rPr>
          <w:b/>
          <w:bCs/>
          <w:sz w:val="24"/>
        </w:rPr>
        <w:t>СТ</w:t>
      </w:r>
      <w:r w:rsidRPr="004350D3">
        <w:rPr>
          <w:b/>
          <w:bCs/>
          <w:sz w:val="24"/>
          <w:lang w:val="fr-FR"/>
        </w:rPr>
        <w:t xml:space="preserve"> </w:t>
      </w:r>
      <w:r w:rsidRPr="004350D3">
        <w:rPr>
          <w:b/>
          <w:bCs/>
          <w:sz w:val="24"/>
        </w:rPr>
        <w:t>РК</w:t>
      </w:r>
      <w:r w:rsidRPr="004350D3">
        <w:rPr>
          <w:b/>
          <w:bCs/>
          <w:sz w:val="24"/>
          <w:lang w:val="fr-FR"/>
        </w:rPr>
        <w:t xml:space="preserve"> </w:t>
      </w:r>
      <w:r w:rsidR="00FA2889" w:rsidRPr="004350D3">
        <w:rPr>
          <w:b/>
          <w:bCs/>
          <w:sz w:val="24"/>
          <w:lang w:val="fr-FR"/>
        </w:rPr>
        <w:t>EN</w:t>
      </w:r>
      <w:r w:rsidRPr="004350D3">
        <w:rPr>
          <w:b/>
          <w:bCs/>
          <w:sz w:val="24"/>
          <w:lang w:val="fr-FR"/>
        </w:rPr>
        <w:t xml:space="preserve"> </w:t>
      </w:r>
      <w:r w:rsidR="004C7DD2">
        <w:rPr>
          <w:b/>
          <w:bCs/>
          <w:sz w:val="24"/>
          <w:lang w:val="kk-KZ"/>
        </w:rPr>
        <w:t>1</w:t>
      </w:r>
      <w:r w:rsidR="000504C0">
        <w:rPr>
          <w:b/>
          <w:bCs/>
          <w:sz w:val="24"/>
          <w:lang w:val="kk-KZ"/>
        </w:rPr>
        <w:t>4</w:t>
      </w:r>
      <w:r w:rsidR="00D55ADB">
        <w:rPr>
          <w:b/>
          <w:bCs/>
          <w:sz w:val="24"/>
          <w:lang w:val="kk-KZ"/>
        </w:rPr>
        <w:t>476</w:t>
      </w:r>
      <w:r w:rsidRPr="004350D3">
        <w:rPr>
          <w:b/>
          <w:bCs/>
          <w:sz w:val="24"/>
          <w:lang w:val="fr-FR"/>
        </w:rPr>
        <w:t>–</w:t>
      </w:r>
      <w:r w:rsidR="005A5D66">
        <w:rPr>
          <w:b/>
          <w:bCs/>
          <w:sz w:val="24"/>
          <w:lang w:val="fr-FR"/>
        </w:rPr>
        <w:t>____</w:t>
      </w:r>
    </w:p>
    <w:p w:rsidR="00E737D6" w:rsidRPr="00440D00" w:rsidRDefault="00E737D6" w:rsidP="00955622">
      <w:pPr>
        <w:ind w:firstLine="567"/>
        <w:jc w:val="center"/>
        <w:rPr>
          <w:b/>
          <w:bCs/>
          <w:sz w:val="24"/>
        </w:rPr>
      </w:pPr>
    </w:p>
    <w:p w:rsidR="00FF26EF" w:rsidRPr="00440D00" w:rsidRDefault="00FF26EF" w:rsidP="00C44710">
      <w:pPr>
        <w:jc w:val="center"/>
        <w:rPr>
          <w:i/>
          <w:sz w:val="24"/>
        </w:rPr>
      </w:pPr>
    </w:p>
    <w:p w:rsidR="00E737D6" w:rsidRPr="00C44710" w:rsidRDefault="00A15AA9" w:rsidP="00C44710">
      <w:pPr>
        <w:jc w:val="center"/>
        <w:rPr>
          <w:i/>
          <w:sz w:val="24"/>
          <w:lang w:val="en-US"/>
        </w:rPr>
      </w:pPr>
      <w:r w:rsidRPr="00C44710">
        <w:rPr>
          <w:i/>
          <w:sz w:val="24"/>
          <w:lang w:val="en-US"/>
        </w:rPr>
        <w:t>(</w:t>
      </w:r>
      <w:r w:rsidR="00FA2889" w:rsidRPr="00C44710">
        <w:rPr>
          <w:i/>
          <w:sz w:val="24"/>
          <w:lang w:val="en-US"/>
        </w:rPr>
        <w:t xml:space="preserve">EN </w:t>
      </w:r>
      <w:r w:rsidR="000504C0">
        <w:rPr>
          <w:i/>
          <w:sz w:val="24"/>
          <w:lang w:val="kk-KZ"/>
        </w:rPr>
        <w:t>14</w:t>
      </w:r>
      <w:r w:rsidR="00D55ADB">
        <w:rPr>
          <w:i/>
          <w:sz w:val="24"/>
          <w:lang w:val="kk-KZ"/>
        </w:rPr>
        <w:t>476</w:t>
      </w:r>
      <w:r w:rsidR="00FA2889" w:rsidRPr="00C44710">
        <w:rPr>
          <w:i/>
          <w:sz w:val="24"/>
          <w:lang w:val="en-US"/>
        </w:rPr>
        <w:t>:</w:t>
      </w:r>
      <w:r w:rsidR="00D55ADB">
        <w:rPr>
          <w:i/>
          <w:sz w:val="24"/>
          <w:lang w:val="kk-KZ"/>
        </w:rPr>
        <w:t>2013</w:t>
      </w:r>
      <w:r w:rsidR="002000A5" w:rsidRPr="00C44710">
        <w:rPr>
          <w:i/>
          <w:sz w:val="24"/>
          <w:lang w:val="en-US"/>
        </w:rPr>
        <w:t xml:space="preserve"> </w:t>
      </w:r>
      <w:r w:rsidR="002E75C8" w:rsidRPr="00D55ADB">
        <w:rPr>
          <w:i/>
          <w:sz w:val="24"/>
          <w:lang w:val="kk-KZ"/>
        </w:rPr>
        <w:fldChar w:fldCharType="begin" w:fldLock="1"/>
      </w:r>
      <w:r w:rsidR="00D55ADB" w:rsidRPr="00D55ADB">
        <w:rPr>
          <w:i/>
          <w:sz w:val="24"/>
          <w:lang w:val="kk-KZ"/>
        </w:rPr>
        <w:instrText xml:space="preserve"> REF EUTITL1 \* CHARFORMAT  </w:instrText>
      </w:r>
      <w:r w:rsidR="00D55ADB">
        <w:rPr>
          <w:i/>
          <w:sz w:val="24"/>
          <w:lang w:val="kk-KZ"/>
        </w:rPr>
        <w:instrText xml:space="preserve"> \* MERGEFORMAT </w:instrText>
      </w:r>
      <w:r w:rsidR="002E75C8" w:rsidRPr="00D55ADB">
        <w:rPr>
          <w:i/>
          <w:sz w:val="24"/>
          <w:lang w:val="kk-KZ"/>
        </w:rPr>
        <w:fldChar w:fldCharType="separate"/>
      </w:r>
      <w:r w:rsidR="00D55ADB" w:rsidRPr="00D55ADB">
        <w:rPr>
          <w:i/>
          <w:sz w:val="24"/>
          <w:lang w:val="kk-KZ"/>
        </w:rPr>
        <w:t>Chemical disinfectants and antiseptics</w:t>
      </w:r>
      <w:r w:rsidR="00D55ADB">
        <w:rPr>
          <w:i/>
          <w:sz w:val="24"/>
          <w:lang w:val="kk-KZ"/>
        </w:rPr>
        <w:t xml:space="preserve"> </w:t>
      </w:r>
      <w:r w:rsidR="00D55ADB" w:rsidRPr="004350D3">
        <w:rPr>
          <w:b/>
          <w:bCs/>
          <w:sz w:val="24"/>
          <w:lang w:val="fr-FR"/>
        </w:rPr>
        <w:t>–</w:t>
      </w:r>
      <w:r w:rsidR="00D55ADB">
        <w:rPr>
          <w:b/>
          <w:bCs/>
          <w:sz w:val="24"/>
          <w:lang w:val="kk-KZ"/>
        </w:rPr>
        <w:t xml:space="preserve"> </w:t>
      </w:r>
      <w:r w:rsidR="00D55ADB" w:rsidRPr="00D55ADB">
        <w:rPr>
          <w:i/>
          <w:sz w:val="24"/>
          <w:lang w:val="kk-KZ"/>
        </w:rPr>
        <w:t>Quantitative suspension test for the evaluation of virucidal activity in the medical area </w:t>
      </w:r>
      <w:r w:rsidR="00D55ADB" w:rsidRPr="004350D3">
        <w:rPr>
          <w:b/>
          <w:bCs/>
          <w:sz w:val="24"/>
          <w:lang w:val="fr-FR"/>
        </w:rPr>
        <w:t>–</w:t>
      </w:r>
      <w:r w:rsidR="00D55ADB" w:rsidRPr="00D55ADB">
        <w:rPr>
          <w:i/>
          <w:sz w:val="24"/>
          <w:lang w:val="kk-KZ"/>
        </w:rPr>
        <w:t xml:space="preserve"> Test method and requirements </w:t>
      </w:r>
      <w:r w:rsidR="00D55ADB">
        <w:rPr>
          <w:i/>
          <w:sz w:val="24"/>
          <w:lang w:val="kk-KZ"/>
        </w:rPr>
        <w:t xml:space="preserve">        </w:t>
      </w:r>
      <w:proofErr w:type="gramStart"/>
      <w:r w:rsidR="00D55ADB">
        <w:rPr>
          <w:i/>
          <w:sz w:val="24"/>
          <w:lang w:val="kk-KZ"/>
        </w:rPr>
        <w:t xml:space="preserve">   </w:t>
      </w:r>
      <w:r w:rsidR="00D55ADB" w:rsidRPr="00D55ADB">
        <w:rPr>
          <w:i/>
          <w:sz w:val="24"/>
          <w:lang w:val="kk-KZ"/>
        </w:rPr>
        <w:t>(</w:t>
      </w:r>
      <w:proofErr w:type="gramEnd"/>
      <w:r w:rsidR="00D55ADB" w:rsidRPr="00D55ADB">
        <w:rPr>
          <w:i/>
          <w:sz w:val="24"/>
          <w:lang w:val="kk-KZ"/>
        </w:rPr>
        <w:t>Phase 2/Step 1)</w:t>
      </w:r>
      <w:r w:rsidR="002E75C8" w:rsidRPr="00D55ADB">
        <w:rPr>
          <w:i/>
          <w:sz w:val="24"/>
          <w:lang w:val="kk-KZ"/>
        </w:rPr>
        <w:fldChar w:fldCharType="end"/>
      </w:r>
      <w:r w:rsidRPr="00D55ADB">
        <w:rPr>
          <w:i/>
          <w:sz w:val="24"/>
          <w:lang w:val="kk-KZ"/>
        </w:rPr>
        <w:t>, IDT)</w:t>
      </w:r>
    </w:p>
    <w:p w:rsidR="00910CDA" w:rsidRPr="004350D3" w:rsidRDefault="00910CDA" w:rsidP="00955622">
      <w:pPr>
        <w:ind w:firstLine="567"/>
        <w:rPr>
          <w:sz w:val="24"/>
          <w:lang w:val="en-US"/>
        </w:rPr>
      </w:pPr>
    </w:p>
    <w:p w:rsidR="00910CDA" w:rsidRPr="004350D3" w:rsidRDefault="00910CDA" w:rsidP="00955622">
      <w:pPr>
        <w:ind w:firstLine="567"/>
        <w:rPr>
          <w:sz w:val="24"/>
          <w:lang w:val="en-US"/>
        </w:rPr>
      </w:pPr>
    </w:p>
    <w:p w:rsidR="007D46D0" w:rsidRPr="004350D3" w:rsidRDefault="007D46D0" w:rsidP="007D46D0">
      <w:pPr>
        <w:ind w:firstLine="567"/>
        <w:jc w:val="center"/>
        <w:rPr>
          <w:sz w:val="24"/>
        </w:rPr>
      </w:pPr>
      <w:r w:rsidRPr="004350D3">
        <w:rPr>
          <w:sz w:val="24"/>
        </w:rPr>
        <w:t xml:space="preserve">Настоящий национальный стандарт является идентичным воспроизведением европейского стандарта </w:t>
      </w:r>
      <w:r w:rsidR="00683720" w:rsidRPr="004350D3">
        <w:rPr>
          <w:sz w:val="24"/>
        </w:rPr>
        <w:t xml:space="preserve">ЕN </w:t>
      </w:r>
      <w:r w:rsidR="007607C7" w:rsidRPr="007607C7">
        <w:rPr>
          <w:sz w:val="24"/>
        </w:rPr>
        <w:t>1</w:t>
      </w:r>
      <w:r w:rsidR="00B103C0">
        <w:rPr>
          <w:sz w:val="24"/>
        </w:rPr>
        <w:t>4476</w:t>
      </w:r>
      <w:r w:rsidR="000104C0">
        <w:rPr>
          <w:sz w:val="24"/>
        </w:rPr>
        <w:t>:20</w:t>
      </w:r>
      <w:r w:rsidR="006A03ED">
        <w:rPr>
          <w:sz w:val="24"/>
        </w:rPr>
        <w:t>1</w:t>
      </w:r>
      <w:r w:rsidR="00B103C0">
        <w:rPr>
          <w:sz w:val="24"/>
        </w:rPr>
        <w:t>3</w:t>
      </w:r>
      <w:r w:rsidR="009E5F4E" w:rsidRPr="004350D3">
        <w:rPr>
          <w:sz w:val="24"/>
        </w:rPr>
        <w:t xml:space="preserve"> </w:t>
      </w:r>
      <w:r w:rsidRPr="004350D3">
        <w:rPr>
          <w:sz w:val="24"/>
        </w:rPr>
        <w:t xml:space="preserve">и принят с разрешения CEN, по адресу: пр. </w:t>
      </w:r>
      <w:proofErr w:type="spellStart"/>
      <w:r w:rsidRPr="004350D3">
        <w:rPr>
          <w:sz w:val="24"/>
        </w:rPr>
        <w:t>Марникс</w:t>
      </w:r>
      <w:proofErr w:type="spellEnd"/>
      <w:r w:rsidRPr="004350D3">
        <w:rPr>
          <w:sz w:val="24"/>
        </w:rPr>
        <w:t xml:space="preserve"> 17, В-1000 Брюссель</w:t>
      </w:r>
    </w:p>
    <w:p w:rsidR="00651C2C" w:rsidRDefault="00651C2C" w:rsidP="00955622">
      <w:pPr>
        <w:ind w:left="720" w:firstLine="567"/>
        <w:rPr>
          <w:sz w:val="24"/>
        </w:rPr>
      </w:pPr>
    </w:p>
    <w:p w:rsidR="00D27CF2" w:rsidRDefault="00D27CF2" w:rsidP="00955622">
      <w:pPr>
        <w:ind w:left="720" w:firstLine="567"/>
        <w:rPr>
          <w:sz w:val="24"/>
        </w:rPr>
      </w:pPr>
    </w:p>
    <w:p w:rsidR="00D27CF2" w:rsidRPr="004350D3" w:rsidRDefault="00D27CF2" w:rsidP="00955622">
      <w:pPr>
        <w:ind w:left="720" w:firstLine="567"/>
        <w:rPr>
          <w:sz w:val="24"/>
        </w:rPr>
      </w:pPr>
    </w:p>
    <w:p w:rsidR="005A5D66" w:rsidRPr="004350D3" w:rsidRDefault="005A5D66" w:rsidP="005A5D66">
      <w:pPr>
        <w:jc w:val="center"/>
        <w:rPr>
          <w:i/>
          <w:sz w:val="24"/>
        </w:rPr>
      </w:pPr>
      <w:r w:rsidRPr="004350D3">
        <w:rPr>
          <w:i/>
          <w:sz w:val="24"/>
        </w:rPr>
        <w:t>Настоящий проект стандарта не подлежит</w:t>
      </w:r>
    </w:p>
    <w:p w:rsidR="005A5D66" w:rsidRPr="004350D3" w:rsidRDefault="005A5D66" w:rsidP="005A5D66">
      <w:pPr>
        <w:jc w:val="center"/>
        <w:rPr>
          <w:i/>
          <w:sz w:val="24"/>
        </w:rPr>
      </w:pPr>
      <w:r w:rsidRPr="004350D3">
        <w:rPr>
          <w:i/>
          <w:sz w:val="24"/>
        </w:rPr>
        <w:t>применению до его утверждения</w:t>
      </w:r>
    </w:p>
    <w:p w:rsidR="00D37068" w:rsidRPr="00D37068" w:rsidRDefault="00D37068" w:rsidP="00D37068">
      <w:pPr>
        <w:rPr>
          <w:sz w:val="24"/>
        </w:rPr>
      </w:pPr>
    </w:p>
    <w:p w:rsidR="000504C0" w:rsidRDefault="000504C0" w:rsidP="00D37068">
      <w:pPr>
        <w:rPr>
          <w:sz w:val="24"/>
        </w:rPr>
      </w:pPr>
    </w:p>
    <w:p w:rsidR="000504C0" w:rsidRPr="00D37068" w:rsidRDefault="000504C0" w:rsidP="00D37068">
      <w:pPr>
        <w:rPr>
          <w:sz w:val="24"/>
        </w:rPr>
      </w:pPr>
    </w:p>
    <w:p w:rsidR="00D37068" w:rsidRPr="00D37068" w:rsidRDefault="00D37068" w:rsidP="00D37068">
      <w:pPr>
        <w:rPr>
          <w:sz w:val="24"/>
          <w:lang w:val="fr-FR"/>
        </w:rPr>
      </w:pPr>
    </w:p>
    <w:p w:rsidR="00D37068" w:rsidRPr="00D37068" w:rsidRDefault="00D37068" w:rsidP="00D37068">
      <w:pPr>
        <w:jc w:val="center"/>
        <w:rPr>
          <w:b/>
          <w:bCs/>
          <w:sz w:val="24"/>
        </w:rPr>
      </w:pPr>
      <w:r w:rsidRPr="00D37068">
        <w:rPr>
          <w:b/>
          <w:bCs/>
          <w:sz w:val="24"/>
        </w:rPr>
        <w:t>Комитет технического регулирования и метрологии</w:t>
      </w:r>
    </w:p>
    <w:p w:rsidR="00D37068" w:rsidRPr="00D37068" w:rsidRDefault="00D37068" w:rsidP="00D37068">
      <w:pPr>
        <w:jc w:val="center"/>
        <w:rPr>
          <w:b/>
          <w:bCs/>
          <w:sz w:val="24"/>
        </w:rPr>
      </w:pPr>
      <w:r w:rsidRPr="00D37068">
        <w:rPr>
          <w:b/>
          <w:color w:val="000000" w:themeColor="text1"/>
          <w:sz w:val="24"/>
        </w:rPr>
        <w:t xml:space="preserve">Министерства торговли и интеграции                                       </w:t>
      </w:r>
      <w:r w:rsidRPr="00D37068">
        <w:rPr>
          <w:b/>
          <w:bCs/>
          <w:sz w:val="24"/>
        </w:rPr>
        <w:t xml:space="preserve">                              Республики Казахстан </w:t>
      </w:r>
    </w:p>
    <w:p w:rsidR="00D37068" w:rsidRPr="00D37068" w:rsidRDefault="00D37068" w:rsidP="00D37068">
      <w:pPr>
        <w:jc w:val="center"/>
        <w:rPr>
          <w:b/>
          <w:bCs/>
          <w:sz w:val="24"/>
        </w:rPr>
      </w:pPr>
      <w:r w:rsidRPr="00D37068">
        <w:rPr>
          <w:b/>
          <w:bCs/>
          <w:sz w:val="24"/>
        </w:rPr>
        <w:t>(Госстандарт)</w:t>
      </w:r>
    </w:p>
    <w:p w:rsidR="00D37068" w:rsidRPr="00D37068" w:rsidRDefault="00D37068" w:rsidP="00D37068">
      <w:pPr>
        <w:jc w:val="center"/>
        <w:rPr>
          <w:b/>
          <w:bCs/>
          <w:sz w:val="24"/>
        </w:rPr>
      </w:pPr>
    </w:p>
    <w:p w:rsidR="00A71457" w:rsidRPr="00D37068" w:rsidRDefault="00D37068" w:rsidP="00D37068">
      <w:pPr>
        <w:jc w:val="center"/>
        <w:rPr>
          <w:b/>
          <w:bCs/>
          <w:sz w:val="24"/>
        </w:rPr>
      </w:pPr>
      <w:proofErr w:type="spellStart"/>
      <w:r w:rsidRPr="00D37068">
        <w:rPr>
          <w:b/>
          <w:bCs/>
          <w:sz w:val="24"/>
        </w:rPr>
        <w:t>Нур</w:t>
      </w:r>
      <w:proofErr w:type="spellEnd"/>
      <w:r w:rsidRPr="00D37068">
        <w:rPr>
          <w:b/>
          <w:bCs/>
          <w:sz w:val="24"/>
        </w:rPr>
        <w:t>-Султан</w:t>
      </w:r>
    </w:p>
    <w:p w:rsidR="00FB7703" w:rsidRPr="004350D3" w:rsidRDefault="00FB7703" w:rsidP="00955622">
      <w:pPr>
        <w:pageBreakBefore/>
        <w:ind w:firstLine="567"/>
        <w:jc w:val="center"/>
        <w:rPr>
          <w:b/>
          <w:bCs/>
          <w:sz w:val="24"/>
        </w:rPr>
      </w:pPr>
      <w:r w:rsidRPr="004350D3">
        <w:rPr>
          <w:b/>
          <w:bCs/>
          <w:sz w:val="24"/>
        </w:rPr>
        <w:lastRenderedPageBreak/>
        <w:t>Предисловие</w:t>
      </w:r>
    </w:p>
    <w:p w:rsidR="00FB7703" w:rsidRPr="004350D3" w:rsidRDefault="00FB7703" w:rsidP="00955622">
      <w:pPr>
        <w:ind w:firstLine="567"/>
        <w:jc w:val="center"/>
        <w:rPr>
          <w:b/>
          <w:bCs/>
          <w:sz w:val="24"/>
        </w:rPr>
      </w:pPr>
    </w:p>
    <w:p w:rsidR="003178D0" w:rsidRPr="004350D3" w:rsidRDefault="00D37068" w:rsidP="003178D0">
      <w:pPr>
        <w:widowControl w:val="0"/>
        <w:numPr>
          <w:ilvl w:val="0"/>
          <w:numId w:val="1"/>
        </w:numPr>
        <w:tabs>
          <w:tab w:val="clear" w:pos="1080"/>
          <w:tab w:val="left" w:pos="993"/>
        </w:tabs>
        <w:ind w:left="0" w:firstLine="567"/>
        <w:rPr>
          <w:sz w:val="24"/>
        </w:rPr>
      </w:pPr>
      <w:r>
        <w:rPr>
          <w:b/>
          <w:sz w:val="24"/>
        </w:rPr>
        <w:t>РАЗРАБОТАН</w:t>
      </w:r>
      <w:r w:rsidR="003178D0" w:rsidRPr="004350D3">
        <w:rPr>
          <w:b/>
          <w:sz w:val="24"/>
        </w:rPr>
        <w:t xml:space="preserve"> И ВНЕСЕН</w:t>
      </w:r>
      <w:r w:rsidR="003178D0" w:rsidRPr="004350D3">
        <w:rPr>
          <w:sz w:val="24"/>
        </w:rPr>
        <w:t xml:space="preserve"> </w:t>
      </w:r>
      <w:r w:rsidR="005A5D66" w:rsidRPr="00352F87">
        <w:rPr>
          <w:sz w:val="24"/>
        </w:rPr>
        <w:t xml:space="preserve">Республиканским государственным предприятием на ПХВ «Казахстанский институт стандартизации и </w:t>
      </w:r>
      <w:r w:rsidR="005A5D66">
        <w:rPr>
          <w:sz w:val="24"/>
          <w:lang w:val="kk-KZ"/>
        </w:rPr>
        <w:t>метрологии</w:t>
      </w:r>
      <w:r w:rsidR="005A5D66" w:rsidRPr="00352F87">
        <w:rPr>
          <w:sz w:val="24"/>
        </w:rPr>
        <w:t xml:space="preserve">» Комитета технического регулирования и метрологии </w:t>
      </w:r>
      <w:r w:rsidR="005A5D66" w:rsidRPr="001A7351">
        <w:rPr>
          <w:color w:val="000000" w:themeColor="text1"/>
          <w:sz w:val="24"/>
        </w:rPr>
        <w:t>Министерства торговли и интеграции Республики Казахстан</w:t>
      </w:r>
    </w:p>
    <w:p w:rsidR="003178D0" w:rsidRPr="004350D3" w:rsidRDefault="003178D0" w:rsidP="003178D0">
      <w:pPr>
        <w:widowControl w:val="0"/>
        <w:tabs>
          <w:tab w:val="left" w:pos="993"/>
        </w:tabs>
        <w:ind w:firstLine="567"/>
        <w:rPr>
          <w:sz w:val="24"/>
        </w:rPr>
      </w:pPr>
    </w:p>
    <w:p w:rsidR="003178D0" w:rsidRPr="004350D3" w:rsidRDefault="003178D0" w:rsidP="003178D0">
      <w:pPr>
        <w:widowControl w:val="0"/>
        <w:numPr>
          <w:ilvl w:val="0"/>
          <w:numId w:val="1"/>
        </w:numPr>
        <w:tabs>
          <w:tab w:val="clear" w:pos="1080"/>
          <w:tab w:val="left" w:pos="993"/>
        </w:tabs>
        <w:ind w:left="0" w:firstLine="567"/>
        <w:rPr>
          <w:sz w:val="24"/>
        </w:rPr>
      </w:pPr>
      <w:r w:rsidRPr="004350D3">
        <w:rPr>
          <w:b/>
          <w:sz w:val="24"/>
        </w:rPr>
        <w:t>УТВЕРЖДЕН И ВВЕДЕН В ДЕЙСТВИЕ</w:t>
      </w:r>
      <w:r w:rsidRPr="004350D3">
        <w:rPr>
          <w:sz w:val="24"/>
        </w:rPr>
        <w:t xml:space="preserve"> </w:t>
      </w:r>
      <w:bookmarkStart w:id="0" w:name="OLE_LINK30"/>
      <w:bookmarkStart w:id="1" w:name="OLE_LINK31"/>
      <w:bookmarkStart w:id="2" w:name="OLE_LINK32"/>
      <w:bookmarkStart w:id="3" w:name="OLE_LINK33"/>
      <w:bookmarkStart w:id="4" w:name="OLE_LINK59"/>
      <w:bookmarkStart w:id="5" w:name="OLE_LINK60"/>
      <w:r w:rsidRPr="004350D3">
        <w:rPr>
          <w:bCs/>
          <w:sz w:val="24"/>
        </w:rPr>
        <w:t xml:space="preserve">Приказом Председателя Комитета технического регулирования и метрологии </w:t>
      </w:r>
      <w:r w:rsidR="00872B66" w:rsidRPr="00872B66">
        <w:rPr>
          <w:color w:val="000000" w:themeColor="text1"/>
          <w:sz w:val="24"/>
        </w:rPr>
        <w:t>Министерства торговли и интеграции</w:t>
      </w:r>
      <w:r w:rsidRPr="004350D3">
        <w:rPr>
          <w:sz w:val="24"/>
        </w:rPr>
        <w:t xml:space="preserve"> Республики Казахстан</w:t>
      </w:r>
      <w:r w:rsidRPr="004350D3">
        <w:rPr>
          <w:bCs/>
          <w:sz w:val="24"/>
        </w:rPr>
        <w:t xml:space="preserve"> </w:t>
      </w:r>
      <w:bookmarkEnd w:id="0"/>
      <w:bookmarkEnd w:id="1"/>
      <w:bookmarkEnd w:id="2"/>
      <w:bookmarkEnd w:id="3"/>
      <w:bookmarkEnd w:id="4"/>
      <w:bookmarkEnd w:id="5"/>
      <w:r w:rsidR="005A5D66" w:rsidRPr="004350D3">
        <w:rPr>
          <w:bCs/>
          <w:sz w:val="24"/>
        </w:rPr>
        <w:t>от _________ № ________</w:t>
      </w:r>
    </w:p>
    <w:p w:rsidR="00FA2791" w:rsidRPr="004350D3" w:rsidRDefault="00FA2791" w:rsidP="00955622">
      <w:pPr>
        <w:widowControl w:val="0"/>
        <w:tabs>
          <w:tab w:val="left" w:pos="993"/>
        </w:tabs>
        <w:ind w:left="567"/>
        <w:rPr>
          <w:sz w:val="24"/>
        </w:rPr>
      </w:pPr>
    </w:p>
    <w:p w:rsidR="00FA2889" w:rsidRPr="00C44710" w:rsidRDefault="00FA2889" w:rsidP="00955622">
      <w:pPr>
        <w:widowControl w:val="0"/>
        <w:numPr>
          <w:ilvl w:val="0"/>
          <w:numId w:val="1"/>
        </w:numPr>
        <w:tabs>
          <w:tab w:val="clear" w:pos="1080"/>
          <w:tab w:val="left" w:pos="993"/>
        </w:tabs>
        <w:ind w:left="0" w:firstLine="567"/>
        <w:rPr>
          <w:sz w:val="24"/>
        </w:rPr>
      </w:pPr>
      <w:r w:rsidRPr="004350D3">
        <w:rPr>
          <w:sz w:val="24"/>
        </w:rPr>
        <w:t>Настоящий</w:t>
      </w:r>
      <w:r w:rsidRPr="00D55ADB">
        <w:rPr>
          <w:sz w:val="24"/>
          <w:lang w:val="en-US"/>
        </w:rPr>
        <w:t xml:space="preserve"> </w:t>
      </w:r>
      <w:r w:rsidRPr="004350D3">
        <w:rPr>
          <w:sz w:val="24"/>
        </w:rPr>
        <w:t>стандарт</w:t>
      </w:r>
      <w:r w:rsidRPr="00D55ADB">
        <w:rPr>
          <w:sz w:val="24"/>
          <w:lang w:val="en-US"/>
        </w:rPr>
        <w:t xml:space="preserve"> </w:t>
      </w:r>
      <w:r w:rsidRPr="004350D3">
        <w:rPr>
          <w:sz w:val="24"/>
        </w:rPr>
        <w:t>идентичен</w:t>
      </w:r>
      <w:r w:rsidRPr="00D55ADB">
        <w:rPr>
          <w:sz w:val="24"/>
          <w:lang w:val="en-US"/>
        </w:rPr>
        <w:t xml:space="preserve"> </w:t>
      </w:r>
      <w:r w:rsidRPr="004350D3">
        <w:rPr>
          <w:sz w:val="24"/>
        </w:rPr>
        <w:t>европейскому</w:t>
      </w:r>
      <w:r w:rsidRPr="00D55ADB">
        <w:rPr>
          <w:sz w:val="24"/>
          <w:lang w:val="en-US"/>
        </w:rPr>
        <w:t xml:space="preserve"> </w:t>
      </w:r>
      <w:r w:rsidRPr="004350D3">
        <w:rPr>
          <w:sz w:val="24"/>
        </w:rPr>
        <w:t>стандарту</w:t>
      </w:r>
      <w:r w:rsidRPr="00D55ADB">
        <w:rPr>
          <w:sz w:val="24"/>
          <w:lang w:val="en-US"/>
        </w:rPr>
        <w:t xml:space="preserve"> </w:t>
      </w:r>
      <w:r w:rsidR="00D55ADB">
        <w:rPr>
          <w:sz w:val="24"/>
          <w:lang w:val="kk-KZ"/>
        </w:rPr>
        <w:t xml:space="preserve"> </w:t>
      </w:r>
      <w:bookmarkStart w:id="6" w:name="_Hlk72760666"/>
      <w:r w:rsidR="00D55ADB" w:rsidRPr="00C44710">
        <w:rPr>
          <w:i/>
          <w:sz w:val="24"/>
          <w:lang w:val="en-US"/>
        </w:rPr>
        <w:t>EN</w:t>
      </w:r>
      <w:r w:rsidR="00D55ADB" w:rsidRPr="00D55ADB">
        <w:rPr>
          <w:i/>
          <w:sz w:val="24"/>
          <w:lang w:val="en-US"/>
        </w:rPr>
        <w:t xml:space="preserve"> </w:t>
      </w:r>
      <w:r w:rsidR="00D55ADB">
        <w:rPr>
          <w:i/>
          <w:sz w:val="24"/>
          <w:lang w:val="kk-KZ"/>
        </w:rPr>
        <w:t>14476</w:t>
      </w:r>
      <w:r w:rsidR="00D55ADB" w:rsidRPr="00D55ADB">
        <w:rPr>
          <w:i/>
          <w:sz w:val="24"/>
          <w:lang w:val="en-US"/>
        </w:rPr>
        <w:t>:</w:t>
      </w:r>
      <w:r w:rsidR="00D55ADB">
        <w:rPr>
          <w:i/>
          <w:sz w:val="24"/>
          <w:lang w:val="kk-KZ"/>
        </w:rPr>
        <w:t>2013</w:t>
      </w:r>
      <w:r w:rsidR="00D55ADB" w:rsidRPr="00D55ADB">
        <w:rPr>
          <w:i/>
          <w:sz w:val="24"/>
          <w:lang w:val="en-US"/>
        </w:rPr>
        <w:t xml:space="preserve"> </w:t>
      </w:r>
      <w:r w:rsidR="002E75C8" w:rsidRPr="00D55ADB">
        <w:rPr>
          <w:i/>
          <w:sz w:val="24"/>
          <w:lang w:val="kk-KZ"/>
        </w:rPr>
        <w:fldChar w:fldCharType="begin" w:fldLock="1"/>
      </w:r>
      <w:r w:rsidR="00D55ADB" w:rsidRPr="00D55ADB">
        <w:rPr>
          <w:i/>
          <w:sz w:val="24"/>
          <w:lang w:val="kk-KZ"/>
        </w:rPr>
        <w:instrText xml:space="preserve"> REF EUTITL1 \* CHARFORMAT   \* MERGEFORMAT </w:instrText>
      </w:r>
      <w:r w:rsidR="002E75C8" w:rsidRPr="00D55ADB">
        <w:rPr>
          <w:i/>
          <w:sz w:val="24"/>
          <w:lang w:val="kk-KZ"/>
        </w:rPr>
        <w:fldChar w:fldCharType="separate"/>
      </w:r>
      <w:r w:rsidR="00D55ADB" w:rsidRPr="00D55ADB">
        <w:rPr>
          <w:i/>
          <w:sz w:val="24"/>
          <w:lang w:val="kk-KZ"/>
        </w:rPr>
        <w:t xml:space="preserve">Chemical disinfectants and antiseptics </w:t>
      </w:r>
      <w:r w:rsidR="00D55ADB" w:rsidRPr="00D55ADB">
        <w:rPr>
          <w:b/>
          <w:bCs/>
          <w:sz w:val="24"/>
          <w:lang w:val="fr-FR"/>
        </w:rPr>
        <w:t>–</w:t>
      </w:r>
      <w:r w:rsidR="00D55ADB" w:rsidRPr="00D55ADB">
        <w:rPr>
          <w:b/>
          <w:bCs/>
          <w:sz w:val="24"/>
          <w:lang w:val="kk-KZ"/>
        </w:rPr>
        <w:t xml:space="preserve"> </w:t>
      </w:r>
      <w:r w:rsidR="00D55ADB" w:rsidRPr="00D55ADB">
        <w:rPr>
          <w:i/>
          <w:sz w:val="24"/>
          <w:lang w:val="kk-KZ"/>
        </w:rPr>
        <w:t>Quantitative suspension test for the evaluation of virucidal activity in the medical area </w:t>
      </w:r>
      <w:r w:rsidR="00D55ADB" w:rsidRPr="00D55ADB">
        <w:rPr>
          <w:b/>
          <w:bCs/>
          <w:sz w:val="24"/>
          <w:lang w:val="fr-FR"/>
        </w:rPr>
        <w:t>–</w:t>
      </w:r>
      <w:r w:rsidR="00D55ADB" w:rsidRPr="00D55ADB">
        <w:rPr>
          <w:i/>
          <w:sz w:val="24"/>
          <w:lang w:val="kk-KZ"/>
        </w:rPr>
        <w:t xml:space="preserve"> Test method and requirements (Phase 2/Step 1)</w:t>
      </w:r>
      <w:r w:rsidR="002E75C8" w:rsidRPr="00D55ADB">
        <w:rPr>
          <w:i/>
          <w:sz w:val="24"/>
          <w:lang w:val="kk-KZ"/>
        </w:rPr>
        <w:fldChar w:fldCharType="end"/>
      </w:r>
      <w:r w:rsidR="007729F1" w:rsidRPr="00D55ADB">
        <w:rPr>
          <w:bCs/>
          <w:sz w:val="24"/>
          <w:lang w:val="en-US"/>
        </w:rPr>
        <w:t xml:space="preserve"> </w:t>
      </w:r>
      <w:r w:rsidRPr="00D55ADB">
        <w:rPr>
          <w:bCs/>
          <w:sz w:val="24"/>
          <w:lang w:val="en-US"/>
        </w:rPr>
        <w:t>(</w:t>
      </w:r>
      <w:bookmarkStart w:id="7" w:name="_Hlk72760531"/>
      <w:r w:rsidR="00D55ADB" w:rsidRPr="00D55ADB">
        <w:rPr>
          <w:sz w:val="24"/>
        </w:rPr>
        <w:t>Средства</w:t>
      </w:r>
      <w:r w:rsidR="00D55ADB" w:rsidRPr="00D55ADB">
        <w:rPr>
          <w:sz w:val="24"/>
          <w:lang w:val="en-US"/>
        </w:rPr>
        <w:t xml:space="preserve"> </w:t>
      </w:r>
      <w:r w:rsidR="00D55ADB" w:rsidRPr="00D55ADB">
        <w:rPr>
          <w:sz w:val="24"/>
        </w:rPr>
        <w:t>дезинфицирующие</w:t>
      </w:r>
      <w:r w:rsidR="00D55ADB" w:rsidRPr="00D55ADB">
        <w:rPr>
          <w:sz w:val="24"/>
          <w:lang w:val="en-US"/>
        </w:rPr>
        <w:t xml:space="preserve"> </w:t>
      </w:r>
      <w:r w:rsidR="00D55ADB" w:rsidRPr="00D55ADB">
        <w:rPr>
          <w:sz w:val="24"/>
        </w:rPr>
        <w:t>химические</w:t>
      </w:r>
      <w:r w:rsidR="00D55ADB" w:rsidRPr="00D55ADB">
        <w:rPr>
          <w:sz w:val="24"/>
          <w:lang w:val="en-US"/>
        </w:rPr>
        <w:t xml:space="preserve"> </w:t>
      </w:r>
      <w:r w:rsidR="00D55ADB" w:rsidRPr="00D55ADB">
        <w:rPr>
          <w:sz w:val="24"/>
        </w:rPr>
        <w:t>и</w:t>
      </w:r>
      <w:r w:rsidR="00D55ADB" w:rsidRPr="00D55ADB">
        <w:rPr>
          <w:sz w:val="24"/>
          <w:lang w:val="en-US"/>
        </w:rPr>
        <w:t xml:space="preserve"> </w:t>
      </w:r>
      <w:r w:rsidR="00D55ADB" w:rsidRPr="00D55ADB">
        <w:rPr>
          <w:sz w:val="24"/>
        </w:rPr>
        <w:t>антисептики</w:t>
      </w:r>
      <w:r w:rsidR="00D55ADB" w:rsidRPr="00D55ADB">
        <w:rPr>
          <w:sz w:val="24"/>
          <w:lang w:val="en-US"/>
        </w:rPr>
        <w:t xml:space="preserve">. </w:t>
      </w:r>
      <w:r w:rsidR="00D55ADB" w:rsidRPr="00D55ADB">
        <w:rPr>
          <w:sz w:val="24"/>
        </w:rPr>
        <w:t xml:space="preserve">Количественное испытание суспензии для оценки </w:t>
      </w:r>
      <w:proofErr w:type="spellStart"/>
      <w:r w:rsidR="00D55ADB" w:rsidRPr="00D55ADB">
        <w:rPr>
          <w:sz w:val="24"/>
        </w:rPr>
        <w:t>вироцидной</w:t>
      </w:r>
      <w:proofErr w:type="spellEnd"/>
      <w:r w:rsidR="00D55ADB" w:rsidRPr="00D55ADB">
        <w:rPr>
          <w:sz w:val="24"/>
        </w:rPr>
        <w:t xml:space="preserve"> активности в области медицины. Метод испытания и требования</w:t>
      </w:r>
      <w:bookmarkEnd w:id="7"/>
      <w:r w:rsidR="00910CDA" w:rsidRPr="00D55ADB">
        <w:rPr>
          <w:bCs/>
          <w:sz w:val="24"/>
        </w:rPr>
        <w:t>)</w:t>
      </w:r>
      <w:bookmarkEnd w:id="6"/>
    </w:p>
    <w:p w:rsidR="00FA2889" w:rsidRPr="004350D3" w:rsidRDefault="00FA2889" w:rsidP="00955622">
      <w:pPr>
        <w:pStyle w:val="14"/>
        <w:ind w:firstLine="567"/>
        <w:jc w:val="both"/>
      </w:pPr>
      <w:r w:rsidRPr="004350D3">
        <w:t xml:space="preserve">Европейский стандарт </w:t>
      </w:r>
      <w:bookmarkStart w:id="8" w:name="OLE_LINK323"/>
      <w:bookmarkStart w:id="9" w:name="OLE_LINK324"/>
      <w:bookmarkStart w:id="10" w:name="OLE_LINK325"/>
      <w:r w:rsidR="00C53132" w:rsidRPr="004350D3">
        <w:rPr>
          <w:lang w:val="en-US"/>
        </w:rPr>
        <w:t>EN</w:t>
      </w:r>
      <w:r w:rsidR="00C53132" w:rsidRPr="004350D3">
        <w:t xml:space="preserve"> 1</w:t>
      </w:r>
      <w:r w:rsidR="000504C0" w:rsidRPr="000504C0">
        <w:t>4</w:t>
      </w:r>
      <w:r w:rsidR="00D55ADB">
        <w:rPr>
          <w:lang w:val="kk-KZ"/>
        </w:rPr>
        <w:t>476</w:t>
      </w:r>
      <w:r w:rsidR="00C53132" w:rsidRPr="004350D3">
        <w:t>:20</w:t>
      </w:r>
      <w:r w:rsidR="00D55ADB">
        <w:rPr>
          <w:lang w:val="kk-KZ"/>
        </w:rPr>
        <w:t>13</w:t>
      </w:r>
      <w:r w:rsidRPr="004350D3">
        <w:t xml:space="preserve"> </w:t>
      </w:r>
      <w:bookmarkEnd w:id="8"/>
      <w:bookmarkEnd w:id="9"/>
      <w:bookmarkEnd w:id="10"/>
      <w:r w:rsidRPr="004350D3">
        <w:t xml:space="preserve">разработан Техническим комитетом по стандартизации </w:t>
      </w:r>
      <w:r w:rsidR="001F2565" w:rsidRPr="004350D3">
        <w:rPr>
          <w:lang w:val="en-US"/>
        </w:rPr>
        <w:t>CEN</w:t>
      </w:r>
      <w:r w:rsidR="009E5F4E" w:rsidRPr="004350D3">
        <w:t xml:space="preserve">/TC </w:t>
      </w:r>
      <w:r w:rsidR="00C44710">
        <w:t>2</w:t>
      </w:r>
      <w:r w:rsidR="005A5D66">
        <w:rPr>
          <w:lang w:val="kk-KZ"/>
        </w:rPr>
        <w:t>16</w:t>
      </w:r>
      <w:r w:rsidR="009E5F4E" w:rsidRPr="004350D3">
        <w:t xml:space="preserve"> «</w:t>
      </w:r>
      <w:r w:rsidR="005A5D66" w:rsidRPr="005A5D66">
        <w:t>Химические дезинфицирующие и антисептические средства</w:t>
      </w:r>
      <w:r w:rsidR="009E5F4E" w:rsidRPr="004350D3">
        <w:t>»</w:t>
      </w:r>
    </w:p>
    <w:p w:rsidR="00EA2572" w:rsidRPr="004350D3" w:rsidRDefault="00EA2572" w:rsidP="00955622">
      <w:pPr>
        <w:pStyle w:val="14"/>
        <w:ind w:firstLine="567"/>
        <w:jc w:val="both"/>
      </w:pPr>
      <w:r w:rsidRPr="004350D3">
        <w:t>Перевод с английского языка (</w:t>
      </w:r>
      <w:proofErr w:type="spellStart"/>
      <w:r w:rsidRPr="004350D3">
        <w:t>en</w:t>
      </w:r>
      <w:proofErr w:type="spellEnd"/>
      <w:r w:rsidRPr="004350D3">
        <w:t>).</w:t>
      </w:r>
    </w:p>
    <w:p w:rsidR="00EA2572" w:rsidRPr="004350D3" w:rsidRDefault="00EA2572" w:rsidP="00955622">
      <w:pPr>
        <w:pStyle w:val="14"/>
        <w:ind w:firstLine="567"/>
        <w:jc w:val="both"/>
      </w:pPr>
      <w:r w:rsidRPr="004350D3">
        <w:t xml:space="preserve">Официальный экземпляр </w:t>
      </w:r>
      <w:r w:rsidR="00F44511" w:rsidRPr="004350D3">
        <w:t>европейского</w:t>
      </w:r>
      <w:r w:rsidRPr="004350D3">
        <w:t xml:space="preserve"> стандарта, на основе которого подготовлен </w:t>
      </w:r>
      <w:r w:rsidRPr="004350D3">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9139CA" w:rsidRPr="004350D3" w:rsidRDefault="009139CA" w:rsidP="00955622">
      <w:pPr>
        <w:pStyle w:val="14"/>
        <w:ind w:firstLine="567"/>
        <w:jc w:val="both"/>
      </w:pPr>
      <w:r w:rsidRPr="004350D3">
        <w:t>Официальной версией является текст на государственном и русском языке</w:t>
      </w:r>
    </w:p>
    <w:p w:rsidR="007F3C1D" w:rsidRPr="000B53EC" w:rsidRDefault="00EA2572" w:rsidP="007F3C1D">
      <w:pPr>
        <w:pStyle w:val="22"/>
        <w:ind w:firstLine="567"/>
        <w:jc w:val="both"/>
        <w:rPr>
          <w:szCs w:val="24"/>
        </w:rPr>
      </w:pPr>
      <w:r w:rsidRPr="004350D3">
        <w:rPr>
          <w:szCs w:val="24"/>
        </w:rPr>
        <w:t xml:space="preserve">В разделе «Нормативные ссылки» и тексте стандарта ссылочные международные </w:t>
      </w:r>
      <w:r w:rsidRPr="000B53EC">
        <w:rPr>
          <w:szCs w:val="24"/>
        </w:rPr>
        <w:t>стандарты, междунар</w:t>
      </w:r>
      <w:r w:rsidR="00910CDA" w:rsidRPr="000B53EC">
        <w:rPr>
          <w:szCs w:val="24"/>
        </w:rPr>
        <w:t>одные документы актуализированы</w:t>
      </w:r>
      <w:r w:rsidR="007F3C1D" w:rsidRPr="000B53EC">
        <w:rPr>
          <w:szCs w:val="24"/>
        </w:rPr>
        <w:t xml:space="preserve"> </w:t>
      </w:r>
    </w:p>
    <w:p w:rsidR="00732A21" w:rsidRDefault="00732A21" w:rsidP="00732A21">
      <w:pPr>
        <w:pStyle w:val="22"/>
        <w:ind w:firstLine="567"/>
        <w:jc w:val="both"/>
        <w:rPr>
          <w:bCs/>
          <w:iCs/>
          <w:szCs w:val="24"/>
        </w:rPr>
      </w:pPr>
      <w:r w:rsidRPr="009A5095">
        <w:rPr>
          <w:szCs w:val="24"/>
        </w:rPr>
        <w:t>Сведения о соответствии национальных стандартов ссылочным международным стандартам приведены в дополнительном Приложении В.А</w:t>
      </w:r>
    </w:p>
    <w:p w:rsidR="00EA2572" w:rsidRPr="004350D3" w:rsidRDefault="00EA2572" w:rsidP="00955622">
      <w:pPr>
        <w:shd w:val="clear" w:color="auto" w:fill="FFFFFF"/>
        <w:ind w:firstLine="567"/>
        <w:rPr>
          <w:sz w:val="24"/>
        </w:rPr>
      </w:pPr>
      <w:r w:rsidRPr="004350D3">
        <w:rPr>
          <w:sz w:val="24"/>
        </w:rPr>
        <w:t>Степень соответствия – идентичная (</w:t>
      </w:r>
      <w:r w:rsidRPr="004350D3">
        <w:rPr>
          <w:sz w:val="24"/>
          <w:lang w:val="en-US"/>
        </w:rPr>
        <w:t>IDT</w:t>
      </w:r>
      <w:r w:rsidRPr="004350D3">
        <w:rPr>
          <w:sz w:val="24"/>
        </w:rPr>
        <w:t>)</w:t>
      </w:r>
      <w:r w:rsidR="00910CDA" w:rsidRPr="004350D3">
        <w:rPr>
          <w:sz w:val="24"/>
        </w:rPr>
        <w:t>.</w:t>
      </w:r>
    </w:p>
    <w:p w:rsidR="00FA2791" w:rsidRPr="004350D3" w:rsidRDefault="00FA2791" w:rsidP="00955622">
      <w:pPr>
        <w:shd w:val="clear" w:color="auto" w:fill="FFFFFF"/>
        <w:ind w:firstLine="567"/>
        <w:rPr>
          <w:sz w:val="24"/>
        </w:rPr>
      </w:pPr>
    </w:p>
    <w:p w:rsidR="00910CDA" w:rsidRPr="004350D3" w:rsidRDefault="00910CDA" w:rsidP="00955622">
      <w:pPr>
        <w:widowControl w:val="0"/>
        <w:numPr>
          <w:ilvl w:val="0"/>
          <w:numId w:val="1"/>
        </w:numPr>
        <w:spacing w:before="240"/>
        <w:ind w:left="0" w:firstLine="567"/>
        <w:rPr>
          <w:b/>
          <w:sz w:val="24"/>
        </w:rPr>
      </w:pPr>
      <w:r w:rsidRPr="004350D3">
        <w:rPr>
          <w:b/>
          <w:sz w:val="24"/>
        </w:rPr>
        <w:t>ВВЕДЕН    ВПЕРВЫЕ</w:t>
      </w:r>
    </w:p>
    <w:p w:rsidR="00910CDA" w:rsidRPr="004350D3" w:rsidRDefault="00910CDA" w:rsidP="00955622">
      <w:pPr>
        <w:ind w:firstLine="567"/>
        <w:rPr>
          <w:sz w:val="24"/>
        </w:rPr>
      </w:pPr>
    </w:p>
    <w:p w:rsidR="00732A21" w:rsidRDefault="00732A21" w:rsidP="00955622">
      <w:pPr>
        <w:ind w:firstLine="567"/>
        <w:rPr>
          <w:bCs/>
          <w:i/>
          <w:color w:val="000000"/>
          <w:sz w:val="24"/>
        </w:rPr>
      </w:pPr>
    </w:p>
    <w:p w:rsidR="00732A21" w:rsidRDefault="00732A21" w:rsidP="00955622">
      <w:pPr>
        <w:ind w:firstLine="567"/>
        <w:rPr>
          <w:bCs/>
          <w:i/>
          <w:color w:val="000000"/>
          <w:sz w:val="24"/>
        </w:rPr>
      </w:pPr>
    </w:p>
    <w:p w:rsidR="00732A21" w:rsidRDefault="00732A21" w:rsidP="00955622">
      <w:pPr>
        <w:ind w:firstLine="567"/>
        <w:rPr>
          <w:bCs/>
          <w:i/>
          <w:color w:val="000000"/>
          <w:sz w:val="24"/>
        </w:rPr>
      </w:pPr>
    </w:p>
    <w:p w:rsidR="00732A21" w:rsidRDefault="00732A21" w:rsidP="00955622">
      <w:pPr>
        <w:ind w:firstLine="567"/>
        <w:rPr>
          <w:bCs/>
          <w:i/>
          <w:color w:val="000000"/>
          <w:sz w:val="24"/>
        </w:rPr>
      </w:pPr>
    </w:p>
    <w:p w:rsidR="000504C0" w:rsidRDefault="000504C0" w:rsidP="00955622">
      <w:pPr>
        <w:ind w:firstLine="567"/>
        <w:rPr>
          <w:bCs/>
          <w:i/>
          <w:color w:val="000000"/>
          <w:sz w:val="24"/>
        </w:rPr>
      </w:pPr>
    </w:p>
    <w:p w:rsidR="000504C0" w:rsidRDefault="000504C0" w:rsidP="00955622">
      <w:pPr>
        <w:ind w:firstLine="567"/>
        <w:rPr>
          <w:bCs/>
          <w:i/>
          <w:color w:val="000000"/>
          <w:sz w:val="24"/>
        </w:rPr>
      </w:pPr>
    </w:p>
    <w:p w:rsidR="000504C0" w:rsidRDefault="000504C0" w:rsidP="00955622">
      <w:pPr>
        <w:ind w:firstLine="567"/>
        <w:rPr>
          <w:bCs/>
          <w:i/>
          <w:color w:val="000000"/>
          <w:sz w:val="24"/>
        </w:rPr>
      </w:pPr>
    </w:p>
    <w:p w:rsidR="000504C0" w:rsidRDefault="000504C0" w:rsidP="00955622">
      <w:pPr>
        <w:ind w:firstLine="567"/>
        <w:rPr>
          <w:bCs/>
          <w:i/>
          <w:color w:val="000000"/>
          <w:sz w:val="24"/>
        </w:rPr>
      </w:pPr>
    </w:p>
    <w:p w:rsidR="002926C0" w:rsidRPr="001D2FE0" w:rsidRDefault="002926C0" w:rsidP="002926C0">
      <w:pPr>
        <w:shd w:val="clear" w:color="auto" w:fill="FFFFFF"/>
        <w:ind w:firstLine="567"/>
        <w:rPr>
          <w:i/>
          <w:color w:val="000000"/>
          <w:sz w:val="24"/>
          <w:lang w:val="kk-KZ"/>
        </w:rPr>
      </w:pPr>
      <w:r w:rsidRPr="001D2FE0">
        <w:rPr>
          <w:i/>
          <w:sz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9A0C00" w:rsidRPr="002926C0" w:rsidRDefault="009A0C00" w:rsidP="00955622">
      <w:pPr>
        <w:ind w:firstLine="567"/>
        <w:rPr>
          <w:sz w:val="24"/>
          <w:lang w:val="kk-KZ"/>
        </w:rPr>
      </w:pPr>
    </w:p>
    <w:p w:rsidR="001E1B1B" w:rsidRPr="004350D3" w:rsidRDefault="001E1B1B" w:rsidP="00955622">
      <w:pPr>
        <w:ind w:firstLine="567"/>
        <w:rPr>
          <w:sz w:val="24"/>
        </w:rPr>
      </w:pPr>
    </w:p>
    <w:p w:rsidR="000104C0" w:rsidRPr="00A97571" w:rsidRDefault="000104C0" w:rsidP="000104C0">
      <w:pPr>
        <w:pStyle w:val="afa"/>
        <w:widowControl/>
        <w:tabs>
          <w:tab w:val="left" w:pos="709"/>
        </w:tabs>
        <w:autoSpaceDE/>
        <w:autoSpaceDN/>
        <w:adjustRightInd/>
        <w:spacing w:line="240" w:lineRule="auto"/>
        <w:ind w:firstLine="567"/>
        <w:rPr>
          <w:rFonts w:ascii="Times New Roman" w:hAnsi="Times New Roman"/>
          <w:sz w:val="24"/>
          <w:szCs w:val="24"/>
        </w:rPr>
      </w:pPr>
      <w:r w:rsidRPr="00A97571">
        <w:rPr>
          <w:rFonts w:ascii="Times New Roman" w:hAnsi="Times New Roman"/>
          <w:sz w:val="24"/>
          <w:szCs w:val="24"/>
        </w:rPr>
        <w:lastRenderedPageBreak/>
        <w:t xml:space="preserve">Настоящий стандарт не может быть полностью или частично воспроизведен, тиражирован и распространен без разрешения Комитета </w:t>
      </w:r>
      <w:r>
        <w:rPr>
          <w:rFonts w:ascii="Times New Roman" w:hAnsi="Times New Roman"/>
          <w:sz w:val="24"/>
          <w:szCs w:val="24"/>
        </w:rPr>
        <w:t>технического регулирования</w:t>
      </w:r>
      <w:r w:rsidRPr="00A97571">
        <w:rPr>
          <w:rFonts w:ascii="Times New Roman" w:hAnsi="Times New Roman"/>
          <w:sz w:val="24"/>
          <w:szCs w:val="24"/>
        </w:rPr>
        <w:t xml:space="preserve"> и метрологии </w:t>
      </w:r>
      <w:r w:rsidR="00872B66" w:rsidRPr="00872B66">
        <w:rPr>
          <w:rFonts w:ascii="Times New Roman" w:hAnsi="Times New Roman" w:cs="Times New Roman"/>
          <w:color w:val="000000" w:themeColor="text1"/>
          <w:sz w:val="24"/>
        </w:rPr>
        <w:t>Министерства торговли и интеграции</w:t>
      </w:r>
      <w:r w:rsidRPr="00872B66">
        <w:rPr>
          <w:rFonts w:ascii="Times New Roman" w:hAnsi="Times New Roman" w:cs="Times New Roman"/>
          <w:sz w:val="24"/>
          <w:szCs w:val="24"/>
        </w:rPr>
        <w:t xml:space="preserve"> Республики</w:t>
      </w:r>
      <w:r>
        <w:rPr>
          <w:rFonts w:ascii="Times New Roman" w:hAnsi="Times New Roman"/>
          <w:sz w:val="24"/>
          <w:szCs w:val="24"/>
        </w:rPr>
        <w:t xml:space="preserve"> Казахстан</w:t>
      </w:r>
    </w:p>
    <w:p w:rsidR="00667AAE" w:rsidRPr="004350D3" w:rsidRDefault="006E0821" w:rsidP="00955622">
      <w:pPr>
        <w:pageBreakBefore/>
        <w:ind w:firstLine="567"/>
        <w:jc w:val="center"/>
        <w:rPr>
          <w:b/>
          <w:bCs/>
          <w:sz w:val="24"/>
        </w:rPr>
      </w:pPr>
      <w:r w:rsidRPr="004350D3">
        <w:rPr>
          <w:b/>
          <w:bCs/>
          <w:sz w:val="24"/>
        </w:rPr>
        <w:lastRenderedPageBreak/>
        <w:t>С</w:t>
      </w:r>
      <w:r w:rsidR="00667AAE" w:rsidRPr="004350D3">
        <w:rPr>
          <w:b/>
          <w:bCs/>
          <w:sz w:val="24"/>
        </w:rPr>
        <w:t>одержание</w:t>
      </w:r>
    </w:p>
    <w:p w:rsidR="009A5095" w:rsidRDefault="00667AAE" w:rsidP="000B53EC">
      <w:pPr>
        <w:pStyle w:val="21"/>
        <w:tabs>
          <w:tab w:val="clear" w:pos="851"/>
        </w:tabs>
        <w:spacing w:before="120" w:after="120"/>
        <w:ind w:left="0" w:firstLine="567"/>
      </w:pPr>
      <w:r w:rsidRPr="004350D3">
        <w:t xml:space="preserve">                       </w:t>
      </w:r>
      <w:r w:rsidR="002E75C8" w:rsidRPr="004F052A">
        <w:rPr>
          <w:sz w:val="24"/>
        </w:rPr>
        <w:fldChar w:fldCharType="begin"/>
      </w:r>
      <w:r w:rsidR="004D7B8B" w:rsidRPr="004F052A">
        <w:rPr>
          <w:sz w:val="24"/>
        </w:rPr>
        <w:instrText xml:space="preserve"> TOC \o "1-3" \h \z </w:instrText>
      </w:r>
      <w:r w:rsidR="002E75C8" w:rsidRPr="004F052A">
        <w:rPr>
          <w:sz w:val="24"/>
        </w:rPr>
        <w:fldChar w:fldCharType="separate"/>
      </w:r>
    </w:p>
    <w:p w:rsidR="009A5095" w:rsidRPr="009A5095" w:rsidRDefault="0059433C" w:rsidP="009A5095">
      <w:pPr>
        <w:pStyle w:val="12"/>
        <w:tabs>
          <w:tab w:val="left" w:pos="851"/>
        </w:tabs>
        <w:ind w:left="567" w:firstLine="284"/>
        <w:rPr>
          <w:rFonts w:asciiTheme="minorHAnsi" w:eastAsiaTheme="minorEastAsia" w:hAnsiTheme="minorHAnsi" w:cstheme="minorBidi"/>
        </w:rPr>
      </w:pPr>
      <w:hyperlink w:anchor="_Toc72165336" w:history="1">
        <w:r w:rsidR="009A5095" w:rsidRPr="009A5095">
          <w:rPr>
            <w:rStyle w:val="aa"/>
          </w:rPr>
          <w:t>Введение</w:t>
        </w:r>
        <w:r w:rsidR="009A5095" w:rsidRPr="009A5095">
          <w:rPr>
            <w:webHidden/>
          </w:rPr>
          <w:tab/>
        </w:r>
        <w:r w:rsidR="002E75C8" w:rsidRPr="009A5095">
          <w:rPr>
            <w:webHidden/>
          </w:rPr>
          <w:fldChar w:fldCharType="begin"/>
        </w:r>
        <w:r w:rsidR="009A5095" w:rsidRPr="009A5095">
          <w:rPr>
            <w:webHidden/>
          </w:rPr>
          <w:instrText xml:space="preserve"> PAGEREF _Toc72165336 \h </w:instrText>
        </w:r>
        <w:r w:rsidR="002E75C8" w:rsidRPr="009A5095">
          <w:rPr>
            <w:webHidden/>
          </w:rPr>
        </w:r>
        <w:r w:rsidR="002E75C8" w:rsidRPr="009A5095">
          <w:rPr>
            <w:webHidden/>
          </w:rPr>
          <w:fldChar w:fldCharType="separate"/>
        </w:r>
        <w:r w:rsidR="009A5095" w:rsidRPr="009A5095">
          <w:rPr>
            <w:webHidden/>
          </w:rPr>
          <w:t>IV</w:t>
        </w:r>
        <w:r w:rsidR="002E75C8" w:rsidRPr="009A5095">
          <w:rPr>
            <w:webHidden/>
          </w:rPr>
          <w:fldChar w:fldCharType="end"/>
        </w:r>
      </w:hyperlink>
    </w:p>
    <w:p w:rsidR="009A5095" w:rsidRPr="009A5095" w:rsidRDefault="0059433C" w:rsidP="009A5095">
      <w:pPr>
        <w:pStyle w:val="12"/>
        <w:tabs>
          <w:tab w:val="left" w:pos="851"/>
        </w:tabs>
        <w:ind w:left="567" w:firstLine="0"/>
        <w:rPr>
          <w:rFonts w:asciiTheme="minorHAnsi" w:eastAsiaTheme="minorEastAsia" w:hAnsiTheme="minorHAnsi" w:cstheme="minorBidi"/>
        </w:rPr>
      </w:pPr>
      <w:hyperlink w:anchor="_Toc72165337" w:history="1">
        <w:r w:rsidR="009A5095" w:rsidRPr="009A5095">
          <w:rPr>
            <w:rStyle w:val="aa"/>
            <w:lang w:val="en-US"/>
          </w:rPr>
          <w:t>1</w:t>
        </w:r>
        <w:r w:rsidR="009A5095" w:rsidRPr="009A5095">
          <w:rPr>
            <w:rFonts w:asciiTheme="minorHAnsi" w:eastAsiaTheme="minorEastAsia" w:hAnsiTheme="minorHAnsi" w:cstheme="minorBidi"/>
          </w:rPr>
          <w:tab/>
        </w:r>
        <w:r w:rsidR="009A5095" w:rsidRPr="009A5095">
          <w:rPr>
            <w:rStyle w:val="aa"/>
          </w:rPr>
          <w:t>Область применения</w:t>
        </w:r>
        <w:r w:rsidR="009A5095" w:rsidRPr="009A5095">
          <w:rPr>
            <w:webHidden/>
          </w:rPr>
          <w:tab/>
        </w:r>
        <w:r w:rsidR="002E75C8" w:rsidRPr="009A5095">
          <w:rPr>
            <w:webHidden/>
          </w:rPr>
          <w:fldChar w:fldCharType="begin"/>
        </w:r>
        <w:r w:rsidR="009A5095" w:rsidRPr="009A5095">
          <w:rPr>
            <w:webHidden/>
          </w:rPr>
          <w:instrText xml:space="preserve"> PAGEREF _Toc72165337 \h </w:instrText>
        </w:r>
        <w:r w:rsidR="002E75C8" w:rsidRPr="009A5095">
          <w:rPr>
            <w:webHidden/>
          </w:rPr>
        </w:r>
        <w:r w:rsidR="002E75C8" w:rsidRPr="009A5095">
          <w:rPr>
            <w:webHidden/>
          </w:rPr>
          <w:fldChar w:fldCharType="separate"/>
        </w:r>
        <w:r w:rsidR="009A5095" w:rsidRPr="009A5095">
          <w:rPr>
            <w:webHidden/>
          </w:rPr>
          <w:t>1</w:t>
        </w:r>
        <w:r w:rsidR="002E75C8" w:rsidRPr="009A5095">
          <w:rPr>
            <w:webHidden/>
          </w:rPr>
          <w:fldChar w:fldCharType="end"/>
        </w:r>
      </w:hyperlink>
    </w:p>
    <w:p w:rsidR="009A5095" w:rsidRPr="009A5095" w:rsidRDefault="0059433C" w:rsidP="009A5095">
      <w:pPr>
        <w:pStyle w:val="12"/>
        <w:tabs>
          <w:tab w:val="left" w:pos="851"/>
        </w:tabs>
        <w:ind w:left="567" w:firstLine="0"/>
        <w:rPr>
          <w:rFonts w:asciiTheme="minorHAnsi" w:eastAsiaTheme="minorEastAsia" w:hAnsiTheme="minorHAnsi" w:cstheme="minorBidi"/>
        </w:rPr>
      </w:pPr>
      <w:hyperlink w:anchor="_Toc72165338" w:history="1">
        <w:r w:rsidR="009A5095" w:rsidRPr="009A5095">
          <w:rPr>
            <w:rStyle w:val="aa"/>
            <w:lang w:val="en-US"/>
          </w:rPr>
          <w:t>2</w:t>
        </w:r>
        <w:r w:rsidR="009A5095" w:rsidRPr="009A5095">
          <w:rPr>
            <w:rFonts w:asciiTheme="minorHAnsi" w:eastAsiaTheme="minorEastAsia" w:hAnsiTheme="minorHAnsi" w:cstheme="minorBidi"/>
          </w:rPr>
          <w:tab/>
        </w:r>
        <w:r w:rsidR="009A5095" w:rsidRPr="009A5095">
          <w:rPr>
            <w:rStyle w:val="aa"/>
          </w:rPr>
          <w:t>Нормативные ссылки</w:t>
        </w:r>
        <w:r w:rsidR="009A5095" w:rsidRPr="009A5095">
          <w:rPr>
            <w:webHidden/>
          </w:rPr>
          <w:tab/>
        </w:r>
        <w:r w:rsidR="002E75C8" w:rsidRPr="009A5095">
          <w:rPr>
            <w:webHidden/>
          </w:rPr>
          <w:fldChar w:fldCharType="begin"/>
        </w:r>
        <w:r w:rsidR="009A5095" w:rsidRPr="009A5095">
          <w:rPr>
            <w:webHidden/>
          </w:rPr>
          <w:instrText xml:space="preserve"> PAGEREF _Toc72165338 \h </w:instrText>
        </w:r>
        <w:r w:rsidR="002E75C8" w:rsidRPr="009A5095">
          <w:rPr>
            <w:webHidden/>
          </w:rPr>
        </w:r>
        <w:r w:rsidR="002E75C8" w:rsidRPr="009A5095">
          <w:rPr>
            <w:webHidden/>
          </w:rPr>
          <w:fldChar w:fldCharType="separate"/>
        </w:r>
        <w:r w:rsidR="009A5095" w:rsidRPr="009A5095">
          <w:rPr>
            <w:webHidden/>
          </w:rPr>
          <w:t>2</w:t>
        </w:r>
        <w:r w:rsidR="002E75C8" w:rsidRPr="009A5095">
          <w:rPr>
            <w:webHidden/>
          </w:rPr>
          <w:fldChar w:fldCharType="end"/>
        </w:r>
      </w:hyperlink>
    </w:p>
    <w:p w:rsidR="009A5095" w:rsidRPr="009A5095" w:rsidRDefault="0059433C" w:rsidP="009A5095">
      <w:pPr>
        <w:pStyle w:val="12"/>
        <w:tabs>
          <w:tab w:val="left" w:pos="851"/>
        </w:tabs>
        <w:ind w:left="567" w:firstLine="0"/>
        <w:rPr>
          <w:rFonts w:asciiTheme="minorHAnsi" w:eastAsiaTheme="minorEastAsia" w:hAnsiTheme="minorHAnsi" w:cstheme="minorBidi"/>
        </w:rPr>
      </w:pPr>
      <w:hyperlink w:anchor="_Toc72165339" w:history="1">
        <w:r w:rsidR="009A5095" w:rsidRPr="009A5095">
          <w:rPr>
            <w:rStyle w:val="aa"/>
            <w:lang w:val="fr-FR"/>
          </w:rPr>
          <w:t>3</w:t>
        </w:r>
        <w:r w:rsidR="009A5095" w:rsidRPr="009A5095">
          <w:rPr>
            <w:rFonts w:asciiTheme="minorHAnsi" w:eastAsiaTheme="minorEastAsia" w:hAnsiTheme="minorHAnsi" w:cstheme="minorBidi"/>
          </w:rPr>
          <w:tab/>
        </w:r>
        <w:r w:rsidR="009A5095" w:rsidRPr="009A5095">
          <w:rPr>
            <w:rStyle w:val="aa"/>
          </w:rPr>
          <w:t>Термины и определения</w:t>
        </w:r>
        <w:r w:rsidR="009A5095" w:rsidRPr="009A5095">
          <w:rPr>
            <w:webHidden/>
          </w:rPr>
          <w:tab/>
        </w:r>
        <w:r w:rsidR="002E75C8" w:rsidRPr="009A5095">
          <w:rPr>
            <w:webHidden/>
          </w:rPr>
          <w:fldChar w:fldCharType="begin"/>
        </w:r>
        <w:r w:rsidR="009A5095" w:rsidRPr="009A5095">
          <w:rPr>
            <w:webHidden/>
          </w:rPr>
          <w:instrText xml:space="preserve"> PAGEREF _Toc72165339 \h </w:instrText>
        </w:r>
        <w:r w:rsidR="002E75C8" w:rsidRPr="009A5095">
          <w:rPr>
            <w:webHidden/>
          </w:rPr>
        </w:r>
        <w:r w:rsidR="002E75C8" w:rsidRPr="009A5095">
          <w:rPr>
            <w:webHidden/>
          </w:rPr>
          <w:fldChar w:fldCharType="separate"/>
        </w:r>
        <w:r w:rsidR="009A5095" w:rsidRPr="009A5095">
          <w:rPr>
            <w:webHidden/>
          </w:rPr>
          <w:t>2</w:t>
        </w:r>
        <w:r w:rsidR="002E75C8" w:rsidRPr="009A5095">
          <w:rPr>
            <w:webHidden/>
          </w:rPr>
          <w:fldChar w:fldCharType="end"/>
        </w:r>
      </w:hyperlink>
    </w:p>
    <w:p w:rsidR="009A5095" w:rsidRPr="009A5095" w:rsidRDefault="0059433C" w:rsidP="009A5095">
      <w:pPr>
        <w:pStyle w:val="12"/>
        <w:tabs>
          <w:tab w:val="left" w:pos="851"/>
        </w:tabs>
        <w:ind w:left="567" w:firstLine="0"/>
        <w:rPr>
          <w:rFonts w:asciiTheme="minorHAnsi" w:eastAsiaTheme="minorEastAsia" w:hAnsiTheme="minorHAnsi" w:cstheme="minorBidi"/>
        </w:rPr>
      </w:pPr>
      <w:hyperlink w:anchor="_Toc72165340" w:history="1">
        <w:r w:rsidR="009A5095" w:rsidRPr="009A5095">
          <w:rPr>
            <w:rStyle w:val="aa"/>
            <w:lang w:val="fr-FR"/>
          </w:rPr>
          <w:t>4</w:t>
        </w:r>
        <w:r w:rsidR="009A5095" w:rsidRPr="009A5095">
          <w:rPr>
            <w:rFonts w:asciiTheme="minorHAnsi" w:eastAsiaTheme="minorEastAsia" w:hAnsiTheme="minorHAnsi" w:cstheme="minorBidi"/>
          </w:rPr>
          <w:tab/>
        </w:r>
        <w:r w:rsidR="009A5095" w:rsidRPr="009A5095">
          <w:rPr>
            <w:rStyle w:val="aa"/>
          </w:rPr>
          <w:t>Требования</w:t>
        </w:r>
        <w:r w:rsidR="009A5095" w:rsidRPr="009A5095">
          <w:rPr>
            <w:webHidden/>
          </w:rPr>
          <w:tab/>
        </w:r>
        <w:r w:rsidR="002E75C8" w:rsidRPr="009A5095">
          <w:rPr>
            <w:webHidden/>
          </w:rPr>
          <w:fldChar w:fldCharType="begin"/>
        </w:r>
        <w:r w:rsidR="009A5095" w:rsidRPr="009A5095">
          <w:rPr>
            <w:webHidden/>
          </w:rPr>
          <w:instrText xml:space="preserve"> PAGEREF _Toc72165340 \h </w:instrText>
        </w:r>
        <w:r w:rsidR="002E75C8" w:rsidRPr="009A5095">
          <w:rPr>
            <w:webHidden/>
          </w:rPr>
        </w:r>
        <w:r w:rsidR="002E75C8" w:rsidRPr="009A5095">
          <w:rPr>
            <w:webHidden/>
          </w:rPr>
          <w:fldChar w:fldCharType="separate"/>
        </w:r>
        <w:r w:rsidR="009A5095" w:rsidRPr="009A5095">
          <w:rPr>
            <w:webHidden/>
          </w:rPr>
          <w:t>2</w:t>
        </w:r>
        <w:r w:rsidR="002E75C8" w:rsidRPr="009A5095">
          <w:rPr>
            <w:webHidden/>
          </w:rPr>
          <w:fldChar w:fldCharType="end"/>
        </w:r>
      </w:hyperlink>
    </w:p>
    <w:p w:rsidR="009A5095" w:rsidRPr="009A5095" w:rsidRDefault="0059433C" w:rsidP="009A5095">
      <w:pPr>
        <w:pStyle w:val="12"/>
        <w:tabs>
          <w:tab w:val="left" w:pos="851"/>
        </w:tabs>
        <w:ind w:left="567" w:firstLine="0"/>
        <w:rPr>
          <w:rFonts w:asciiTheme="minorHAnsi" w:eastAsiaTheme="minorEastAsia" w:hAnsiTheme="minorHAnsi" w:cstheme="minorBidi"/>
        </w:rPr>
      </w:pPr>
      <w:hyperlink w:anchor="_Toc72165341" w:history="1">
        <w:r w:rsidR="009A5095" w:rsidRPr="009A5095">
          <w:rPr>
            <w:rStyle w:val="aa"/>
          </w:rPr>
          <w:t>5</w:t>
        </w:r>
        <w:r w:rsidR="009A5095" w:rsidRPr="009A5095">
          <w:rPr>
            <w:rFonts w:asciiTheme="minorHAnsi" w:eastAsiaTheme="minorEastAsia" w:hAnsiTheme="minorHAnsi" w:cstheme="minorBidi"/>
          </w:rPr>
          <w:tab/>
        </w:r>
        <w:r w:rsidR="009A5095" w:rsidRPr="009A5095">
          <w:rPr>
            <w:rStyle w:val="aa"/>
          </w:rPr>
          <w:t>Методы тестирования</w:t>
        </w:r>
        <w:r w:rsidR="009A5095" w:rsidRPr="009A5095">
          <w:rPr>
            <w:webHidden/>
          </w:rPr>
          <w:tab/>
        </w:r>
        <w:r w:rsidR="002E75C8" w:rsidRPr="009A5095">
          <w:rPr>
            <w:webHidden/>
          </w:rPr>
          <w:fldChar w:fldCharType="begin"/>
        </w:r>
        <w:r w:rsidR="009A5095" w:rsidRPr="009A5095">
          <w:rPr>
            <w:webHidden/>
          </w:rPr>
          <w:instrText xml:space="preserve"> PAGEREF _Toc72165341 \h </w:instrText>
        </w:r>
        <w:r w:rsidR="002E75C8" w:rsidRPr="009A5095">
          <w:rPr>
            <w:webHidden/>
          </w:rPr>
        </w:r>
        <w:r w:rsidR="002E75C8" w:rsidRPr="009A5095">
          <w:rPr>
            <w:webHidden/>
          </w:rPr>
          <w:fldChar w:fldCharType="separate"/>
        </w:r>
        <w:r w:rsidR="009A5095" w:rsidRPr="009A5095">
          <w:rPr>
            <w:webHidden/>
          </w:rPr>
          <w:t>4</w:t>
        </w:r>
        <w:r w:rsidR="002E75C8" w:rsidRPr="009A5095">
          <w:rPr>
            <w:webHidden/>
          </w:rPr>
          <w:fldChar w:fldCharType="end"/>
        </w:r>
      </w:hyperlink>
    </w:p>
    <w:p w:rsidR="009A5095" w:rsidRPr="009A5095" w:rsidRDefault="0059433C" w:rsidP="009A5095">
      <w:pPr>
        <w:pStyle w:val="21"/>
        <w:tabs>
          <w:tab w:val="left" w:pos="1276"/>
        </w:tabs>
        <w:spacing w:before="120" w:after="120"/>
        <w:ind w:left="567" w:firstLine="284"/>
        <w:rPr>
          <w:rFonts w:asciiTheme="minorHAnsi" w:eastAsiaTheme="minorEastAsia" w:hAnsiTheme="minorHAnsi" w:cstheme="minorBidi"/>
          <w:sz w:val="24"/>
        </w:rPr>
      </w:pPr>
      <w:hyperlink w:anchor="_Toc72165342" w:history="1">
        <w:r w:rsidR="009A5095" w:rsidRPr="009A5095">
          <w:rPr>
            <w:rStyle w:val="aa"/>
            <w:sz w:val="24"/>
          </w:rPr>
          <w:t>5.1</w:t>
        </w:r>
        <w:r w:rsidR="009A5095" w:rsidRPr="009A5095">
          <w:rPr>
            <w:rFonts w:asciiTheme="minorHAnsi" w:eastAsiaTheme="minorEastAsia" w:hAnsiTheme="minorHAnsi" w:cstheme="minorBidi"/>
            <w:sz w:val="24"/>
          </w:rPr>
          <w:tab/>
        </w:r>
        <w:r w:rsidR="009A5095" w:rsidRPr="009A5095">
          <w:rPr>
            <w:rStyle w:val="aa"/>
            <w:sz w:val="24"/>
            <w:lang w:val="kk-KZ"/>
          </w:rPr>
          <w:t>Сущность метода</w:t>
        </w:r>
        <w:r w:rsidR="009A5095" w:rsidRPr="009A5095">
          <w:rPr>
            <w:webHidden/>
            <w:sz w:val="24"/>
          </w:rPr>
          <w:tab/>
        </w:r>
        <w:r w:rsidR="002E75C8" w:rsidRPr="009A5095">
          <w:rPr>
            <w:webHidden/>
            <w:sz w:val="24"/>
          </w:rPr>
          <w:fldChar w:fldCharType="begin"/>
        </w:r>
        <w:r w:rsidR="009A5095" w:rsidRPr="009A5095">
          <w:rPr>
            <w:webHidden/>
            <w:sz w:val="24"/>
          </w:rPr>
          <w:instrText xml:space="preserve"> PAGEREF _Toc72165342 \h </w:instrText>
        </w:r>
        <w:r w:rsidR="002E75C8" w:rsidRPr="009A5095">
          <w:rPr>
            <w:webHidden/>
            <w:sz w:val="24"/>
          </w:rPr>
        </w:r>
        <w:r w:rsidR="002E75C8" w:rsidRPr="009A5095">
          <w:rPr>
            <w:webHidden/>
            <w:sz w:val="24"/>
          </w:rPr>
          <w:fldChar w:fldCharType="separate"/>
        </w:r>
        <w:r w:rsidR="009A5095" w:rsidRPr="009A5095">
          <w:rPr>
            <w:webHidden/>
            <w:sz w:val="24"/>
          </w:rPr>
          <w:t>4</w:t>
        </w:r>
        <w:r w:rsidR="002E75C8" w:rsidRPr="009A5095">
          <w:rPr>
            <w:webHidden/>
            <w:sz w:val="24"/>
          </w:rPr>
          <w:fldChar w:fldCharType="end"/>
        </w:r>
      </w:hyperlink>
    </w:p>
    <w:p w:rsidR="009A5095" w:rsidRPr="009A5095" w:rsidRDefault="0059433C" w:rsidP="009A5095">
      <w:pPr>
        <w:pStyle w:val="21"/>
        <w:tabs>
          <w:tab w:val="left" w:pos="1276"/>
        </w:tabs>
        <w:spacing w:before="120" w:after="120"/>
        <w:ind w:left="567" w:firstLine="284"/>
        <w:rPr>
          <w:rFonts w:asciiTheme="minorHAnsi" w:eastAsiaTheme="minorEastAsia" w:hAnsiTheme="minorHAnsi" w:cstheme="minorBidi"/>
          <w:sz w:val="24"/>
        </w:rPr>
      </w:pPr>
      <w:hyperlink w:anchor="_Toc72165343" w:history="1">
        <w:r w:rsidR="009A5095" w:rsidRPr="009A5095">
          <w:rPr>
            <w:rStyle w:val="aa"/>
            <w:sz w:val="24"/>
          </w:rPr>
          <w:t>5.2</w:t>
        </w:r>
        <w:r w:rsidR="009A5095" w:rsidRPr="009A5095">
          <w:rPr>
            <w:rFonts w:asciiTheme="minorHAnsi" w:eastAsiaTheme="minorEastAsia" w:hAnsiTheme="minorHAnsi" w:cstheme="minorBidi"/>
            <w:sz w:val="24"/>
          </w:rPr>
          <w:tab/>
        </w:r>
        <w:r w:rsidR="009A5095" w:rsidRPr="009A5095">
          <w:rPr>
            <w:rStyle w:val="aa"/>
            <w:sz w:val="24"/>
          </w:rPr>
          <w:t>Материалы и реактивы, включая клеточные культуры</w:t>
        </w:r>
        <w:r w:rsidR="009A5095" w:rsidRPr="009A5095">
          <w:rPr>
            <w:webHidden/>
            <w:sz w:val="24"/>
          </w:rPr>
          <w:tab/>
        </w:r>
        <w:r w:rsidR="002E75C8" w:rsidRPr="009A5095">
          <w:rPr>
            <w:webHidden/>
            <w:sz w:val="24"/>
          </w:rPr>
          <w:fldChar w:fldCharType="begin"/>
        </w:r>
        <w:r w:rsidR="009A5095" w:rsidRPr="009A5095">
          <w:rPr>
            <w:webHidden/>
            <w:sz w:val="24"/>
          </w:rPr>
          <w:instrText xml:space="preserve"> PAGEREF _Toc72165343 \h </w:instrText>
        </w:r>
        <w:r w:rsidR="002E75C8" w:rsidRPr="009A5095">
          <w:rPr>
            <w:webHidden/>
            <w:sz w:val="24"/>
          </w:rPr>
        </w:r>
        <w:r w:rsidR="002E75C8" w:rsidRPr="009A5095">
          <w:rPr>
            <w:webHidden/>
            <w:sz w:val="24"/>
          </w:rPr>
          <w:fldChar w:fldCharType="separate"/>
        </w:r>
        <w:r w:rsidR="009A5095" w:rsidRPr="009A5095">
          <w:rPr>
            <w:webHidden/>
            <w:sz w:val="24"/>
          </w:rPr>
          <w:t>5</w:t>
        </w:r>
        <w:r w:rsidR="002E75C8" w:rsidRPr="009A5095">
          <w:rPr>
            <w:webHidden/>
            <w:sz w:val="24"/>
          </w:rPr>
          <w:fldChar w:fldCharType="end"/>
        </w:r>
      </w:hyperlink>
    </w:p>
    <w:p w:rsidR="009A5095" w:rsidRPr="009A5095" w:rsidRDefault="0059433C" w:rsidP="009A5095">
      <w:pPr>
        <w:pStyle w:val="21"/>
        <w:tabs>
          <w:tab w:val="left" w:pos="1276"/>
        </w:tabs>
        <w:spacing w:before="120" w:after="120"/>
        <w:ind w:left="567" w:firstLine="284"/>
        <w:rPr>
          <w:rFonts w:asciiTheme="minorHAnsi" w:eastAsiaTheme="minorEastAsia" w:hAnsiTheme="minorHAnsi" w:cstheme="minorBidi"/>
          <w:sz w:val="24"/>
        </w:rPr>
      </w:pPr>
      <w:hyperlink w:anchor="_Toc72165344" w:history="1">
        <w:r w:rsidR="009A5095" w:rsidRPr="009A5095">
          <w:rPr>
            <w:rStyle w:val="aa"/>
            <w:sz w:val="24"/>
          </w:rPr>
          <w:t>5.3</w:t>
        </w:r>
        <w:r w:rsidR="009A5095" w:rsidRPr="009A5095">
          <w:rPr>
            <w:rFonts w:asciiTheme="minorHAnsi" w:eastAsiaTheme="minorEastAsia" w:hAnsiTheme="minorHAnsi" w:cstheme="minorBidi"/>
            <w:sz w:val="24"/>
          </w:rPr>
          <w:tab/>
        </w:r>
        <w:r w:rsidR="009A5095" w:rsidRPr="009A5095">
          <w:rPr>
            <w:rStyle w:val="aa"/>
            <w:sz w:val="24"/>
          </w:rPr>
          <w:t>Оборудование и посуда</w:t>
        </w:r>
        <w:r w:rsidR="009A5095" w:rsidRPr="009A5095">
          <w:rPr>
            <w:webHidden/>
            <w:sz w:val="24"/>
          </w:rPr>
          <w:tab/>
        </w:r>
        <w:r w:rsidR="002E75C8" w:rsidRPr="009A5095">
          <w:rPr>
            <w:webHidden/>
            <w:sz w:val="24"/>
          </w:rPr>
          <w:fldChar w:fldCharType="begin"/>
        </w:r>
        <w:r w:rsidR="009A5095" w:rsidRPr="009A5095">
          <w:rPr>
            <w:webHidden/>
            <w:sz w:val="24"/>
          </w:rPr>
          <w:instrText xml:space="preserve"> PAGEREF _Toc72165344 \h </w:instrText>
        </w:r>
        <w:r w:rsidR="002E75C8" w:rsidRPr="009A5095">
          <w:rPr>
            <w:webHidden/>
            <w:sz w:val="24"/>
          </w:rPr>
        </w:r>
        <w:r w:rsidR="002E75C8" w:rsidRPr="009A5095">
          <w:rPr>
            <w:webHidden/>
            <w:sz w:val="24"/>
          </w:rPr>
          <w:fldChar w:fldCharType="separate"/>
        </w:r>
        <w:r w:rsidR="009A5095" w:rsidRPr="009A5095">
          <w:rPr>
            <w:webHidden/>
            <w:sz w:val="24"/>
          </w:rPr>
          <w:t>8</w:t>
        </w:r>
        <w:r w:rsidR="002E75C8" w:rsidRPr="009A5095">
          <w:rPr>
            <w:webHidden/>
            <w:sz w:val="24"/>
          </w:rPr>
          <w:fldChar w:fldCharType="end"/>
        </w:r>
      </w:hyperlink>
    </w:p>
    <w:p w:rsidR="009A5095" w:rsidRPr="009A5095" w:rsidRDefault="0059433C" w:rsidP="009A5095">
      <w:pPr>
        <w:pStyle w:val="21"/>
        <w:tabs>
          <w:tab w:val="left" w:pos="1276"/>
        </w:tabs>
        <w:spacing w:before="120" w:after="120"/>
        <w:ind w:left="567" w:firstLine="284"/>
        <w:rPr>
          <w:rFonts w:asciiTheme="minorHAnsi" w:eastAsiaTheme="minorEastAsia" w:hAnsiTheme="minorHAnsi" w:cstheme="minorBidi"/>
          <w:sz w:val="24"/>
        </w:rPr>
      </w:pPr>
      <w:hyperlink w:anchor="_Toc72165345" w:history="1">
        <w:r w:rsidR="009A5095" w:rsidRPr="009A5095">
          <w:rPr>
            <w:rStyle w:val="aa"/>
            <w:sz w:val="24"/>
          </w:rPr>
          <w:t>5.4</w:t>
        </w:r>
        <w:r w:rsidR="009A5095" w:rsidRPr="009A5095">
          <w:rPr>
            <w:rFonts w:asciiTheme="minorHAnsi" w:eastAsiaTheme="minorEastAsia" w:hAnsiTheme="minorHAnsi" w:cstheme="minorBidi"/>
            <w:sz w:val="24"/>
          </w:rPr>
          <w:tab/>
        </w:r>
        <w:r w:rsidR="009A5095" w:rsidRPr="009A5095">
          <w:rPr>
            <w:rStyle w:val="aa"/>
            <w:sz w:val="24"/>
          </w:rPr>
          <w:t>Приготовление суспензий тест-организмов и тестовых растворов продукта</w:t>
        </w:r>
        <w:r w:rsidR="009A5095" w:rsidRPr="009A5095">
          <w:rPr>
            <w:webHidden/>
            <w:sz w:val="24"/>
          </w:rPr>
          <w:tab/>
        </w:r>
        <w:r w:rsidR="002E75C8" w:rsidRPr="009A5095">
          <w:rPr>
            <w:webHidden/>
            <w:sz w:val="24"/>
          </w:rPr>
          <w:fldChar w:fldCharType="begin"/>
        </w:r>
        <w:r w:rsidR="009A5095" w:rsidRPr="009A5095">
          <w:rPr>
            <w:webHidden/>
            <w:sz w:val="24"/>
          </w:rPr>
          <w:instrText xml:space="preserve"> PAGEREF _Toc72165345 \h </w:instrText>
        </w:r>
        <w:r w:rsidR="002E75C8" w:rsidRPr="009A5095">
          <w:rPr>
            <w:webHidden/>
            <w:sz w:val="24"/>
          </w:rPr>
        </w:r>
        <w:r w:rsidR="002E75C8" w:rsidRPr="009A5095">
          <w:rPr>
            <w:webHidden/>
            <w:sz w:val="24"/>
          </w:rPr>
          <w:fldChar w:fldCharType="separate"/>
        </w:r>
        <w:r w:rsidR="009A5095" w:rsidRPr="009A5095">
          <w:rPr>
            <w:webHidden/>
            <w:sz w:val="24"/>
          </w:rPr>
          <w:t>9</w:t>
        </w:r>
        <w:r w:rsidR="002E75C8" w:rsidRPr="009A5095">
          <w:rPr>
            <w:webHidden/>
            <w:sz w:val="24"/>
          </w:rPr>
          <w:fldChar w:fldCharType="end"/>
        </w:r>
      </w:hyperlink>
    </w:p>
    <w:p w:rsidR="009A5095" w:rsidRPr="009A5095" w:rsidRDefault="0059433C" w:rsidP="009A5095">
      <w:pPr>
        <w:pStyle w:val="21"/>
        <w:tabs>
          <w:tab w:val="left" w:pos="1276"/>
        </w:tabs>
        <w:spacing w:before="120" w:after="120"/>
        <w:ind w:left="567" w:firstLine="284"/>
        <w:rPr>
          <w:rFonts w:asciiTheme="minorHAnsi" w:eastAsiaTheme="minorEastAsia" w:hAnsiTheme="minorHAnsi" w:cstheme="minorBidi"/>
          <w:sz w:val="24"/>
        </w:rPr>
      </w:pPr>
      <w:hyperlink w:anchor="_Toc72165346" w:history="1">
        <w:r w:rsidR="009A5095" w:rsidRPr="009A5095">
          <w:rPr>
            <w:rStyle w:val="aa"/>
            <w:sz w:val="24"/>
          </w:rPr>
          <w:t>5.5</w:t>
        </w:r>
        <w:r w:rsidR="009A5095" w:rsidRPr="009A5095">
          <w:rPr>
            <w:rFonts w:asciiTheme="minorHAnsi" w:eastAsiaTheme="minorEastAsia" w:hAnsiTheme="minorHAnsi" w:cstheme="minorBidi"/>
            <w:sz w:val="24"/>
          </w:rPr>
          <w:tab/>
        </w:r>
        <w:r w:rsidR="009A5095" w:rsidRPr="009A5095">
          <w:rPr>
            <w:rStyle w:val="aa"/>
            <w:sz w:val="24"/>
          </w:rPr>
          <w:t>Процедура оценки вирулицидной активности продукта</w:t>
        </w:r>
        <w:r w:rsidR="009A5095" w:rsidRPr="009A5095">
          <w:rPr>
            <w:webHidden/>
            <w:sz w:val="24"/>
          </w:rPr>
          <w:tab/>
        </w:r>
        <w:r w:rsidR="002E75C8" w:rsidRPr="009A5095">
          <w:rPr>
            <w:webHidden/>
            <w:sz w:val="24"/>
          </w:rPr>
          <w:fldChar w:fldCharType="begin"/>
        </w:r>
        <w:r w:rsidR="009A5095" w:rsidRPr="009A5095">
          <w:rPr>
            <w:webHidden/>
            <w:sz w:val="24"/>
          </w:rPr>
          <w:instrText xml:space="preserve"> PAGEREF _Toc72165346 \h </w:instrText>
        </w:r>
        <w:r w:rsidR="002E75C8" w:rsidRPr="009A5095">
          <w:rPr>
            <w:webHidden/>
            <w:sz w:val="24"/>
          </w:rPr>
        </w:r>
        <w:r w:rsidR="002E75C8" w:rsidRPr="009A5095">
          <w:rPr>
            <w:webHidden/>
            <w:sz w:val="24"/>
          </w:rPr>
          <w:fldChar w:fldCharType="separate"/>
        </w:r>
        <w:r w:rsidR="009A5095" w:rsidRPr="009A5095">
          <w:rPr>
            <w:webHidden/>
            <w:sz w:val="24"/>
          </w:rPr>
          <w:t>10</w:t>
        </w:r>
        <w:r w:rsidR="002E75C8" w:rsidRPr="009A5095">
          <w:rPr>
            <w:webHidden/>
            <w:sz w:val="24"/>
          </w:rPr>
          <w:fldChar w:fldCharType="end"/>
        </w:r>
      </w:hyperlink>
    </w:p>
    <w:p w:rsidR="009A5095" w:rsidRPr="009A5095" w:rsidRDefault="0059433C" w:rsidP="009A5095">
      <w:pPr>
        <w:pStyle w:val="21"/>
        <w:tabs>
          <w:tab w:val="left" w:pos="1276"/>
        </w:tabs>
        <w:spacing w:before="120" w:after="120"/>
        <w:ind w:left="567" w:firstLine="284"/>
        <w:rPr>
          <w:rFonts w:asciiTheme="minorHAnsi" w:eastAsiaTheme="minorEastAsia" w:hAnsiTheme="minorHAnsi" w:cstheme="minorBidi"/>
          <w:sz w:val="24"/>
        </w:rPr>
      </w:pPr>
      <w:hyperlink w:anchor="_Toc72165347" w:history="1">
        <w:r w:rsidR="009A5095" w:rsidRPr="009A5095">
          <w:rPr>
            <w:rStyle w:val="aa"/>
            <w:sz w:val="24"/>
          </w:rPr>
          <w:t>5.6</w:t>
        </w:r>
        <w:r w:rsidR="009A5095" w:rsidRPr="009A5095">
          <w:rPr>
            <w:rFonts w:asciiTheme="minorHAnsi" w:eastAsiaTheme="minorEastAsia" w:hAnsiTheme="minorHAnsi" w:cstheme="minorBidi"/>
            <w:sz w:val="24"/>
          </w:rPr>
          <w:tab/>
        </w:r>
        <w:r w:rsidR="009A5095" w:rsidRPr="009A5095">
          <w:rPr>
            <w:rStyle w:val="aa"/>
            <w:sz w:val="24"/>
          </w:rPr>
          <w:t>Экспериментальные данные и расчет</w:t>
        </w:r>
        <w:r w:rsidR="009A5095" w:rsidRPr="009A5095">
          <w:rPr>
            <w:webHidden/>
            <w:sz w:val="24"/>
          </w:rPr>
          <w:tab/>
        </w:r>
        <w:r w:rsidR="002E75C8" w:rsidRPr="009A5095">
          <w:rPr>
            <w:webHidden/>
            <w:sz w:val="24"/>
          </w:rPr>
          <w:fldChar w:fldCharType="begin"/>
        </w:r>
        <w:r w:rsidR="009A5095" w:rsidRPr="009A5095">
          <w:rPr>
            <w:webHidden/>
            <w:sz w:val="24"/>
          </w:rPr>
          <w:instrText xml:space="preserve"> PAGEREF _Toc72165347 \h </w:instrText>
        </w:r>
        <w:r w:rsidR="002E75C8" w:rsidRPr="009A5095">
          <w:rPr>
            <w:webHidden/>
            <w:sz w:val="24"/>
          </w:rPr>
        </w:r>
        <w:r w:rsidR="002E75C8" w:rsidRPr="009A5095">
          <w:rPr>
            <w:webHidden/>
            <w:sz w:val="24"/>
          </w:rPr>
          <w:fldChar w:fldCharType="separate"/>
        </w:r>
        <w:r w:rsidR="009A5095" w:rsidRPr="009A5095">
          <w:rPr>
            <w:webHidden/>
            <w:sz w:val="24"/>
          </w:rPr>
          <w:t>15</w:t>
        </w:r>
        <w:r w:rsidR="002E75C8" w:rsidRPr="009A5095">
          <w:rPr>
            <w:webHidden/>
            <w:sz w:val="24"/>
          </w:rPr>
          <w:fldChar w:fldCharType="end"/>
        </w:r>
      </w:hyperlink>
    </w:p>
    <w:p w:rsidR="009A5095" w:rsidRPr="009A5095" w:rsidRDefault="0059433C" w:rsidP="009A5095">
      <w:pPr>
        <w:pStyle w:val="21"/>
        <w:tabs>
          <w:tab w:val="left" w:pos="1276"/>
        </w:tabs>
        <w:spacing w:before="120" w:after="120"/>
        <w:ind w:left="567" w:firstLine="284"/>
        <w:rPr>
          <w:rFonts w:asciiTheme="minorHAnsi" w:eastAsiaTheme="minorEastAsia" w:hAnsiTheme="minorHAnsi" w:cstheme="minorBidi"/>
          <w:sz w:val="24"/>
        </w:rPr>
      </w:pPr>
      <w:hyperlink w:anchor="_Toc72165348" w:history="1">
        <w:r w:rsidR="009A5095" w:rsidRPr="009A5095">
          <w:rPr>
            <w:rStyle w:val="aa"/>
            <w:sz w:val="24"/>
          </w:rPr>
          <w:t>5.7</w:t>
        </w:r>
        <w:r w:rsidR="009A5095" w:rsidRPr="009A5095">
          <w:rPr>
            <w:rFonts w:asciiTheme="minorHAnsi" w:eastAsiaTheme="minorEastAsia" w:hAnsiTheme="minorHAnsi" w:cstheme="minorBidi"/>
            <w:sz w:val="24"/>
          </w:rPr>
          <w:tab/>
        </w:r>
        <w:r w:rsidR="009A5095" w:rsidRPr="009A5095">
          <w:rPr>
            <w:rStyle w:val="aa"/>
            <w:sz w:val="24"/>
            <w:lang w:val="kk-KZ"/>
          </w:rPr>
          <w:t>Проверка</w:t>
        </w:r>
        <w:r w:rsidR="009A5095" w:rsidRPr="009A5095">
          <w:rPr>
            <w:rStyle w:val="aa"/>
            <w:sz w:val="24"/>
          </w:rPr>
          <w:t xml:space="preserve"> методологии</w:t>
        </w:r>
        <w:r w:rsidR="009A5095" w:rsidRPr="009A5095">
          <w:rPr>
            <w:webHidden/>
            <w:sz w:val="24"/>
          </w:rPr>
          <w:tab/>
        </w:r>
        <w:r w:rsidR="002E75C8" w:rsidRPr="009A5095">
          <w:rPr>
            <w:webHidden/>
            <w:sz w:val="24"/>
          </w:rPr>
          <w:fldChar w:fldCharType="begin"/>
        </w:r>
        <w:r w:rsidR="009A5095" w:rsidRPr="009A5095">
          <w:rPr>
            <w:webHidden/>
            <w:sz w:val="24"/>
          </w:rPr>
          <w:instrText xml:space="preserve"> PAGEREF _Toc72165348 \h </w:instrText>
        </w:r>
        <w:r w:rsidR="002E75C8" w:rsidRPr="009A5095">
          <w:rPr>
            <w:webHidden/>
            <w:sz w:val="24"/>
          </w:rPr>
        </w:r>
        <w:r w:rsidR="002E75C8" w:rsidRPr="009A5095">
          <w:rPr>
            <w:webHidden/>
            <w:sz w:val="24"/>
          </w:rPr>
          <w:fldChar w:fldCharType="separate"/>
        </w:r>
        <w:r w:rsidR="009A5095" w:rsidRPr="009A5095">
          <w:rPr>
            <w:webHidden/>
            <w:sz w:val="24"/>
          </w:rPr>
          <w:t>16</w:t>
        </w:r>
        <w:r w:rsidR="002E75C8" w:rsidRPr="009A5095">
          <w:rPr>
            <w:webHidden/>
            <w:sz w:val="24"/>
          </w:rPr>
          <w:fldChar w:fldCharType="end"/>
        </w:r>
      </w:hyperlink>
    </w:p>
    <w:p w:rsidR="009A5095" w:rsidRPr="009A5095" w:rsidRDefault="0059433C" w:rsidP="009A5095">
      <w:pPr>
        <w:pStyle w:val="21"/>
        <w:tabs>
          <w:tab w:val="left" w:pos="1276"/>
        </w:tabs>
        <w:spacing w:before="120" w:after="120"/>
        <w:ind w:left="567" w:firstLine="284"/>
        <w:rPr>
          <w:rFonts w:asciiTheme="minorHAnsi" w:eastAsiaTheme="minorEastAsia" w:hAnsiTheme="minorHAnsi" w:cstheme="minorBidi"/>
          <w:sz w:val="24"/>
        </w:rPr>
      </w:pPr>
      <w:hyperlink w:anchor="_Toc72165349" w:history="1">
        <w:r w:rsidR="009A5095" w:rsidRPr="009A5095">
          <w:rPr>
            <w:rStyle w:val="aa"/>
            <w:sz w:val="24"/>
          </w:rPr>
          <w:t>5.8</w:t>
        </w:r>
        <w:r w:rsidR="009A5095" w:rsidRPr="009A5095">
          <w:rPr>
            <w:rFonts w:asciiTheme="minorHAnsi" w:eastAsiaTheme="minorEastAsia" w:hAnsiTheme="minorHAnsi" w:cstheme="minorBidi"/>
            <w:sz w:val="24"/>
          </w:rPr>
          <w:tab/>
        </w:r>
        <w:r w:rsidR="009A5095" w:rsidRPr="009A5095">
          <w:rPr>
            <w:rStyle w:val="aa"/>
            <w:sz w:val="24"/>
          </w:rPr>
          <w:t>Выражение результатов</w:t>
        </w:r>
        <w:r w:rsidR="009A5095" w:rsidRPr="009A5095">
          <w:rPr>
            <w:webHidden/>
            <w:sz w:val="24"/>
          </w:rPr>
          <w:tab/>
        </w:r>
        <w:r w:rsidR="002E75C8" w:rsidRPr="009A5095">
          <w:rPr>
            <w:webHidden/>
            <w:sz w:val="24"/>
          </w:rPr>
          <w:fldChar w:fldCharType="begin"/>
        </w:r>
        <w:r w:rsidR="009A5095" w:rsidRPr="009A5095">
          <w:rPr>
            <w:webHidden/>
            <w:sz w:val="24"/>
          </w:rPr>
          <w:instrText xml:space="preserve"> PAGEREF _Toc72165349 \h </w:instrText>
        </w:r>
        <w:r w:rsidR="002E75C8" w:rsidRPr="009A5095">
          <w:rPr>
            <w:webHidden/>
            <w:sz w:val="24"/>
          </w:rPr>
        </w:r>
        <w:r w:rsidR="002E75C8" w:rsidRPr="009A5095">
          <w:rPr>
            <w:webHidden/>
            <w:sz w:val="24"/>
          </w:rPr>
          <w:fldChar w:fldCharType="separate"/>
        </w:r>
        <w:r w:rsidR="009A5095" w:rsidRPr="009A5095">
          <w:rPr>
            <w:webHidden/>
            <w:sz w:val="24"/>
          </w:rPr>
          <w:t>16</w:t>
        </w:r>
        <w:r w:rsidR="002E75C8" w:rsidRPr="009A5095">
          <w:rPr>
            <w:webHidden/>
            <w:sz w:val="24"/>
          </w:rPr>
          <w:fldChar w:fldCharType="end"/>
        </w:r>
      </w:hyperlink>
    </w:p>
    <w:p w:rsidR="009A5095" w:rsidRPr="009A5095" w:rsidRDefault="0059433C" w:rsidP="009A5095">
      <w:pPr>
        <w:pStyle w:val="21"/>
        <w:tabs>
          <w:tab w:val="left" w:pos="1276"/>
        </w:tabs>
        <w:spacing w:before="120" w:after="120"/>
        <w:ind w:left="567" w:firstLine="284"/>
        <w:rPr>
          <w:rFonts w:asciiTheme="minorHAnsi" w:eastAsiaTheme="minorEastAsia" w:hAnsiTheme="minorHAnsi" w:cstheme="minorBidi"/>
          <w:sz w:val="24"/>
        </w:rPr>
      </w:pPr>
      <w:hyperlink w:anchor="_Toc72165350" w:history="1">
        <w:r w:rsidR="009A5095" w:rsidRPr="009A5095">
          <w:rPr>
            <w:rStyle w:val="aa"/>
            <w:sz w:val="24"/>
          </w:rPr>
          <w:t>5.9</w:t>
        </w:r>
        <w:r w:rsidR="009A5095" w:rsidRPr="009A5095">
          <w:rPr>
            <w:rFonts w:asciiTheme="minorHAnsi" w:eastAsiaTheme="minorEastAsia" w:hAnsiTheme="minorHAnsi" w:cstheme="minorBidi"/>
            <w:sz w:val="24"/>
          </w:rPr>
          <w:tab/>
        </w:r>
        <w:r w:rsidR="009A5095" w:rsidRPr="009A5095">
          <w:rPr>
            <w:rStyle w:val="aa"/>
            <w:sz w:val="24"/>
          </w:rPr>
          <w:t>Протокол тестирования</w:t>
        </w:r>
        <w:r w:rsidR="009A5095" w:rsidRPr="009A5095">
          <w:rPr>
            <w:webHidden/>
            <w:sz w:val="24"/>
          </w:rPr>
          <w:tab/>
        </w:r>
        <w:r w:rsidR="002E75C8" w:rsidRPr="009A5095">
          <w:rPr>
            <w:webHidden/>
            <w:sz w:val="24"/>
          </w:rPr>
          <w:fldChar w:fldCharType="begin"/>
        </w:r>
        <w:r w:rsidR="009A5095" w:rsidRPr="009A5095">
          <w:rPr>
            <w:webHidden/>
            <w:sz w:val="24"/>
          </w:rPr>
          <w:instrText xml:space="preserve"> PAGEREF _Toc72165350 \h </w:instrText>
        </w:r>
        <w:r w:rsidR="002E75C8" w:rsidRPr="009A5095">
          <w:rPr>
            <w:webHidden/>
            <w:sz w:val="24"/>
          </w:rPr>
        </w:r>
        <w:r w:rsidR="002E75C8" w:rsidRPr="009A5095">
          <w:rPr>
            <w:webHidden/>
            <w:sz w:val="24"/>
          </w:rPr>
          <w:fldChar w:fldCharType="separate"/>
        </w:r>
        <w:r w:rsidR="009A5095" w:rsidRPr="009A5095">
          <w:rPr>
            <w:webHidden/>
            <w:sz w:val="24"/>
          </w:rPr>
          <w:t>17</w:t>
        </w:r>
        <w:r w:rsidR="002E75C8" w:rsidRPr="009A5095">
          <w:rPr>
            <w:webHidden/>
            <w:sz w:val="24"/>
          </w:rPr>
          <w:fldChar w:fldCharType="end"/>
        </w:r>
      </w:hyperlink>
    </w:p>
    <w:p w:rsidR="009A5095" w:rsidRPr="009A5095" w:rsidRDefault="0059433C" w:rsidP="009A5095">
      <w:pPr>
        <w:ind w:left="4111" w:hanging="3544"/>
        <w:rPr>
          <w:rFonts w:asciiTheme="minorHAnsi" w:eastAsiaTheme="minorEastAsia" w:hAnsiTheme="minorHAnsi" w:cstheme="minorBidi"/>
          <w:noProof/>
          <w:sz w:val="24"/>
        </w:rPr>
      </w:pPr>
      <w:hyperlink w:anchor="_Toc72165351" w:history="1">
        <w:r w:rsidR="009A5095" w:rsidRPr="009A5095">
          <w:rPr>
            <w:rStyle w:val="aa"/>
            <w:noProof/>
            <w:sz w:val="24"/>
          </w:rPr>
          <w:t>Приложение А</w:t>
        </w:r>
        <w:r w:rsidR="009A5095" w:rsidRPr="009A5095">
          <w:rPr>
            <w:rStyle w:val="aa"/>
            <w:sz w:val="24"/>
          </w:rPr>
          <w:t xml:space="preserve"> </w:t>
        </w:r>
        <w:r w:rsidR="009A5095" w:rsidRPr="009A5095">
          <w:rPr>
            <w:rStyle w:val="aa"/>
            <w:i/>
            <w:sz w:val="24"/>
          </w:rPr>
          <w:t>(информационное)</w:t>
        </w:r>
        <w:r w:rsidR="009A5095" w:rsidRPr="009A5095">
          <w:rPr>
            <w:rStyle w:val="aa"/>
            <w:sz w:val="24"/>
          </w:rPr>
          <w:t xml:space="preserve"> </w:t>
        </w:r>
        <w:r w:rsidR="009A5095" w:rsidRPr="009A5095">
          <w:rPr>
            <w:bCs/>
            <w:color w:val="000000"/>
            <w:kern w:val="2"/>
            <w:sz w:val="24"/>
          </w:rPr>
          <w:t>Примеры вирусов, отсортированных по их наличию в организме человека</w:t>
        </w:r>
        <w:r w:rsidR="009A5095">
          <w:rPr>
            <w:bCs/>
            <w:color w:val="000000"/>
            <w:kern w:val="2"/>
            <w:sz w:val="24"/>
          </w:rPr>
          <w:t xml:space="preserve"> </w:t>
        </w:r>
        <w:r w:rsidR="009A5095" w:rsidRPr="009A5095">
          <w:rPr>
            <w:bCs/>
            <w:color w:val="000000"/>
            <w:kern w:val="2"/>
            <w:sz w:val="24"/>
          </w:rPr>
          <w:t xml:space="preserve">в случае заражения </w:t>
        </w:r>
        <w:r w:rsidR="009A5095">
          <w:rPr>
            <w:bCs/>
            <w:color w:val="000000"/>
            <w:kern w:val="2"/>
            <w:sz w:val="24"/>
          </w:rPr>
          <w:t xml:space="preserve">                 </w:t>
        </w:r>
        <w:r w:rsidR="009A5095" w:rsidRPr="009A5095">
          <w:rPr>
            <w:bCs/>
            <w:color w:val="000000"/>
            <w:kern w:val="2"/>
            <w:sz w:val="24"/>
          </w:rPr>
          <w:t>вирусом</w:t>
        </w:r>
        <w:r w:rsidR="009A5095" w:rsidRPr="009A5095">
          <w:rPr>
            <w:noProof/>
            <w:webHidden/>
            <w:sz w:val="24"/>
          </w:rPr>
          <w:tab/>
        </w:r>
        <w:r w:rsidR="009A5095">
          <w:rPr>
            <w:noProof/>
            <w:webHidden/>
            <w:sz w:val="24"/>
          </w:rPr>
          <w:t xml:space="preserve">                                                                  </w:t>
        </w:r>
        <w:r w:rsidR="002E75C8" w:rsidRPr="009A5095">
          <w:rPr>
            <w:noProof/>
            <w:webHidden/>
            <w:sz w:val="24"/>
          </w:rPr>
          <w:fldChar w:fldCharType="begin"/>
        </w:r>
        <w:r w:rsidR="009A5095" w:rsidRPr="009A5095">
          <w:rPr>
            <w:noProof/>
            <w:webHidden/>
            <w:sz w:val="24"/>
          </w:rPr>
          <w:instrText xml:space="preserve"> PAGEREF _Toc72165351 \h </w:instrText>
        </w:r>
        <w:r w:rsidR="002E75C8" w:rsidRPr="009A5095">
          <w:rPr>
            <w:noProof/>
            <w:webHidden/>
            <w:sz w:val="24"/>
          </w:rPr>
        </w:r>
        <w:r w:rsidR="002E75C8" w:rsidRPr="009A5095">
          <w:rPr>
            <w:webHidden/>
            <w:sz w:val="24"/>
          </w:rPr>
          <w:fldChar w:fldCharType="separate"/>
        </w:r>
        <w:r w:rsidR="009A5095" w:rsidRPr="009A5095">
          <w:rPr>
            <w:noProof/>
            <w:webHidden/>
            <w:sz w:val="24"/>
          </w:rPr>
          <w:t>18</w:t>
        </w:r>
        <w:r w:rsidR="002E75C8" w:rsidRPr="009A5095">
          <w:rPr>
            <w:noProof/>
            <w:webHidden/>
            <w:sz w:val="24"/>
          </w:rPr>
          <w:fldChar w:fldCharType="end"/>
        </w:r>
      </w:hyperlink>
    </w:p>
    <w:p w:rsidR="009A5095" w:rsidRPr="009A5095" w:rsidRDefault="0059433C" w:rsidP="009A5095">
      <w:pPr>
        <w:pStyle w:val="12"/>
        <w:tabs>
          <w:tab w:val="left" w:pos="851"/>
        </w:tabs>
        <w:ind w:left="4111" w:hanging="3544"/>
        <w:jc w:val="both"/>
        <w:rPr>
          <w:rFonts w:asciiTheme="minorHAnsi" w:eastAsiaTheme="minorEastAsia" w:hAnsiTheme="minorHAnsi" w:cstheme="minorBidi"/>
        </w:rPr>
      </w:pPr>
      <w:hyperlink w:anchor="_Toc72165352" w:history="1">
        <w:r w:rsidR="009A5095" w:rsidRPr="009A5095">
          <w:rPr>
            <w:rStyle w:val="aa"/>
          </w:rPr>
          <w:t xml:space="preserve">Приложение </w:t>
        </w:r>
        <w:r w:rsidR="009A5095" w:rsidRPr="009A5095">
          <w:rPr>
            <w:rStyle w:val="aa"/>
            <w:lang w:val="en-US"/>
          </w:rPr>
          <w:t>B</w:t>
        </w:r>
        <w:r w:rsidR="009A5095" w:rsidRPr="009A5095">
          <w:rPr>
            <w:rStyle w:val="aa"/>
          </w:rPr>
          <w:t xml:space="preserve"> </w:t>
        </w:r>
        <w:r w:rsidR="009A5095" w:rsidRPr="009A5095">
          <w:rPr>
            <w:rStyle w:val="aa"/>
            <w:i/>
            <w:noProof w:val="0"/>
          </w:rPr>
          <w:t>(информационное)</w:t>
        </w:r>
        <w:r w:rsidR="009A5095" w:rsidRPr="009A5095">
          <w:rPr>
            <w:rStyle w:val="aa"/>
          </w:rPr>
          <w:t xml:space="preserve"> </w:t>
        </w:r>
        <w:r w:rsidR="009A5095" w:rsidRPr="009A5095">
          <w:rPr>
            <w:bCs/>
            <w:color w:val="000000"/>
            <w:kern w:val="2"/>
          </w:rPr>
          <w:t>Детоксикация тестовых смесей методом гель-фильтрации</w:t>
        </w:r>
        <w:r w:rsidR="009A5095" w:rsidRPr="009A5095">
          <w:rPr>
            <w:webHidden/>
          </w:rPr>
          <w:tab/>
        </w:r>
        <w:r w:rsidR="002E75C8" w:rsidRPr="009A5095">
          <w:rPr>
            <w:webHidden/>
          </w:rPr>
          <w:fldChar w:fldCharType="begin"/>
        </w:r>
        <w:r w:rsidR="009A5095" w:rsidRPr="009A5095">
          <w:rPr>
            <w:webHidden/>
          </w:rPr>
          <w:instrText xml:space="preserve"> PAGEREF _Toc72165352 \h </w:instrText>
        </w:r>
        <w:r w:rsidR="002E75C8" w:rsidRPr="009A5095">
          <w:rPr>
            <w:webHidden/>
          </w:rPr>
        </w:r>
        <w:r w:rsidR="002E75C8" w:rsidRPr="009A5095">
          <w:rPr>
            <w:webHidden/>
          </w:rPr>
          <w:fldChar w:fldCharType="separate"/>
        </w:r>
        <w:r w:rsidR="009A5095" w:rsidRPr="009A5095">
          <w:rPr>
            <w:webHidden/>
          </w:rPr>
          <w:t>20</w:t>
        </w:r>
        <w:r w:rsidR="002E75C8" w:rsidRPr="009A5095">
          <w:rPr>
            <w:webHidden/>
          </w:rPr>
          <w:fldChar w:fldCharType="end"/>
        </w:r>
      </w:hyperlink>
    </w:p>
    <w:p w:rsidR="009A5095" w:rsidRPr="009A5095" w:rsidRDefault="0059433C" w:rsidP="009A5095">
      <w:pPr>
        <w:pStyle w:val="12"/>
        <w:tabs>
          <w:tab w:val="left" w:pos="851"/>
        </w:tabs>
        <w:ind w:left="4111" w:hanging="3544"/>
        <w:jc w:val="both"/>
        <w:rPr>
          <w:rFonts w:asciiTheme="minorHAnsi" w:eastAsiaTheme="minorEastAsia" w:hAnsiTheme="minorHAnsi" w:cstheme="minorBidi"/>
        </w:rPr>
      </w:pPr>
      <w:hyperlink w:anchor="_Toc72165353" w:history="1">
        <w:r w:rsidR="009A5095" w:rsidRPr="009A5095">
          <w:rPr>
            <w:rStyle w:val="aa"/>
          </w:rPr>
          <w:t xml:space="preserve">Приложение С </w:t>
        </w:r>
        <w:r w:rsidR="009A5095" w:rsidRPr="009A5095">
          <w:rPr>
            <w:rStyle w:val="aa"/>
            <w:i/>
            <w:noProof w:val="0"/>
          </w:rPr>
          <w:t>(информационное)</w:t>
        </w:r>
        <w:r w:rsidR="009A5095" w:rsidRPr="009A5095">
          <w:rPr>
            <w:rStyle w:val="aa"/>
          </w:rPr>
          <w:t xml:space="preserve"> </w:t>
        </w:r>
        <w:r w:rsidR="009A5095" w:rsidRPr="009A5095">
          <w:rPr>
            <w:bCs/>
            <w:color w:val="000000"/>
            <w:kern w:val="2"/>
          </w:rPr>
          <w:t>Расчет титра вирусной инфекционности</w:t>
        </w:r>
        <w:r w:rsidR="009A5095" w:rsidRPr="009A5095">
          <w:rPr>
            <w:webHidden/>
          </w:rPr>
          <w:tab/>
        </w:r>
        <w:r w:rsidR="002E75C8" w:rsidRPr="009A5095">
          <w:rPr>
            <w:webHidden/>
          </w:rPr>
          <w:fldChar w:fldCharType="begin"/>
        </w:r>
        <w:r w:rsidR="009A5095" w:rsidRPr="009A5095">
          <w:rPr>
            <w:webHidden/>
          </w:rPr>
          <w:instrText xml:space="preserve"> PAGEREF _Toc72165353 \h </w:instrText>
        </w:r>
        <w:r w:rsidR="002E75C8" w:rsidRPr="009A5095">
          <w:rPr>
            <w:webHidden/>
          </w:rPr>
        </w:r>
        <w:r w:rsidR="002E75C8" w:rsidRPr="009A5095">
          <w:rPr>
            <w:webHidden/>
          </w:rPr>
          <w:fldChar w:fldCharType="separate"/>
        </w:r>
        <w:r w:rsidR="009A5095" w:rsidRPr="009A5095">
          <w:rPr>
            <w:webHidden/>
          </w:rPr>
          <w:t>25</w:t>
        </w:r>
        <w:r w:rsidR="002E75C8" w:rsidRPr="009A5095">
          <w:rPr>
            <w:webHidden/>
          </w:rPr>
          <w:fldChar w:fldCharType="end"/>
        </w:r>
      </w:hyperlink>
    </w:p>
    <w:p w:rsidR="009A5095" w:rsidRPr="009A5095" w:rsidRDefault="0059433C" w:rsidP="009A5095">
      <w:pPr>
        <w:pStyle w:val="12"/>
        <w:tabs>
          <w:tab w:val="left" w:pos="851"/>
        </w:tabs>
        <w:ind w:left="4111" w:hanging="3544"/>
        <w:jc w:val="both"/>
        <w:rPr>
          <w:rFonts w:asciiTheme="minorHAnsi" w:eastAsiaTheme="minorEastAsia" w:hAnsiTheme="minorHAnsi" w:cstheme="minorBidi"/>
        </w:rPr>
      </w:pPr>
      <w:hyperlink w:anchor="_Toc72165354" w:history="1">
        <w:r w:rsidR="009A5095" w:rsidRPr="009A5095">
          <w:rPr>
            <w:rStyle w:val="aa"/>
            <w:bCs/>
          </w:rPr>
          <w:t xml:space="preserve">Приложение D </w:t>
        </w:r>
        <w:r w:rsidR="009A5095" w:rsidRPr="009A5095">
          <w:rPr>
            <w:rStyle w:val="aa"/>
            <w:i/>
            <w:noProof w:val="0"/>
          </w:rPr>
          <w:t>(информационное)</w:t>
        </w:r>
        <w:r w:rsidR="009A5095" w:rsidRPr="009A5095">
          <w:rPr>
            <w:rStyle w:val="aa"/>
            <w:bCs/>
          </w:rPr>
          <w:t xml:space="preserve"> </w:t>
        </w:r>
        <w:r w:rsidR="009A5095" w:rsidRPr="009A5095">
          <w:rPr>
            <w:bCs/>
            <w:color w:val="000000"/>
            <w:kern w:val="2"/>
          </w:rPr>
          <w:t>Представление результатов теста одной активной концентрации</w:t>
        </w:r>
        <w:r w:rsidR="009A5095" w:rsidRPr="009A5095">
          <w:rPr>
            <w:webHidden/>
          </w:rPr>
          <w:tab/>
        </w:r>
        <w:r w:rsidR="002E75C8" w:rsidRPr="009A5095">
          <w:rPr>
            <w:webHidden/>
          </w:rPr>
          <w:fldChar w:fldCharType="begin"/>
        </w:r>
        <w:r w:rsidR="009A5095" w:rsidRPr="009A5095">
          <w:rPr>
            <w:webHidden/>
          </w:rPr>
          <w:instrText xml:space="preserve"> PAGEREF _Toc72165354 \h </w:instrText>
        </w:r>
        <w:r w:rsidR="002E75C8" w:rsidRPr="009A5095">
          <w:rPr>
            <w:webHidden/>
          </w:rPr>
        </w:r>
        <w:r w:rsidR="002E75C8" w:rsidRPr="009A5095">
          <w:rPr>
            <w:webHidden/>
          </w:rPr>
          <w:fldChar w:fldCharType="separate"/>
        </w:r>
        <w:r w:rsidR="009A5095" w:rsidRPr="009A5095">
          <w:rPr>
            <w:webHidden/>
          </w:rPr>
          <w:t>31</w:t>
        </w:r>
        <w:r w:rsidR="002E75C8" w:rsidRPr="009A5095">
          <w:rPr>
            <w:webHidden/>
          </w:rPr>
          <w:fldChar w:fldCharType="end"/>
        </w:r>
      </w:hyperlink>
    </w:p>
    <w:p w:rsidR="009A5095" w:rsidRPr="009A5095" w:rsidRDefault="0059433C" w:rsidP="009A5095">
      <w:pPr>
        <w:pStyle w:val="12"/>
        <w:tabs>
          <w:tab w:val="left" w:pos="851"/>
        </w:tabs>
        <w:ind w:left="4111" w:hanging="3544"/>
        <w:jc w:val="both"/>
        <w:rPr>
          <w:rFonts w:asciiTheme="minorHAnsi" w:eastAsiaTheme="minorEastAsia" w:hAnsiTheme="minorHAnsi" w:cstheme="minorBidi"/>
        </w:rPr>
      </w:pPr>
      <w:hyperlink w:anchor="_Toc72165355" w:history="1">
        <w:r w:rsidR="009A5095" w:rsidRPr="009A5095">
          <w:rPr>
            <w:rStyle w:val="aa"/>
          </w:rPr>
          <w:t xml:space="preserve">Приложение E </w:t>
        </w:r>
        <w:r w:rsidR="009A5095" w:rsidRPr="009A5095">
          <w:rPr>
            <w:rStyle w:val="aa"/>
            <w:i/>
            <w:noProof w:val="0"/>
          </w:rPr>
          <w:t>(информационное)</w:t>
        </w:r>
        <w:r w:rsidR="009A5095" w:rsidRPr="009A5095">
          <w:rPr>
            <w:rStyle w:val="aa"/>
          </w:rPr>
          <w:t xml:space="preserve"> </w:t>
        </w:r>
        <w:r w:rsidR="009A5095" w:rsidRPr="009A5095">
          <w:rPr>
            <w:bCs/>
            <w:color w:val="000000"/>
            <w:kern w:val="2"/>
          </w:rPr>
          <w:t>Количественное определение концентрации формальдегида</w:t>
        </w:r>
        <w:r w:rsidR="009A5095" w:rsidRPr="009A5095">
          <w:rPr>
            <w:webHidden/>
          </w:rPr>
          <w:tab/>
        </w:r>
        <w:r w:rsidR="002E75C8" w:rsidRPr="009A5095">
          <w:rPr>
            <w:webHidden/>
          </w:rPr>
          <w:fldChar w:fldCharType="begin"/>
        </w:r>
        <w:r w:rsidR="009A5095" w:rsidRPr="009A5095">
          <w:rPr>
            <w:webHidden/>
          </w:rPr>
          <w:instrText xml:space="preserve"> PAGEREF _Toc72165355 \h </w:instrText>
        </w:r>
        <w:r w:rsidR="002E75C8" w:rsidRPr="009A5095">
          <w:rPr>
            <w:webHidden/>
          </w:rPr>
        </w:r>
        <w:r w:rsidR="002E75C8" w:rsidRPr="009A5095">
          <w:rPr>
            <w:webHidden/>
          </w:rPr>
          <w:fldChar w:fldCharType="separate"/>
        </w:r>
        <w:r w:rsidR="009A5095" w:rsidRPr="009A5095">
          <w:rPr>
            <w:webHidden/>
          </w:rPr>
          <w:t>34</w:t>
        </w:r>
        <w:r w:rsidR="002E75C8" w:rsidRPr="009A5095">
          <w:rPr>
            <w:webHidden/>
          </w:rPr>
          <w:fldChar w:fldCharType="end"/>
        </w:r>
      </w:hyperlink>
    </w:p>
    <w:p w:rsidR="009A5095" w:rsidRPr="009A5095" w:rsidRDefault="0059433C" w:rsidP="009A5095">
      <w:pPr>
        <w:pStyle w:val="12"/>
        <w:tabs>
          <w:tab w:val="left" w:pos="851"/>
        </w:tabs>
        <w:ind w:left="567" w:firstLine="0"/>
        <w:jc w:val="both"/>
        <w:rPr>
          <w:rFonts w:asciiTheme="minorHAnsi" w:eastAsiaTheme="minorEastAsia" w:hAnsiTheme="minorHAnsi" w:cstheme="minorBidi"/>
        </w:rPr>
      </w:pPr>
      <w:hyperlink w:anchor="_Toc72165356" w:history="1">
        <w:r w:rsidR="009A5095" w:rsidRPr="009A5095">
          <w:rPr>
            <w:rStyle w:val="aa"/>
          </w:rPr>
          <w:t>Библиография</w:t>
        </w:r>
        <w:r w:rsidR="009A5095" w:rsidRPr="009A5095">
          <w:rPr>
            <w:webHidden/>
          </w:rPr>
          <w:tab/>
        </w:r>
        <w:r w:rsidR="002E75C8" w:rsidRPr="009A5095">
          <w:rPr>
            <w:webHidden/>
          </w:rPr>
          <w:fldChar w:fldCharType="begin"/>
        </w:r>
        <w:r w:rsidR="009A5095" w:rsidRPr="009A5095">
          <w:rPr>
            <w:webHidden/>
          </w:rPr>
          <w:instrText xml:space="preserve"> PAGEREF _Toc72165356 \h </w:instrText>
        </w:r>
        <w:r w:rsidR="002E75C8" w:rsidRPr="009A5095">
          <w:rPr>
            <w:webHidden/>
          </w:rPr>
        </w:r>
        <w:r w:rsidR="002E75C8" w:rsidRPr="009A5095">
          <w:rPr>
            <w:webHidden/>
          </w:rPr>
          <w:fldChar w:fldCharType="separate"/>
        </w:r>
        <w:r w:rsidR="009A5095" w:rsidRPr="009A5095">
          <w:rPr>
            <w:webHidden/>
          </w:rPr>
          <w:t>35</w:t>
        </w:r>
        <w:r w:rsidR="002E75C8" w:rsidRPr="009A5095">
          <w:rPr>
            <w:webHidden/>
          </w:rPr>
          <w:fldChar w:fldCharType="end"/>
        </w:r>
      </w:hyperlink>
    </w:p>
    <w:p w:rsidR="009A5095" w:rsidRPr="009A5095" w:rsidRDefault="0059433C" w:rsidP="009A5095">
      <w:pPr>
        <w:pStyle w:val="12"/>
        <w:tabs>
          <w:tab w:val="left" w:pos="851"/>
        </w:tabs>
        <w:ind w:left="4395" w:hanging="3828"/>
        <w:jc w:val="both"/>
        <w:rPr>
          <w:rFonts w:asciiTheme="minorHAnsi" w:eastAsiaTheme="minorEastAsia" w:hAnsiTheme="minorHAnsi" w:cstheme="minorBidi"/>
        </w:rPr>
      </w:pPr>
      <w:hyperlink w:anchor="_Toc72165357" w:history="1">
        <w:r w:rsidR="009A5095" w:rsidRPr="009A5095">
          <w:rPr>
            <w:rStyle w:val="aa"/>
          </w:rPr>
          <w:t>Приложение В.А</w:t>
        </w:r>
        <w:r w:rsidR="009A5095" w:rsidRPr="009A5095">
          <w:rPr>
            <w:rStyle w:val="aa"/>
            <w:i/>
          </w:rPr>
          <w:t xml:space="preserve"> (информационное)</w:t>
        </w:r>
        <w:r w:rsidR="009A5095" w:rsidRPr="009A5095">
          <w:rPr>
            <w:rStyle w:val="aa"/>
          </w:rPr>
          <w:t xml:space="preserve"> Сведения о соответствии стандартов ссылочным международным стандартам</w:t>
        </w:r>
        <w:r w:rsidR="009A5095" w:rsidRPr="009A5095">
          <w:rPr>
            <w:webHidden/>
          </w:rPr>
          <w:tab/>
        </w:r>
        <w:r w:rsidR="002E75C8" w:rsidRPr="009A5095">
          <w:rPr>
            <w:webHidden/>
          </w:rPr>
          <w:fldChar w:fldCharType="begin"/>
        </w:r>
        <w:r w:rsidR="009A5095" w:rsidRPr="009A5095">
          <w:rPr>
            <w:webHidden/>
          </w:rPr>
          <w:instrText xml:space="preserve"> PAGEREF _Toc72165357 \h </w:instrText>
        </w:r>
        <w:r w:rsidR="002E75C8" w:rsidRPr="009A5095">
          <w:rPr>
            <w:webHidden/>
          </w:rPr>
        </w:r>
        <w:r w:rsidR="002E75C8" w:rsidRPr="009A5095">
          <w:rPr>
            <w:webHidden/>
          </w:rPr>
          <w:fldChar w:fldCharType="separate"/>
        </w:r>
        <w:r w:rsidR="009A5095" w:rsidRPr="009A5095">
          <w:rPr>
            <w:webHidden/>
          </w:rPr>
          <w:t>37</w:t>
        </w:r>
        <w:r w:rsidR="002E75C8" w:rsidRPr="009A5095">
          <w:rPr>
            <w:webHidden/>
          </w:rPr>
          <w:fldChar w:fldCharType="end"/>
        </w:r>
      </w:hyperlink>
    </w:p>
    <w:p w:rsidR="00F421F2" w:rsidRPr="004F052A" w:rsidRDefault="002E75C8" w:rsidP="000B53EC">
      <w:pPr>
        <w:tabs>
          <w:tab w:val="left" w:pos="993"/>
        </w:tabs>
        <w:spacing w:before="120" w:after="120"/>
        <w:ind w:firstLine="567"/>
        <w:jc w:val="center"/>
        <w:textAlignment w:val="baseline"/>
        <w:rPr>
          <w:b/>
          <w:color w:val="2D2D2D"/>
          <w:sz w:val="24"/>
        </w:rPr>
      </w:pPr>
      <w:r w:rsidRPr="004F052A">
        <w:rPr>
          <w:sz w:val="24"/>
        </w:rPr>
        <w:fldChar w:fldCharType="end"/>
      </w:r>
    </w:p>
    <w:p w:rsidR="009A5095" w:rsidRPr="009A5095" w:rsidRDefault="009A5095" w:rsidP="00F421F2">
      <w:pPr>
        <w:jc w:val="center"/>
        <w:rPr>
          <w:b/>
          <w:sz w:val="24"/>
        </w:rPr>
      </w:pPr>
    </w:p>
    <w:p w:rsidR="009A0C00" w:rsidRPr="004350D3" w:rsidRDefault="009A0C00" w:rsidP="009A0C00">
      <w:pPr>
        <w:pStyle w:val="10"/>
        <w:pageBreakBefore/>
        <w:spacing w:before="0" w:after="0"/>
        <w:ind w:firstLine="567"/>
        <w:jc w:val="center"/>
        <w:rPr>
          <w:sz w:val="24"/>
          <w:szCs w:val="24"/>
        </w:rPr>
      </w:pPr>
      <w:bookmarkStart w:id="11" w:name="_Toc522827279"/>
      <w:bookmarkStart w:id="12" w:name="_Toc72165336"/>
      <w:r w:rsidRPr="004350D3">
        <w:rPr>
          <w:sz w:val="24"/>
          <w:szCs w:val="24"/>
        </w:rPr>
        <w:lastRenderedPageBreak/>
        <w:t>Введение</w:t>
      </w:r>
      <w:bookmarkEnd w:id="11"/>
      <w:bookmarkEnd w:id="12"/>
    </w:p>
    <w:p w:rsidR="00EB71BB" w:rsidRPr="00D55ADB" w:rsidRDefault="00EB71BB" w:rsidP="00D55ADB">
      <w:pPr>
        <w:ind w:firstLine="567"/>
        <w:rPr>
          <w:sz w:val="24"/>
        </w:rPr>
      </w:pPr>
    </w:p>
    <w:p w:rsidR="00D55ADB" w:rsidRPr="00D55ADB" w:rsidRDefault="00D55ADB" w:rsidP="00D55ADB">
      <w:pPr>
        <w:ind w:firstLine="567"/>
        <w:rPr>
          <w:color w:val="000000"/>
          <w:kern w:val="2"/>
          <w:sz w:val="24"/>
        </w:rPr>
      </w:pPr>
      <w:bookmarkStart w:id="13" w:name="_Hlk72760573"/>
      <w:r w:rsidRPr="00D55ADB">
        <w:rPr>
          <w:color w:val="000000"/>
          <w:kern w:val="2"/>
          <w:sz w:val="24"/>
        </w:rPr>
        <w:t xml:space="preserve">В настоящем </w:t>
      </w:r>
      <w:r>
        <w:rPr>
          <w:color w:val="000000"/>
          <w:kern w:val="2"/>
          <w:sz w:val="24"/>
          <w:lang w:val="kk-KZ"/>
        </w:rPr>
        <w:t>стандарте</w:t>
      </w:r>
      <w:r w:rsidRPr="00D55ADB">
        <w:rPr>
          <w:color w:val="000000"/>
          <w:kern w:val="2"/>
          <w:sz w:val="24"/>
        </w:rPr>
        <w:t xml:space="preserve"> дается описание тестирования суспензии для определения того, обладает ли химическое дезинфицирующее или антисептическое средство </w:t>
      </w:r>
      <w:proofErr w:type="spellStart"/>
      <w:r w:rsidRPr="00D55ADB">
        <w:rPr>
          <w:color w:val="000000"/>
          <w:kern w:val="2"/>
          <w:sz w:val="24"/>
        </w:rPr>
        <w:t>вирулицидной</w:t>
      </w:r>
      <w:proofErr w:type="spellEnd"/>
      <w:r w:rsidRPr="00D55ADB">
        <w:rPr>
          <w:color w:val="000000"/>
          <w:kern w:val="2"/>
          <w:sz w:val="24"/>
        </w:rPr>
        <w:t xml:space="preserve"> активностью в области и областях, описанных в области применения.</w:t>
      </w:r>
    </w:p>
    <w:p w:rsidR="00EB71BB" w:rsidRPr="00D55ADB" w:rsidRDefault="00D55ADB" w:rsidP="00D55ADB">
      <w:pPr>
        <w:ind w:firstLine="567"/>
        <w:rPr>
          <w:sz w:val="24"/>
        </w:rPr>
      </w:pPr>
      <w:r w:rsidRPr="00D55ADB">
        <w:rPr>
          <w:color w:val="000000"/>
          <w:kern w:val="2"/>
          <w:sz w:val="24"/>
        </w:rPr>
        <w:t xml:space="preserve">Настоящий </w:t>
      </w:r>
      <w:r w:rsidR="00B103C0">
        <w:rPr>
          <w:color w:val="000000"/>
          <w:kern w:val="2"/>
          <w:sz w:val="24"/>
        </w:rPr>
        <w:t xml:space="preserve">стандарт </w:t>
      </w:r>
      <w:r w:rsidRPr="00D55ADB">
        <w:rPr>
          <w:color w:val="000000"/>
          <w:kern w:val="2"/>
          <w:sz w:val="24"/>
        </w:rPr>
        <w:t>учитывает практические условия применения продукта, включая время контакта, температуру, тест-организмы и мешающие вещества, то есть условия, которые могут повлиять на его действие в практических ситуациях. Каждая используемая концентрация химического дезинфицирующего средства или антисептика, обнаруженная с помощью этого теста, соответствует выбранным экспериментальным условиям.</w:t>
      </w:r>
      <w:r w:rsidR="00EB71BB" w:rsidRPr="00D55ADB">
        <w:rPr>
          <w:sz w:val="24"/>
        </w:rPr>
        <w:t xml:space="preserve"> </w:t>
      </w:r>
    </w:p>
    <w:bookmarkEnd w:id="13"/>
    <w:p w:rsidR="00EB71BB" w:rsidRPr="004350D3" w:rsidRDefault="00EB71BB" w:rsidP="00732A21">
      <w:pPr>
        <w:ind w:firstLine="567"/>
        <w:rPr>
          <w:sz w:val="24"/>
        </w:rPr>
        <w:sectPr w:rsidR="00EB71BB" w:rsidRPr="004350D3" w:rsidSect="00295A72">
          <w:headerReference w:type="even" r:id="rId9"/>
          <w:headerReference w:type="default" r:id="rId10"/>
          <w:footerReference w:type="even" r:id="rId11"/>
          <w:footerReference w:type="defaul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rsidR="00651C2C" w:rsidRPr="004350D3" w:rsidRDefault="00853BD4" w:rsidP="00CB7BCD">
      <w:pPr>
        <w:pStyle w:val="a4"/>
        <w:pBdr>
          <w:bottom w:val="single" w:sz="4" w:space="1" w:color="auto"/>
        </w:pBdr>
        <w:jc w:val="center"/>
        <w:rPr>
          <w:sz w:val="24"/>
          <w:szCs w:val="24"/>
        </w:rPr>
      </w:pPr>
      <w:r w:rsidRPr="004350D3">
        <w:rPr>
          <w:sz w:val="24"/>
          <w:szCs w:val="24"/>
        </w:rPr>
        <w:lastRenderedPageBreak/>
        <w:t xml:space="preserve">НАЦИОНАЛЬНЫЙ </w:t>
      </w:r>
      <w:r w:rsidR="00651C2C" w:rsidRPr="004350D3">
        <w:rPr>
          <w:sz w:val="24"/>
          <w:szCs w:val="24"/>
        </w:rPr>
        <w:t>СТАНДАРТ РЕСПУБЛИКИ КАЗАХСТАН</w:t>
      </w:r>
    </w:p>
    <w:p w:rsidR="00A15AA9" w:rsidRPr="004350D3" w:rsidRDefault="00A15AA9" w:rsidP="00955622">
      <w:pPr>
        <w:tabs>
          <w:tab w:val="left" w:pos="0"/>
        </w:tabs>
        <w:ind w:firstLine="567"/>
        <w:jc w:val="center"/>
        <w:rPr>
          <w:b/>
          <w:sz w:val="24"/>
        </w:rPr>
      </w:pPr>
    </w:p>
    <w:p w:rsidR="00D55ADB" w:rsidRPr="005A5D66" w:rsidRDefault="00D55ADB" w:rsidP="00D55ADB">
      <w:pPr>
        <w:jc w:val="center"/>
        <w:rPr>
          <w:b/>
          <w:sz w:val="24"/>
        </w:rPr>
      </w:pPr>
      <w:r w:rsidRPr="005A5D66">
        <w:rPr>
          <w:b/>
          <w:sz w:val="24"/>
        </w:rPr>
        <w:t>Средства дезинфицирующие химические и антисептики</w:t>
      </w:r>
    </w:p>
    <w:p w:rsidR="00D55ADB" w:rsidRPr="005A5D66" w:rsidRDefault="00D55ADB" w:rsidP="00D55ADB">
      <w:pPr>
        <w:jc w:val="center"/>
        <w:rPr>
          <w:b/>
          <w:sz w:val="24"/>
        </w:rPr>
      </w:pPr>
    </w:p>
    <w:p w:rsidR="00D55ADB" w:rsidRPr="005A5D66" w:rsidRDefault="00D55ADB" w:rsidP="00D55ADB">
      <w:pPr>
        <w:jc w:val="center"/>
        <w:rPr>
          <w:b/>
          <w:sz w:val="24"/>
        </w:rPr>
      </w:pPr>
      <w:r w:rsidRPr="00D55ADB">
        <w:rPr>
          <w:b/>
          <w:sz w:val="24"/>
        </w:rPr>
        <w:t>КОЛИЧЕСТВЕННОЕ ИСПЫТАНИЕ СУСПЕНЗИИ ДЛЯ ОЦЕНКИ ВИРОЦИДНОЙ АКТИВНОСТИ В ОБЛАСТИ МЕДИЦИНЫ</w:t>
      </w:r>
    </w:p>
    <w:p w:rsidR="00D55ADB" w:rsidRPr="005A5D66" w:rsidRDefault="00D55ADB" w:rsidP="00D55ADB">
      <w:pPr>
        <w:jc w:val="center"/>
        <w:rPr>
          <w:b/>
          <w:sz w:val="24"/>
        </w:rPr>
      </w:pPr>
    </w:p>
    <w:p w:rsidR="00D55ADB" w:rsidRPr="00440D00" w:rsidRDefault="00D55ADB" w:rsidP="00D55ADB">
      <w:pPr>
        <w:jc w:val="center"/>
        <w:rPr>
          <w:b/>
          <w:sz w:val="24"/>
        </w:rPr>
      </w:pPr>
      <w:r w:rsidRPr="00D55ADB">
        <w:rPr>
          <w:b/>
          <w:sz w:val="24"/>
        </w:rPr>
        <w:t>Метод</w:t>
      </w:r>
      <w:r w:rsidRPr="00440D00">
        <w:rPr>
          <w:b/>
          <w:sz w:val="24"/>
        </w:rPr>
        <w:t xml:space="preserve"> </w:t>
      </w:r>
      <w:r w:rsidRPr="00D55ADB">
        <w:rPr>
          <w:b/>
          <w:sz w:val="24"/>
        </w:rPr>
        <w:t>испытания</w:t>
      </w:r>
      <w:r w:rsidRPr="00440D00">
        <w:rPr>
          <w:b/>
          <w:sz w:val="24"/>
        </w:rPr>
        <w:t xml:space="preserve"> </w:t>
      </w:r>
      <w:r w:rsidRPr="00D55ADB">
        <w:rPr>
          <w:b/>
          <w:sz w:val="24"/>
        </w:rPr>
        <w:t>и</w:t>
      </w:r>
      <w:r w:rsidRPr="00440D00">
        <w:rPr>
          <w:b/>
          <w:sz w:val="24"/>
        </w:rPr>
        <w:t xml:space="preserve"> </w:t>
      </w:r>
      <w:r w:rsidRPr="00D55ADB">
        <w:rPr>
          <w:b/>
          <w:sz w:val="24"/>
        </w:rPr>
        <w:t>требования</w:t>
      </w:r>
    </w:p>
    <w:p w:rsidR="008F758B" w:rsidRPr="004350D3" w:rsidRDefault="008F758B" w:rsidP="00955622">
      <w:pPr>
        <w:pBdr>
          <w:bottom w:val="single" w:sz="4" w:space="1" w:color="auto"/>
        </w:pBdr>
        <w:tabs>
          <w:tab w:val="left" w:pos="0"/>
        </w:tabs>
        <w:rPr>
          <w:b/>
          <w:sz w:val="24"/>
        </w:rPr>
      </w:pPr>
    </w:p>
    <w:p w:rsidR="00413F1E" w:rsidRPr="004F5133" w:rsidRDefault="00F44511" w:rsidP="00955622">
      <w:pPr>
        <w:tabs>
          <w:tab w:val="left" w:pos="0"/>
        </w:tabs>
        <w:spacing w:before="120" w:after="120"/>
        <w:ind w:firstLine="567"/>
        <w:jc w:val="right"/>
        <w:rPr>
          <w:b/>
          <w:bCs/>
          <w:sz w:val="24"/>
        </w:rPr>
      </w:pPr>
      <w:r w:rsidRPr="004F5133">
        <w:rPr>
          <w:b/>
          <w:bCs/>
          <w:sz w:val="24"/>
        </w:rPr>
        <w:t xml:space="preserve">Дата введения </w:t>
      </w:r>
      <w:r w:rsidR="00CB7BCD">
        <w:rPr>
          <w:b/>
          <w:bCs/>
          <w:sz w:val="24"/>
        </w:rPr>
        <w:t>____</w:t>
      </w:r>
      <w:r w:rsidR="00D37068" w:rsidRPr="00D37068">
        <w:rPr>
          <w:b/>
          <w:bCs/>
          <w:sz w:val="24"/>
        </w:rPr>
        <w:t>-</w:t>
      </w:r>
      <w:r w:rsidR="00CB7BCD">
        <w:rPr>
          <w:b/>
          <w:bCs/>
          <w:sz w:val="24"/>
        </w:rPr>
        <w:t>__</w:t>
      </w:r>
      <w:r w:rsidR="00D37068" w:rsidRPr="00D37068">
        <w:rPr>
          <w:b/>
          <w:bCs/>
          <w:sz w:val="24"/>
        </w:rPr>
        <w:t>-</w:t>
      </w:r>
      <w:r w:rsidR="00CB7BCD">
        <w:rPr>
          <w:b/>
          <w:bCs/>
          <w:sz w:val="24"/>
        </w:rPr>
        <w:t>__</w:t>
      </w:r>
    </w:p>
    <w:p w:rsidR="00190D2A" w:rsidRPr="004F5133" w:rsidRDefault="005E2168" w:rsidP="00955622">
      <w:pPr>
        <w:pStyle w:val="10"/>
        <w:numPr>
          <w:ilvl w:val="0"/>
          <w:numId w:val="4"/>
        </w:numPr>
        <w:tabs>
          <w:tab w:val="clear" w:pos="1134"/>
          <w:tab w:val="num" w:pos="0"/>
          <w:tab w:val="left" w:pos="851"/>
        </w:tabs>
        <w:spacing w:before="0" w:after="0"/>
        <w:ind w:left="0" w:firstLine="567"/>
        <w:jc w:val="both"/>
        <w:rPr>
          <w:sz w:val="24"/>
          <w:szCs w:val="24"/>
          <w:lang w:val="en-US"/>
        </w:rPr>
      </w:pPr>
      <w:bookmarkStart w:id="14" w:name="_Toc72165337"/>
      <w:r w:rsidRPr="004F5133">
        <w:rPr>
          <w:sz w:val="24"/>
          <w:szCs w:val="24"/>
        </w:rPr>
        <w:t>Область применения</w:t>
      </w:r>
      <w:bookmarkEnd w:id="14"/>
    </w:p>
    <w:p w:rsidR="00502AC4" w:rsidRPr="004F5133" w:rsidRDefault="00502AC4" w:rsidP="00955622">
      <w:pPr>
        <w:ind w:firstLine="567"/>
        <w:rPr>
          <w:sz w:val="24"/>
        </w:rPr>
      </w:pPr>
    </w:p>
    <w:p w:rsidR="00AA396D" w:rsidRPr="00AA396D" w:rsidRDefault="00C46976" w:rsidP="00AA396D">
      <w:pPr>
        <w:ind w:firstLine="567"/>
        <w:rPr>
          <w:sz w:val="24"/>
        </w:rPr>
      </w:pPr>
      <w:bookmarkStart w:id="15" w:name="_Hlk72760615"/>
      <w:bookmarkStart w:id="16" w:name="_Toc211945951"/>
      <w:r w:rsidRPr="00AA396D">
        <w:rPr>
          <w:sz w:val="24"/>
        </w:rPr>
        <w:t>Настоящ</w:t>
      </w:r>
      <w:r>
        <w:rPr>
          <w:sz w:val="24"/>
        </w:rPr>
        <w:t>ий</w:t>
      </w:r>
      <w:r w:rsidRPr="00AA396D">
        <w:rPr>
          <w:sz w:val="24"/>
        </w:rPr>
        <w:t xml:space="preserve"> </w:t>
      </w:r>
      <w:r w:rsidR="00AA396D" w:rsidRPr="00AA396D">
        <w:rPr>
          <w:sz w:val="24"/>
        </w:rPr>
        <w:t xml:space="preserve">стандарт </w:t>
      </w:r>
      <w:r w:rsidR="00B103C0">
        <w:rPr>
          <w:sz w:val="24"/>
        </w:rPr>
        <w:t xml:space="preserve">устанавливает </w:t>
      </w:r>
      <w:r w:rsidR="00AA396D" w:rsidRPr="00AA396D">
        <w:rPr>
          <w:sz w:val="24"/>
        </w:rPr>
        <w:t xml:space="preserve">метод </w:t>
      </w:r>
      <w:r w:rsidR="00B103C0">
        <w:rPr>
          <w:sz w:val="24"/>
        </w:rPr>
        <w:t>испытания</w:t>
      </w:r>
      <w:r w:rsidR="00AA396D" w:rsidRPr="00AA396D">
        <w:rPr>
          <w:sz w:val="24"/>
        </w:rPr>
        <w:t xml:space="preserve"> и минимальные требования к </w:t>
      </w:r>
      <w:proofErr w:type="spellStart"/>
      <w:r w:rsidR="00AA396D" w:rsidRPr="00AA396D">
        <w:rPr>
          <w:sz w:val="24"/>
        </w:rPr>
        <w:t>вирулицидной</w:t>
      </w:r>
      <w:proofErr w:type="spellEnd"/>
      <w:r w:rsidR="00AA396D" w:rsidRPr="00AA396D">
        <w:rPr>
          <w:sz w:val="24"/>
        </w:rPr>
        <w:t xml:space="preserve"> активности химических дезинфицирующих и антисептических продуктов, которые образуют гомогенный физически стабильный препарат при разбавлении жесткой водой</w:t>
      </w:r>
      <w:r w:rsidR="00AA396D">
        <w:rPr>
          <w:sz w:val="24"/>
          <w:lang w:val="kk-KZ"/>
        </w:rPr>
        <w:t xml:space="preserve"> – </w:t>
      </w:r>
      <w:r w:rsidR="00AA396D" w:rsidRPr="00AA396D">
        <w:rPr>
          <w:sz w:val="24"/>
        </w:rPr>
        <w:t>или в случае готовых к использованию продуктов, т.е., продукты, которые не разбавляются при нанесении,</w:t>
      </w:r>
      <w:r w:rsidR="00AA396D">
        <w:rPr>
          <w:sz w:val="24"/>
          <w:lang w:val="kk-KZ"/>
        </w:rPr>
        <w:t xml:space="preserve"> – </w:t>
      </w:r>
      <w:r w:rsidR="00AA396D" w:rsidRPr="00AA396D">
        <w:rPr>
          <w:sz w:val="24"/>
        </w:rPr>
        <w:t>водой. Продукты можно тестировать только при концентрации 80</w:t>
      </w:r>
      <w:r w:rsidR="00AA396D">
        <w:rPr>
          <w:sz w:val="24"/>
          <w:lang w:val="kk-KZ"/>
        </w:rPr>
        <w:t xml:space="preserve"> </w:t>
      </w:r>
      <w:r w:rsidR="00AA396D" w:rsidRPr="00AA396D">
        <w:rPr>
          <w:sz w:val="24"/>
        </w:rPr>
        <w:t>% (97</w:t>
      </w:r>
      <w:r w:rsidR="00AA396D">
        <w:rPr>
          <w:sz w:val="24"/>
          <w:lang w:val="kk-KZ"/>
        </w:rPr>
        <w:t xml:space="preserve"> </w:t>
      </w:r>
      <w:r w:rsidR="00AA396D" w:rsidRPr="00AA396D">
        <w:rPr>
          <w:sz w:val="24"/>
        </w:rPr>
        <w:t>%, с использованием модифицированного метода для особых случаев), так как некоторое разбавление всегда производится путем добавления тест-организмов и мешающего вещества.</w:t>
      </w:r>
    </w:p>
    <w:bookmarkEnd w:id="15"/>
    <w:p w:rsidR="00AA396D" w:rsidRPr="00AA396D" w:rsidRDefault="00AA396D" w:rsidP="00AA396D">
      <w:pPr>
        <w:ind w:firstLine="567"/>
        <w:rPr>
          <w:sz w:val="24"/>
        </w:rPr>
      </w:pPr>
      <w:r w:rsidRPr="00AA396D">
        <w:rPr>
          <w:sz w:val="24"/>
        </w:rPr>
        <w:t>Настоящий стандарт распространяется на продукты, которые используют в медицинской сфере в областях гигиенического жидкого дезинфицирующего средства, гигиенического средства для обработки рук, дезинфекции инструментов погружением, дезинфекции поверхностей протиранием, распылением, погружением или другими средствами, а также дезинфекцией текстильных изделий.</w:t>
      </w:r>
    </w:p>
    <w:p w:rsidR="00AA396D" w:rsidRPr="00AA396D" w:rsidRDefault="00AA396D" w:rsidP="00AA396D">
      <w:pPr>
        <w:ind w:firstLine="567"/>
        <w:rPr>
          <w:sz w:val="24"/>
        </w:rPr>
      </w:pPr>
      <w:r w:rsidRPr="00AA396D">
        <w:rPr>
          <w:sz w:val="24"/>
        </w:rPr>
        <w:t>Настоящий стандарт применяется к областям и ситуациям, где дезинфекция показана с медицинской точки зрения. Такие показания встречаются при уходе за пациентами, например:</w:t>
      </w:r>
    </w:p>
    <w:p w:rsidR="00AA396D" w:rsidRPr="00756BD9" w:rsidRDefault="00AA396D" w:rsidP="00756BD9">
      <w:pPr>
        <w:pStyle w:val="af"/>
        <w:numPr>
          <w:ilvl w:val="0"/>
          <w:numId w:val="13"/>
        </w:numPr>
        <w:tabs>
          <w:tab w:val="left" w:pos="851"/>
        </w:tabs>
        <w:spacing w:after="0" w:line="240" w:lineRule="auto"/>
        <w:ind w:left="0" w:firstLine="567"/>
        <w:jc w:val="both"/>
        <w:rPr>
          <w:rFonts w:ascii="Times New Roman" w:hAnsi="Times New Roman"/>
          <w:sz w:val="24"/>
          <w:szCs w:val="24"/>
        </w:rPr>
      </w:pPr>
      <w:r w:rsidRPr="00756BD9">
        <w:rPr>
          <w:rFonts w:ascii="Times New Roman" w:hAnsi="Times New Roman"/>
          <w:sz w:val="24"/>
          <w:szCs w:val="24"/>
        </w:rPr>
        <w:t>в больницах, в общинных медицинских учреждениях и стоматологических учреждениях;</w:t>
      </w:r>
    </w:p>
    <w:p w:rsidR="00AA396D" w:rsidRPr="00756BD9" w:rsidRDefault="00AA396D" w:rsidP="00756BD9">
      <w:pPr>
        <w:pStyle w:val="af"/>
        <w:numPr>
          <w:ilvl w:val="0"/>
          <w:numId w:val="13"/>
        </w:numPr>
        <w:tabs>
          <w:tab w:val="left" w:pos="851"/>
        </w:tabs>
        <w:spacing w:after="0" w:line="240" w:lineRule="auto"/>
        <w:ind w:left="0" w:firstLine="567"/>
        <w:jc w:val="both"/>
        <w:rPr>
          <w:rFonts w:ascii="Times New Roman" w:hAnsi="Times New Roman"/>
          <w:sz w:val="24"/>
          <w:szCs w:val="24"/>
        </w:rPr>
      </w:pPr>
      <w:r w:rsidRPr="00756BD9">
        <w:rPr>
          <w:rFonts w:ascii="Times New Roman" w:hAnsi="Times New Roman"/>
          <w:sz w:val="24"/>
          <w:szCs w:val="24"/>
        </w:rPr>
        <w:t>в поликлиниках школ, детских садов, домов престарелых;</w:t>
      </w:r>
    </w:p>
    <w:p w:rsidR="00AA396D" w:rsidRPr="00AA396D" w:rsidRDefault="00AA396D" w:rsidP="00756BD9">
      <w:pPr>
        <w:rPr>
          <w:sz w:val="24"/>
        </w:rPr>
      </w:pPr>
      <w:r w:rsidRPr="00AA396D">
        <w:rPr>
          <w:sz w:val="24"/>
        </w:rPr>
        <w:t>а также может встречаться как на рабочем месте, так и дома. К ним также могут относиться такие услуги, как прачечные и кухни, поставляющие продукты непосредственно для пациентов.</w:t>
      </w:r>
    </w:p>
    <w:p w:rsidR="00AA396D" w:rsidRPr="00AA396D" w:rsidRDefault="00AA396D" w:rsidP="00AA396D">
      <w:pPr>
        <w:ind w:firstLine="567"/>
        <w:rPr>
          <w:sz w:val="24"/>
        </w:rPr>
      </w:pPr>
    </w:p>
    <w:p w:rsidR="00756BD9" w:rsidRPr="00756BD9" w:rsidRDefault="00756BD9" w:rsidP="00AA396D">
      <w:pPr>
        <w:ind w:firstLine="567"/>
        <w:rPr>
          <w:sz w:val="20"/>
          <w:szCs w:val="20"/>
        </w:rPr>
      </w:pPr>
      <w:r w:rsidRPr="00756BD9">
        <w:rPr>
          <w:sz w:val="20"/>
          <w:szCs w:val="20"/>
        </w:rPr>
        <w:t xml:space="preserve">Примечание </w:t>
      </w:r>
    </w:p>
    <w:p w:rsidR="00AA396D" w:rsidRPr="00756BD9" w:rsidRDefault="00AA396D" w:rsidP="00AA396D">
      <w:pPr>
        <w:ind w:firstLine="567"/>
        <w:rPr>
          <w:sz w:val="20"/>
          <w:szCs w:val="20"/>
        </w:rPr>
      </w:pPr>
      <w:r w:rsidRPr="00756BD9">
        <w:rPr>
          <w:sz w:val="20"/>
          <w:szCs w:val="20"/>
        </w:rPr>
        <w:t xml:space="preserve">1 </w:t>
      </w:r>
      <w:r w:rsidR="00B103C0">
        <w:rPr>
          <w:sz w:val="20"/>
          <w:szCs w:val="20"/>
        </w:rPr>
        <w:t>Настоящий</w:t>
      </w:r>
      <w:r w:rsidRPr="00756BD9">
        <w:rPr>
          <w:sz w:val="20"/>
          <w:szCs w:val="20"/>
        </w:rPr>
        <w:t xml:space="preserve"> метод предназначен для определения активности коммерческих составов или активных веществ в условиях, в которых они используются.</w:t>
      </w:r>
    </w:p>
    <w:p w:rsidR="00AA396D" w:rsidRPr="00756BD9" w:rsidRDefault="00AA396D" w:rsidP="00AA396D">
      <w:pPr>
        <w:ind w:firstLine="567"/>
        <w:rPr>
          <w:sz w:val="20"/>
          <w:szCs w:val="20"/>
        </w:rPr>
      </w:pPr>
      <w:r w:rsidRPr="00756BD9">
        <w:rPr>
          <w:sz w:val="20"/>
          <w:szCs w:val="20"/>
        </w:rPr>
        <w:t xml:space="preserve">2 </w:t>
      </w:r>
      <w:r w:rsidR="00B103C0">
        <w:rPr>
          <w:sz w:val="20"/>
          <w:szCs w:val="20"/>
        </w:rPr>
        <w:t>Настоящий</w:t>
      </w:r>
      <w:r w:rsidRPr="00756BD9">
        <w:rPr>
          <w:sz w:val="20"/>
          <w:szCs w:val="20"/>
        </w:rPr>
        <w:t xml:space="preserve"> метод соответствует фазе 2, этапу 1 тестирования.</w:t>
      </w:r>
    </w:p>
    <w:p w:rsidR="00AA396D" w:rsidRPr="00756BD9" w:rsidRDefault="00AA396D" w:rsidP="00AA396D">
      <w:pPr>
        <w:ind w:firstLine="567"/>
        <w:rPr>
          <w:sz w:val="20"/>
          <w:szCs w:val="20"/>
        </w:rPr>
      </w:pPr>
      <w:r w:rsidRPr="00756BD9">
        <w:rPr>
          <w:sz w:val="20"/>
          <w:szCs w:val="20"/>
        </w:rPr>
        <w:t>3 В EN 14885 подробно определяется взаимосвязь различных тестов друг с другом и «рекомендации по использованию».</w:t>
      </w:r>
    </w:p>
    <w:p w:rsidR="00CB7BCD" w:rsidRDefault="00CB7BCD" w:rsidP="000504C0">
      <w:pPr>
        <w:ind w:firstLine="567"/>
        <w:rPr>
          <w:sz w:val="20"/>
          <w:szCs w:val="20"/>
        </w:rPr>
      </w:pPr>
    </w:p>
    <w:p w:rsidR="00756BD9" w:rsidRDefault="00756BD9" w:rsidP="000504C0">
      <w:pPr>
        <w:ind w:firstLine="567"/>
        <w:rPr>
          <w:sz w:val="20"/>
          <w:szCs w:val="20"/>
        </w:rPr>
      </w:pPr>
    </w:p>
    <w:p w:rsidR="00756BD9" w:rsidRDefault="00756BD9" w:rsidP="000504C0">
      <w:pPr>
        <w:ind w:firstLine="567"/>
        <w:rPr>
          <w:sz w:val="20"/>
          <w:szCs w:val="20"/>
        </w:rPr>
      </w:pPr>
    </w:p>
    <w:p w:rsidR="00756BD9" w:rsidRDefault="00756BD9" w:rsidP="000504C0">
      <w:pPr>
        <w:ind w:firstLine="567"/>
        <w:rPr>
          <w:sz w:val="20"/>
          <w:szCs w:val="20"/>
        </w:rPr>
      </w:pPr>
    </w:p>
    <w:p w:rsidR="00756BD9" w:rsidRDefault="00756BD9" w:rsidP="000504C0">
      <w:pPr>
        <w:ind w:firstLine="567"/>
        <w:rPr>
          <w:sz w:val="20"/>
          <w:szCs w:val="20"/>
        </w:rPr>
      </w:pPr>
    </w:p>
    <w:p w:rsidR="00756BD9" w:rsidRDefault="00756BD9" w:rsidP="000504C0">
      <w:pPr>
        <w:ind w:firstLine="567"/>
        <w:rPr>
          <w:sz w:val="20"/>
          <w:szCs w:val="20"/>
        </w:rPr>
      </w:pPr>
    </w:p>
    <w:p w:rsidR="00756BD9" w:rsidRPr="00925E66" w:rsidRDefault="00756BD9" w:rsidP="00756BD9">
      <w:pPr>
        <w:pStyle w:val="Style17"/>
        <w:widowControl/>
        <w:ind w:firstLine="0"/>
        <w:rPr>
          <w:rStyle w:val="FontStyle94"/>
          <w:rFonts w:ascii="Times New Roman" w:hAnsi="Times New Roman" w:cs="Times New Roman"/>
          <w:color w:val="auto"/>
          <w:sz w:val="24"/>
          <w:szCs w:val="24"/>
          <w:lang w:eastAsia="en-US"/>
        </w:rPr>
      </w:pPr>
      <w:r w:rsidRPr="00925E66">
        <w:rPr>
          <w:rStyle w:val="FontStyle94"/>
          <w:rFonts w:ascii="Times New Roman" w:hAnsi="Times New Roman" w:cs="Times New Roman"/>
          <w:color w:val="auto"/>
          <w:sz w:val="24"/>
          <w:szCs w:val="24"/>
          <w:lang w:eastAsia="en-US"/>
        </w:rPr>
        <w:t>_____________________________________________________________________________</w:t>
      </w:r>
    </w:p>
    <w:p w:rsidR="00756BD9" w:rsidRPr="006845CE" w:rsidRDefault="00756BD9" w:rsidP="00756BD9">
      <w:pPr>
        <w:ind w:firstLine="567"/>
        <w:rPr>
          <w:i/>
          <w:sz w:val="24"/>
        </w:rPr>
      </w:pPr>
      <w:r w:rsidRPr="006845CE">
        <w:rPr>
          <w:i/>
          <w:sz w:val="24"/>
        </w:rPr>
        <w:t>Проект, редакция 1</w:t>
      </w:r>
    </w:p>
    <w:p w:rsidR="00756BD9" w:rsidRDefault="00756BD9" w:rsidP="000504C0">
      <w:pPr>
        <w:ind w:firstLine="567"/>
        <w:rPr>
          <w:sz w:val="20"/>
          <w:szCs w:val="20"/>
        </w:rPr>
      </w:pPr>
    </w:p>
    <w:p w:rsidR="00624FE5" w:rsidRPr="004F5133" w:rsidRDefault="00624FE5" w:rsidP="00624FE5">
      <w:pPr>
        <w:pStyle w:val="10"/>
        <w:numPr>
          <w:ilvl w:val="0"/>
          <w:numId w:val="4"/>
        </w:numPr>
        <w:tabs>
          <w:tab w:val="clear" w:pos="1134"/>
          <w:tab w:val="clear" w:pos="1605"/>
          <w:tab w:val="num" w:pos="0"/>
          <w:tab w:val="left" w:pos="851"/>
        </w:tabs>
        <w:spacing w:before="0" w:after="0"/>
        <w:ind w:left="0" w:firstLine="567"/>
        <w:rPr>
          <w:sz w:val="24"/>
          <w:szCs w:val="24"/>
          <w:lang w:val="en-US"/>
        </w:rPr>
      </w:pPr>
      <w:bookmarkStart w:id="17" w:name="_Toc72165338"/>
      <w:r w:rsidRPr="004F5133">
        <w:rPr>
          <w:sz w:val="24"/>
          <w:szCs w:val="24"/>
        </w:rPr>
        <w:lastRenderedPageBreak/>
        <w:t>Нормативные ссылки</w:t>
      </w:r>
      <w:bookmarkEnd w:id="17"/>
    </w:p>
    <w:p w:rsidR="00624FE5" w:rsidRPr="004F5133" w:rsidRDefault="00624FE5" w:rsidP="00624FE5">
      <w:pPr>
        <w:ind w:firstLine="567"/>
        <w:rPr>
          <w:sz w:val="24"/>
        </w:rPr>
      </w:pPr>
    </w:p>
    <w:p w:rsidR="00883FDB" w:rsidRPr="004F5133" w:rsidRDefault="00883FDB" w:rsidP="00883FDB">
      <w:pPr>
        <w:ind w:firstLine="567"/>
        <w:rPr>
          <w:sz w:val="24"/>
        </w:rPr>
      </w:pPr>
      <w:r w:rsidRPr="004F5133">
        <w:rPr>
          <w:sz w:val="24"/>
        </w:rPr>
        <w:t xml:space="preserve">Для применения настоящего стандарта необходимы </w:t>
      </w:r>
      <w:r w:rsidRPr="004F5133">
        <w:rPr>
          <w:sz w:val="24"/>
          <w:lang w:val="fr-FR"/>
        </w:rPr>
        <w:t>следующи</w:t>
      </w:r>
      <w:r w:rsidR="00CB7BCD">
        <w:rPr>
          <w:sz w:val="24"/>
        </w:rPr>
        <w:t>й</w:t>
      </w:r>
      <w:r w:rsidRPr="004F5133">
        <w:rPr>
          <w:sz w:val="24"/>
          <w:lang w:val="fr-FR"/>
        </w:rPr>
        <w:t xml:space="preserve"> ссылочны</w:t>
      </w:r>
      <w:r w:rsidR="00CB7BCD">
        <w:rPr>
          <w:sz w:val="24"/>
        </w:rPr>
        <w:t>й</w:t>
      </w:r>
      <w:r w:rsidRPr="004F5133">
        <w:rPr>
          <w:sz w:val="24"/>
          <w:lang w:val="fr-FR"/>
        </w:rPr>
        <w:t xml:space="preserve"> документ. </w:t>
      </w:r>
      <w:r w:rsidR="006177FE" w:rsidRPr="006177FE">
        <w:rPr>
          <w:sz w:val="24"/>
        </w:rPr>
        <w:t>Для датированных ссылок применяют указанное издание ссылочного документа, для недатированных ссылок применяют последнее издание ссылочного документа (включая все его изменения)</w:t>
      </w:r>
      <w:r w:rsidRPr="004F5133">
        <w:rPr>
          <w:sz w:val="24"/>
        </w:rPr>
        <w:t>:</w:t>
      </w:r>
    </w:p>
    <w:p w:rsidR="00EA5837" w:rsidRPr="00EA5837" w:rsidRDefault="006C3E66" w:rsidP="00EA5837">
      <w:pPr>
        <w:ind w:firstLine="567"/>
        <w:rPr>
          <w:sz w:val="24"/>
          <w:lang w:val="kk-KZ"/>
        </w:rPr>
      </w:pPr>
      <w:bookmarkStart w:id="18" w:name="_Hlk48074091"/>
      <w:r w:rsidRPr="0023372A">
        <w:rPr>
          <w:sz w:val="24"/>
          <w:lang w:val="en-US"/>
        </w:rPr>
        <w:t>EN 12353</w:t>
      </w:r>
      <w:r w:rsidR="00EA5837" w:rsidRPr="0023372A">
        <w:rPr>
          <w:sz w:val="24"/>
          <w:lang w:val="en-US"/>
        </w:rPr>
        <w:t>:2013 Chemical disinfectants and antiseptics</w:t>
      </w:r>
      <w:r w:rsidR="006177FE" w:rsidRPr="006177FE">
        <w:rPr>
          <w:sz w:val="24"/>
          <w:lang w:val="en-US"/>
        </w:rPr>
        <w:t xml:space="preserve"> </w:t>
      </w:r>
      <w:r w:rsidR="006177FE">
        <w:rPr>
          <w:sz w:val="24"/>
          <w:lang w:val="en-US"/>
        </w:rPr>
        <w:t>–</w:t>
      </w:r>
      <w:r w:rsidR="006177FE" w:rsidRPr="006177FE">
        <w:rPr>
          <w:sz w:val="24"/>
          <w:lang w:val="en-US"/>
        </w:rPr>
        <w:t xml:space="preserve"> </w:t>
      </w:r>
      <w:r w:rsidR="00EA5837" w:rsidRPr="0023372A">
        <w:rPr>
          <w:sz w:val="24"/>
          <w:lang w:val="en-US"/>
        </w:rPr>
        <w:t xml:space="preserve">Preservation of test organisms used for the determination of bactericidal (including Legionella), mycobactericidal, sporicidal, fungicidal and </w:t>
      </w:r>
      <w:proofErr w:type="spellStart"/>
      <w:r w:rsidR="00EA5837" w:rsidRPr="0023372A">
        <w:rPr>
          <w:sz w:val="24"/>
          <w:lang w:val="en-US"/>
        </w:rPr>
        <w:t>virucidal</w:t>
      </w:r>
      <w:proofErr w:type="spellEnd"/>
      <w:r w:rsidR="00EA5837" w:rsidRPr="0023372A">
        <w:rPr>
          <w:sz w:val="24"/>
          <w:lang w:val="en-US"/>
        </w:rPr>
        <w:t xml:space="preserve"> (including bacteriophages) activity (</w:t>
      </w:r>
      <w:r w:rsidR="00EA5837" w:rsidRPr="00EA5837">
        <w:rPr>
          <w:sz w:val="24"/>
        </w:rPr>
        <w:t>Дезинфицирующие</w:t>
      </w:r>
      <w:r w:rsidR="00EA5837" w:rsidRPr="0023372A">
        <w:rPr>
          <w:sz w:val="24"/>
          <w:lang w:val="en-US"/>
        </w:rPr>
        <w:t xml:space="preserve"> </w:t>
      </w:r>
      <w:r w:rsidR="00EA5837" w:rsidRPr="00EA5837">
        <w:rPr>
          <w:sz w:val="24"/>
        </w:rPr>
        <w:t>химические</w:t>
      </w:r>
      <w:r w:rsidR="00EA5837" w:rsidRPr="0023372A">
        <w:rPr>
          <w:sz w:val="24"/>
          <w:lang w:val="en-US"/>
        </w:rPr>
        <w:t xml:space="preserve"> </w:t>
      </w:r>
      <w:r w:rsidR="00EA5837" w:rsidRPr="00EA5837">
        <w:rPr>
          <w:sz w:val="24"/>
        </w:rPr>
        <w:t>средства</w:t>
      </w:r>
      <w:r w:rsidR="00EA5837" w:rsidRPr="0023372A">
        <w:rPr>
          <w:sz w:val="24"/>
          <w:lang w:val="en-US"/>
        </w:rPr>
        <w:t xml:space="preserve"> </w:t>
      </w:r>
      <w:r w:rsidR="00EA5837" w:rsidRPr="00EA5837">
        <w:rPr>
          <w:sz w:val="24"/>
        </w:rPr>
        <w:t>и</w:t>
      </w:r>
      <w:r w:rsidR="00EA5837" w:rsidRPr="0023372A">
        <w:rPr>
          <w:sz w:val="24"/>
          <w:lang w:val="en-US"/>
        </w:rPr>
        <w:t xml:space="preserve"> </w:t>
      </w:r>
      <w:r w:rsidR="00EA5837" w:rsidRPr="00EA5837">
        <w:rPr>
          <w:sz w:val="24"/>
        </w:rPr>
        <w:t>антисептики</w:t>
      </w:r>
      <w:r w:rsidR="00EA5837" w:rsidRPr="0023372A">
        <w:rPr>
          <w:sz w:val="24"/>
          <w:lang w:val="en-US"/>
        </w:rPr>
        <w:t xml:space="preserve">. </w:t>
      </w:r>
      <w:r w:rsidR="00EA5837" w:rsidRPr="00EA5837">
        <w:rPr>
          <w:sz w:val="24"/>
        </w:rPr>
        <w:t xml:space="preserve">Сохранение микробных штаммов, используемых для определения бактерицидной, </w:t>
      </w:r>
      <w:proofErr w:type="spellStart"/>
      <w:r w:rsidR="00EA5837" w:rsidRPr="00EA5837">
        <w:rPr>
          <w:sz w:val="24"/>
        </w:rPr>
        <w:t>микробактерицидной</w:t>
      </w:r>
      <w:proofErr w:type="spellEnd"/>
      <w:r w:rsidR="00EA5837" w:rsidRPr="00EA5837">
        <w:rPr>
          <w:sz w:val="24"/>
        </w:rPr>
        <w:t xml:space="preserve">, </w:t>
      </w:r>
      <w:proofErr w:type="spellStart"/>
      <w:r w:rsidR="00EA5837" w:rsidRPr="00EA5837">
        <w:rPr>
          <w:sz w:val="24"/>
        </w:rPr>
        <w:t>спороцидной</w:t>
      </w:r>
      <w:proofErr w:type="spellEnd"/>
      <w:r w:rsidR="00EA5837" w:rsidRPr="00EA5837">
        <w:rPr>
          <w:sz w:val="24"/>
        </w:rPr>
        <w:t xml:space="preserve"> и </w:t>
      </w:r>
      <w:proofErr w:type="spellStart"/>
      <w:r w:rsidR="00EA5837" w:rsidRPr="00EA5837">
        <w:rPr>
          <w:sz w:val="24"/>
        </w:rPr>
        <w:t>фунгицидной</w:t>
      </w:r>
      <w:proofErr w:type="spellEnd"/>
      <w:r w:rsidR="00EA5837" w:rsidRPr="00EA5837">
        <w:rPr>
          <w:sz w:val="24"/>
        </w:rPr>
        <w:t xml:space="preserve"> активности)</w:t>
      </w:r>
      <w:r w:rsidR="00EA5837">
        <w:rPr>
          <w:sz w:val="24"/>
          <w:lang w:val="kk-KZ"/>
        </w:rPr>
        <w:t>.</w:t>
      </w:r>
    </w:p>
    <w:bookmarkEnd w:id="18"/>
    <w:p w:rsidR="00F449FE" w:rsidRPr="00756BD9" w:rsidRDefault="00756BD9" w:rsidP="000504C0">
      <w:pPr>
        <w:ind w:firstLine="567"/>
        <w:rPr>
          <w:sz w:val="24"/>
          <w:lang w:val="en-US"/>
        </w:rPr>
      </w:pPr>
      <w:r w:rsidRPr="00756BD9">
        <w:rPr>
          <w:sz w:val="24"/>
          <w:lang w:val="en-US"/>
        </w:rPr>
        <w:t>EN 14885:2018 Chemical disinfectants and antiseptics</w:t>
      </w:r>
      <w:r>
        <w:rPr>
          <w:sz w:val="24"/>
          <w:lang w:val="en-US"/>
        </w:rPr>
        <w:t xml:space="preserve"> – </w:t>
      </w:r>
      <w:r w:rsidRPr="00756BD9">
        <w:rPr>
          <w:sz w:val="24"/>
          <w:lang w:val="en-US"/>
        </w:rPr>
        <w:t xml:space="preserve">Application of European Standards for chemical disinfectants and antiseptics </w:t>
      </w:r>
      <w:r w:rsidR="00136660" w:rsidRPr="00756BD9">
        <w:rPr>
          <w:sz w:val="24"/>
          <w:lang w:val="en-US"/>
        </w:rPr>
        <w:t>(</w:t>
      </w:r>
      <w:r w:rsidRPr="00756BD9">
        <w:rPr>
          <w:sz w:val="24"/>
          <w:lang w:val="en-US"/>
        </w:rPr>
        <w:t>Химические дезинфекционные средства и антисептики. Применение европейских стандартов для химических дезинфекционных средств и антисептиков</w:t>
      </w:r>
      <w:r w:rsidR="00136660" w:rsidRPr="00756BD9">
        <w:rPr>
          <w:sz w:val="24"/>
          <w:lang w:val="en-US"/>
        </w:rPr>
        <w:t>).</w:t>
      </w:r>
    </w:p>
    <w:p w:rsidR="004C7DD2" w:rsidRPr="004C7DD2" w:rsidRDefault="004C7DD2" w:rsidP="009A0C00">
      <w:pPr>
        <w:pStyle w:val="Style17"/>
        <w:jc w:val="both"/>
        <w:rPr>
          <w:rFonts w:eastAsia="Times New Roman" w:cs="Times New Roman"/>
          <w:color w:val="auto"/>
          <w:lang w:val="en-US"/>
        </w:rPr>
      </w:pPr>
    </w:p>
    <w:p w:rsidR="00447B77" w:rsidRPr="004F5133" w:rsidRDefault="006D770B" w:rsidP="009271CB">
      <w:pPr>
        <w:pStyle w:val="10"/>
        <w:numPr>
          <w:ilvl w:val="0"/>
          <w:numId w:val="4"/>
        </w:numPr>
        <w:tabs>
          <w:tab w:val="clear" w:pos="1134"/>
          <w:tab w:val="clear" w:pos="1605"/>
          <w:tab w:val="num" w:pos="0"/>
          <w:tab w:val="left" w:pos="851"/>
        </w:tabs>
        <w:spacing w:before="0" w:after="0"/>
        <w:ind w:left="0" w:firstLine="567"/>
        <w:rPr>
          <w:sz w:val="24"/>
          <w:szCs w:val="24"/>
          <w:lang w:val="fr-FR"/>
        </w:rPr>
      </w:pPr>
      <w:bookmarkStart w:id="19" w:name="_Toc72165339"/>
      <w:bookmarkEnd w:id="16"/>
      <w:r w:rsidRPr="004F5133">
        <w:rPr>
          <w:sz w:val="24"/>
          <w:szCs w:val="24"/>
        </w:rPr>
        <w:t>Термины</w:t>
      </w:r>
      <w:r w:rsidR="0002136E" w:rsidRPr="004F5133">
        <w:rPr>
          <w:sz w:val="24"/>
          <w:szCs w:val="24"/>
        </w:rPr>
        <w:t xml:space="preserve"> и</w:t>
      </w:r>
      <w:r w:rsidRPr="004F5133">
        <w:rPr>
          <w:sz w:val="24"/>
          <w:szCs w:val="24"/>
        </w:rPr>
        <w:t xml:space="preserve"> определения</w:t>
      </w:r>
      <w:bookmarkEnd w:id="19"/>
      <w:r w:rsidRPr="004F5133">
        <w:rPr>
          <w:sz w:val="24"/>
          <w:szCs w:val="24"/>
        </w:rPr>
        <w:t xml:space="preserve"> </w:t>
      </w:r>
    </w:p>
    <w:p w:rsidR="00925E66" w:rsidRPr="004F5133" w:rsidRDefault="00925E66" w:rsidP="00925E66">
      <w:pPr>
        <w:pStyle w:val="Style17"/>
        <w:widowControl/>
        <w:jc w:val="both"/>
        <w:rPr>
          <w:rStyle w:val="FontStyle94"/>
          <w:rFonts w:cs="Times New Roman"/>
          <w:b/>
          <w:sz w:val="24"/>
          <w:szCs w:val="24"/>
          <w:lang w:eastAsia="en-US"/>
        </w:rPr>
      </w:pPr>
    </w:p>
    <w:p w:rsidR="00925E66" w:rsidRDefault="00136660" w:rsidP="00925E66">
      <w:pPr>
        <w:ind w:firstLine="567"/>
        <w:rPr>
          <w:sz w:val="24"/>
        </w:rPr>
      </w:pPr>
      <w:r w:rsidRPr="004F5133">
        <w:rPr>
          <w:rFonts w:eastAsia="TimesNewRomanPSMT"/>
          <w:sz w:val="24"/>
          <w:lang w:eastAsia="en-US"/>
        </w:rPr>
        <w:t xml:space="preserve">В настоящем стандарте применяются </w:t>
      </w:r>
      <w:r w:rsidRPr="004F5133">
        <w:rPr>
          <w:sz w:val="24"/>
        </w:rPr>
        <w:t>термины</w:t>
      </w:r>
      <w:r w:rsidR="00756BD9" w:rsidRPr="00756BD9">
        <w:rPr>
          <w:sz w:val="24"/>
        </w:rPr>
        <w:t xml:space="preserve"> </w:t>
      </w:r>
      <w:r w:rsidR="00756BD9">
        <w:rPr>
          <w:sz w:val="24"/>
          <w:lang w:val="kk-KZ"/>
        </w:rPr>
        <w:t xml:space="preserve">по </w:t>
      </w:r>
      <w:r w:rsidR="00756BD9">
        <w:rPr>
          <w:sz w:val="24"/>
          <w:lang w:val="en-US"/>
        </w:rPr>
        <w:t>EN</w:t>
      </w:r>
      <w:r w:rsidR="00756BD9" w:rsidRPr="00756BD9">
        <w:rPr>
          <w:sz w:val="24"/>
        </w:rPr>
        <w:t xml:space="preserve"> </w:t>
      </w:r>
      <w:r w:rsidR="00756BD9">
        <w:rPr>
          <w:sz w:val="24"/>
        </w:rPr>
        <w:t>14885, а также</w:t>
      </w:r>
      <w:r w:rsidRPr="004F5133">
        <w:rPr>
          <w:sz w:val="24"/>
        </w:rPr>
        <w:t xml:space="preserve"> </w:t>
      </w:r>
      <w:r w:rsidR="00756BD9" w:rsidRPr="004F5133">
        <w:rPr>
          <w:sz w:val="24"/>
        </w:rPr>
        <w:t>следующие</w:t>
      </w:r>
      <w:r w:rsidR="00756BD9">
        <w:rPr>
          <w:sz w:val="24"/>
        </w:rPr>
        <w:t xml:space="preserve"> термины</w:t>
      </w:r>
      <w:r w:rsidR="00756BD9" w:rsidRPr="004F5133">
        <w:rPr>
          <w:sz w:val="24"/>
        </w:rPr>
        <w:t xml:space="preserve"> </w:t>
      </w:r>
      <w:r w:rsidRPr="004F5133">
        <w:rPr>
          <w:sz w:val="24"/>
        </w:rPr>
        <w:t>с соответствующими определениями:</w:t>
      </w:r>
    </w:p>
    <w:p w:rsidR="00756BD9" w:rsidRPr="00756BD9" w:rsidRDefault="00756BD9" w:rsidP="00756BD9">
      <w:pPr>
        <w:ind w:firstLine="567"/>
        <w:rPr>
          <w:rFonts w:eastAsia="TimesNewRomanPSMT"/>
          <w:sz w:val="24"/>
          <w:lang w:eastAsia="en-US"/>
        </w:rPr>
      </w:pPr>
      <w:r w:rsidRPr="00756BD9">
        <w:rPr>
          <w:rFonts w:eastAsia="TimesNewRomanPSMT"/>
          <w:sz w:val="24"/>
          <w:lang w:eastAsia="en-US"/>
        </w:rPr>
        <w:t>ISO и IEC поддерживают терминологические базы данных для использования в стандартизации по следующим адресам:</w:t>
      </w:r>
    </w:p>
    <w:p w:rsidR="00756BD9" w:rsidRPr="00756BD9" w:rsidRDefault="00756BD9" w:rsidP="00756BD9">
      <w:pPr>
        <w:pStyle w:val="af"/>
        <w:numPr>
          <w:ilvl w:val="0"/>
          <w:numId w:val="14"/>
        </w:numPr>
        <w:tabs>
          <w:tab w:val="left" w:pos="851"/>
        </w:tabs>
        <w:spacing w:after="0" w:line="240" w:lineRule="auto"/>
        <w:ind w:left="0" w:firstLine="567"/>
        <w:rPr>
          <w:rFonts w:ascii="Times New Roman" w:eastAsia="TimesNewRomanPSMT" w:hAnsi="Times New Roman"/>
          <w:sz w:val="24"/>
          <w:lang w:eastAsia="en-US"/>
        </w:rPr>
      </w:pPr>
      <w:r w:rsidRPr="00756BD9">
        <w:rPr>
          <w:rFonts w:ascii="Times New Roman" w:eastAsia="TimesNewRomanPSMT" w:hAnsi="Times New Roman"/>
          <w:sz w:val="24"/>
          <w:lang w:eastAsia="en-US"/>
        </w:rPr>
        <w:t xml:space="preserve">IEC </w:t>
      </w:r>
      <w:proofErr w:type="spellStart"/>
      <w:r w:rsidRPr="00756BD9">
        <w:rPr>
          <w:rFonts w:ascii="Times New Roman" w:eastAsia="TimesNewRomanPSMT" w:hAnsi="Times New Roman"/>
          <w:sz w:val="24"/>
          <w:lang w:eastAsia="en-US"/>
        </w:rPr>
        <w:t>Electropedia</w:t>
      </w:r>
      <w:proofErr w:type="spellEnd"/>
      <w:r w:rsidRPr="00756BD9">
        <w:rPr>
          <w:rFonts w:ascii="Times New Roman" w:eastAsia="TimesNewRomanPSMT" w:hAnsi="Times New Roman"/>
          <w:sz w:val="24"/>
          <w:lang w:eastAsia="en-US"/>
        </w:rPr>
        <w:t xml:space="preserve">: доступно на </w:t>
      </w:r>
      <w:hyperlink r:id="rId14" w:history="1">
        <w:r w:rsidRPr="00756BD9">
          <w:rPr>
            <w:rFonts w:ascii="Times New Roman" w:eastAsia="TimesNewRomanPSMT" w:hAnsi="Times New Roman"/>
            <w:sz w:val="24"/>
            <w:lang w:eastAsia="en-US"/>
          </w:rPr>
          <w:t>http://www.electropedia.org/</w:t>
        </w:r>
      </w:hyperlink>
    </w:p>
    <w:p w:rsidR="00756BD9" w:rsidRPr="00756BD9" w:rsidRDefault="00756BD9" w:rsidP="00756BD9">
      <w:pPr>
        <w:pStyle w:val="af"/>
        <w:numPr>
          <w:ilvl w:val="0"/>
          <w:numId w:val="14"/>
        </w:numPr>
        <w:tabs>
          <w:tab w:val="left" w:pos="851"/>
        </w:tabs>
        <w:spacing w:after="0" w:line="240" w:lineRule="auto"/>
        <w:ind w:left="0" w:firstLine="567"/>
        <w:rPr>
          <w:rFonts w:ascii="Times New Roman" w:eastAsia="TimesNewRomanPSMT" w:hAnsi="Times New Roman"/>
          <w:sz w:val="24"/>
          <w:lang w:eastAsia="en-US"/>
        </w:rPr>
      </w:pPr>
      <w:r w:rsidRPr="00756BD9">
        <w:rPr>
          <w:rFonts w:ascii="Times New Roman" w:eastAsia="TimesNewRomanPSMT" w:hAnsi="Times New Roman"/>
          <w:sz w:val="24"/>
          <w:lang w:eastAsia="en-US"/>
        </w:rPr>
        <w:t xml:space="preserve">Интернет-платформа ISO: доступна по адресу </w:t>
      </w:r>
      <w:hyperlink r:id="rId15" w:history="1">
        <w:r w:rsidRPr="00756BD9">
          <w:rPr>
            <w:rFonts w:ascii="Times New Roman" w:eastAsia="TimesNewRomanPSMT" w:hAnsi="Times New Roman"/>
            <w:sz w:val="24"/>
            <w:lang w:eastAsia="en-US"/>
          </w:rPr>
          <w:t>http://www.iso.org/obp</w:t>
        </w:r>
      </w:hyperlink>
    </w:p>
    <w:p w:rsidR="00756BD9" w:rsidRDefault="00756BD9" w:rsidP="00136660">
      <w:pPr>
        <w:ind w:firstLine="567"/>
        <w:rPr>
          <w:rFonts w:eastAsia="TimesNewRomanPSMT"/>
          <w:bCs/>
          <w:sz w:val="24"/>
        </w:rPr>
      </w:pPr>
    </w:p>
    <w:p w:rsidR="00756BD9" w:rsidRPr="006236E7" w:rsidRDefault="00756BD9" w:rsidP="00756BD9">
      <w:pPr>
        <w:ind w:firstLine="567"/>
        <w:rPr>
          <w:rFonts w:eastAsia="TimesNewRomanPSMT"/>
          <w:sz w:val="24"/>
          <w:lang w:eastAsia="en-US"/>
        </w:rPr>
      </w:pPr>
      <w:r w:rsidRPr="006236E7">
        <w:rPr>
          <w:rFonts w:eastAsia="TimesNewRomanPSMT"/>
          <w:sz w:val="24"/>
          <w:lang w:eastAsia="en-US"/>
        </w:rPr>
        <w:t xml:space="preserve">3.1 </w:t>
      </w:r>
      <w:r w:rsidRPr="006236E7">
        <w:rPr>
          <w:rFonts w:eastAsia="TimesNewRomanPSMT"/>
          <w:b/>
          <w:sz w:val="24"/>
          <w:lang w:eastAsia="en-US"/>
        </w:rPr>
        <w:t>Цитотоксичность</w:t>
      </w:r>
      <w:r w:rsidRPr="006236E7">
        <w:rPr>
          <w:rFonts w:eastAsia="TimesNewRomanPSMT"/>
          <w:sz w:val="24"/>
          <w:lang w:eastAsia="en-US"/>
        </w:rPr>
        <w:t xml:space="preserve"> (</w:t>
      </w:r>
      <w:proofErr w:type="spellStart"/>
      <w:r w:rsidRPr="006236E7">
        <w:rPr>
          <w:bCs/>
          <w:sz w:val="24"/>
        </w:rPr>
        <w:t>cytotoxicity</w:t>
      </w:r>
      <w:proofErr w:type="spellEnd"/>
      <w:r w:rsidRPr="006236E7">
        <w:rPr>
          <w:bCs/>
          <w:sz w:val="24"/>
        </w:rPr>
        <w:t xml:space="preserve">): </w:t>
      </w:r>
      <w:r w:rsidRPr="006236E7">
        <w:rPr>
          <w:rFonts w:eastAsia="TimesNewRomanPSMT"/>
          <w:sz w:val="24"/>
          <w:lang w:eastAsia="en-US"/>
        </w:rPr>
        <w:t>Морфологическое изменение клеток и/или их разрушение или снижение их чувствительности к размножению вирусов, вызванное продуктом.</w:t>
      </w:r>
    </w:p>
    <w:p w:rsidR="00756BD9" w:rsidRPr="006236E7" w:rsidRDefault="00756BD9" w:rsidP="00756BD9">
      <w:pPr>
        <w:ind w:firstLine="567"/>
        <w:rPr>
          <w:rFonts w:eastAsia="TimesNewRomanPSMT"/>
          <w:sz w:val="24"/>
          <w:lang w:val="kk-KZ" w:eastAsia="en-US"/>
        </w:rPr>
      </w:pPr>
      <w:r w:rsidRPr="006236E7">
        <w:rPr>
          <w:rFonts w:eastAsia="TimesNewRomanPSMT"/>
          <w:sz w:val="24"/>
          <w:lang w:eastAsia="en-US"/>
        </w:rPr>
        <w:t xml:space="preserve">3.2 </w:t>
      </w:r>
      <w:proofErr w:type="spellStart"/>
      <w:r w:rsidRPr="006236E7">
        <w:rPr>
          <w:rFonts w:eastAsia="TimesNewRomanPSMT"/>
          <w:b/>
          <w:sz w:val="24"/>
          <w:lang w:eastAsia="en-US"/>
        </w:rPr>
        <w:t>Бляшкообразующая</w:t>
      </w:r>
      <w:proofErr w:type="spellEnd"/>
      <w:r w:rsidRPr="006236E7">
        <w:rPr>
          <w:rFonts w:eastAsia="TimesNewRomanPSMT"/>
          <w:b/>
          <w:sz w:val="24"/>
          <w:lang w:eastAsia="en-US"/>
        </w:rPr>
        <w:t xml:space="preserve"> единица, </w:t>
      </w:r>
      <w:r w:rsidRPr="006236E7">
        <w:rPr>
          <w:rFonts w:eastAsia="TimesNewRomanPSMT"/>
          <w:b/>
          <w:sz w:val="24"/>
          <w:lang w:val="en-US" w:eastAsia="en-US"/>
        </w:rPr>
        <w:t>PFU</w:t>
      </w:r>
      <w:r w:rsidRPr="006236E7">
        <w:rPr>
          <w:rFonts w:eastAsia="TimesNewRomanPSMT"/>
          <w:sz w:val="24"/>
          <w:lang w:eastAsia="en-US"/>
        </w:rPr>
        <w:t xml:space="preserve"> (</w:t>
      </w:r>
      <w:proofErr w:type="spellStart"/>
      <w:r w:rsidRPr="006236E7">
        <w:rPr>
          <w:bCs/>
          <w:sz w:val="24"/>
        </w:rPr>
        <w:t>plaque</w:t>
      </w:r>
      <w:proofErr w:type="spellEnd"/>
      <w:r w:rsidRPr="006236E7">
        <w:rPr>
          <w:bCs/>
          <w:sz w:val="24"/>
        </w:rPr>
        <w:t xml:space="preserve"> </w:t>
      </w:r>
      <w:proofErr w:type="spellStart"/>
      <w:r w:rsidRPr="006236E7">
        <w:rPr>
          <w:bCs/>
          <w:sz w:val="24"/>
        </w:rPr>
        <w:t>forming</w:t>
      </w:r>
      <w:proofErr w:type="spellEnd"/>
      <w:r w:rsidRPr="006236E7">
        <w:rPr>
          <w:bCs/>
          <w:sz w:val="24"/>
        </w:rPr>
        <w:t xml:space="preserve"> </w:t>
      </w:r>
      <w:proofErr w:type="spellStart"/>
      <w:r w:rsidRPr="006236E7">
        <w:rPr>
          <w:bCs/>
          <w:sz w:val="24"/>
        </w:rPr>
        <w:t>units</w:t>
      </w:r>
      <w:proofErr w:type="spellEnd"/>
      <w:r w:rsidRPr="006236E7">
        <w:rPr>
          <w:bCs/>
          <w:sz w:val="24"/>
        </w:rPr>
        <w:t>)</w:t>
      </w:r>
      <w:r w:rsidRPr="006236E7">
        <w:rPr>
          <w:bCs/>
          <w:sz w:val="24"/>
          <w:lang w:val="kk-KZ"/>
        </w:rPr>
        <w:t xml:space="preserve">: </w:t>
      </w:r>
      <w:r w:rsidRPr="006236E7">
        <w:rPr>
          <w:rFonts w:eastAsia="TimesNewRomanPSMT"/>
          <w:sz w:val="24"/>
          <w:lang w:eastAsia="en-US"/>
        </w:rPr>
        <w:t>Количество инфекционных вирусных частиц в единице объема (</w:t>
      </w:r>
      <w:r w:rsidRPr="006236E7">
        <w:rPr>
          <w:rFonts w:eastAsia="TimesNewRomanPSMT"/>
          <w:sz w:val="24"/>
          <w:lang w:val="kk-KZ" w:eastAsia="en-US"/>
        </w:rPr>
        <w:t>см</w:t>
      </w:r>
      <w:r w:rsidRPr="006236E7">
        <w:rPr>
          <w:rFonts w:eastAsia="TimesNewRomanPSMT"/>
          <w:sz w:val="24"/>
          <w:vertAlign w:val="superscript"/>
          <w:lang w:val="kk-KZ" w:eastAsia="en-US"/>
        </w:rPr>
        <w:t>3</w:t>
      </w:r>
      <w:r w:rsidRPr="006236E7">
        <w:rPr>
          <w:rFonts w:eastAsia="TimesNewRomanPSMT"/>
          <w:sz w:val="24"/>
          <w:lang w:eastAsia="en-US"/>
        </w:rPr>
        <w:t>)</w:t>
      </w:r>
      <w:r w:rsidRPr="006236E7">
        <w:rPr>
          <w:rFonts w:eastAsia="TimesNewRomanPSMT"/>
          <w:sz w:val="24"/>
          <w:lang w:val="kk-KZ" w:eastAsia="en-US"/>
        </w:rPr>
        <w:t>.</w:t>
      </w:r>
    </w:p>
    <w:p w:rsidR="00756BD9" w:rsidRPr="006236E7" w:rsidRDefault="00756BD9" w:rsidP="00756BD9">
      <w:pPr>
        <w:ind w:firstLine="567"/>
        <w:rPr>
          <w:rFonts w:eastAsia="TimesNewRomanPSMT"/>
          <w:sz w:val="24"/>
          <w:lang w:eastAsia="en-US"/>
        </w:rPr>
      </w:pPr>
      <w:r w:rsidRPr="006236E7">
        <w:rPr>
          <w:rFonts w:eastAsia="TimesNewRomanPSMT"/>
          <w:sz w:val="24"/>
          <w:lang w:eastAsia="en-US"/>
        </w:rPr>
        <w:t>3.3</w:t>
      </w:r>
      <w:r w:rsidRPr="006236E7">
        <w:rPr>
          <w:rFonts w:eastAsia="TimesNewRomanPSMT"/>
          <w:sz w:val="24"/>
          <w:lang w:val="kk-KZ" w:eastAsia="en-US"/>
        </w:rPr>
        <w:t xml:space="preserve"> </w:t>
      </w:r>
      <w:r w:rsidRPr="006236E7">
        <w:rPr>
          <w:rFonts w:eastAsia="TimesNewRomanPSMT"/>
          <w:b/>
          <w:sz w:val="24"/>
          <w:lang w:eastAsia="en-US"/>
        </w:rPr>
        <w:t>Эталонный тест на вирусную инактивацию</w:t>
      </w:r>
      <w:r w:rsidRPr="006236E7">
        <w:rPr>
          <w:rFonts w:eastAsia="TimesNewRomanPSMT"/>
          <w:sz w:val="24"/>
          <w:lang w:eastAsia="en-US"/>
        </w:rPr>
        <w:t xml:space="preserve"> (</w:t>
      </w:r>
      <w:r w:rsidRPr="006236E7">
        <w:rPr>
          <w:bCs/>
          <w:sz w:val="24"/>
          <w:lang w:val="en-US"/>
        </w:rPr>
        <w:t>reference</w:t>
      </w:r>
      <w:r w:rsidRPr="006236E7">
        <w:rPr>
          <w:bCs/>
          <w:sz w:val="24"/>
        </w:rPr>
        <w:t xml:space="preserve"> </w:t>
      </w:r>
      <w:r w:rsidRPr="006236E7">
        <w:rPr>
          <w:bCs/>
          <w:sz w:val="24"/>
          <w:lang w:val="en-US"/>
        </w:rPr>
        <w:t>test</w:t>
      </w:r>
      <w:r w:rsidRPr="006236E7">
        <w:rPr>
          <w:bCs/>
          <w:sz w:val="24"/>
        </w:rPr>
        <w:t xml:space="preserve"> </w:t>
      </w:r>
      <w:r w:rsidRPr="006236E7">
        <w:rPr>
          <w:bCs/>
          <w:sz w:val="24"/>
          <w:lang w:val="en-US"/>
        </w:rPr>
        <w:t>for</w:t>
      </w:r>
      <w:r w:rsidRPr="006236E7">
        <w:rPr>
          <w:bCs/>
          <w:sz w:val="24"/>
        </w:rPr>
        <w:t xml:space="preserve"> </w:t>
      </w:r>
      <w:r w:rsidRPr="006236E7">
        <w:rPr>
          <w:bCs/>
          <w:sz w:val="24"/>
          <w:lang w:val="en-US"/>
        </w:rPr>
        <w:t>virus</w:t>
      </w:r>
      <w:r w:rsidRPr="006236E7">
        <w:rPr>
          <w:bCs/>
          <w:sz w:val="24"/>
        </w:rPr>
        <w:t xml:space="preserve"> </w:t>
      </w:r>
      <w:r w:rsidRPr="006236E7">
        <w:rPr>
          <w:bCs/>
          <w:sz w:val="24"/>
          <w:lang w:val="en-US"/>
        </w:rPr>
        <w:t>inactivation</w:t>
      </w:r>
      <w:r w:rsidRPr="006236E7">
        <w:rPr>
          <w:bCs/>
          <w:sz w:val="24"/>
        </w:rPr>
        <w:t xml:space="preserve">): </w:t>
      </w:r>
      <w:r w:rsidRPr="006236E7">
        <w:rPr>
          <w:rFonts w:eastAsia="TimesNewRomanPSMT"/>
          <w:sz w:val="24"/>
          <w:lang w:eastAsia="en-US"/>
        </w:rPr>
        <w:t>Тест с определенным продуктом (например, формальдегидом) параллельно с тестируемым продуктом для внутреннего контроля теста.</w:t>
      </w:r>
    </w:p>
    <w:p w:rsidR="00756BD9" w:rsidRPr="006236E7" w:rsidRDefault="00756BD9" w:rsidP="00756BD9">
      <w:pPr>
        <w:ind w:firstLine="567"/>
        <w:rPr>
          <w:rFonts w:eastAsia="TimesNewRomanPSMT"/>
          <w:sz w:val="24"/>
          <w:lang w:eastAsia="en-US"/>
        </w:rPr>
      </w:pPr>
      <w:r w:rsidRPr="006236E7">
        <w:rPr>
          <w:rFonts w:eastAsia="TimesNewRomanPSMT"/>
          <w:sz w:val="24"/>
          <w:lang w:eastAsia="en-US"/>
        </w:rPr>
        <w:t xml:space="preserve">3.4 </w:t>
      </w:r>
      <w:r w:rsidRPr="006236E7">
        <w:rPr>
          <w:rFonts w:eastAsia="TimesNewRomanPSMT"/>
          <w:b/>
          <w:sz w:val="24"/>
          <w:lang w:eastAsia="en-US"/>
        </w:rPr>
        <w:t>TCID</w:t>
      </w:r>
      <w:r w:rsidRPr="006236E7">
        <w:rPr>
          <w:rFonts w:eastAsia="TimesNewRomanPSMT"/>
          <w:b/>
          <w:sz w:val="24"/>
          <w:vertAlign w:val="subscript"/>
          <w:lang w:eastAsia="en-US"/>
        </w:rPr>
        <w:t>50</w:t>
      </w:r>
      <w:r w:rsidRPr="006236E7">
        <w:rPr>
          <w:rFonts w:eastAsia="TimesNewRomanPSMT"/>
          <w:b/>
          <w:sz w:val="24"/>
          <w:lang w:eastAsia="en-US"/>
        </w:rPr>
        <w:t>:</w:t>
      </w:r>
      <w:r w:rsidRPr="006236E7">
        <w:rPr>
          <w:rFonts w:eastAsia="TimesNewRomanPSMT"/>
          <w:sz w:val="24"/>
          <w:lang w:eastAsia="en-US"/>
        </w:rPr>
        <w:t xml:space="preserve"> 50</w:t>
      </w:r>
      <w:r w:rsidR="006236E7" w:rsidRPr="006236E7">
        <w:rPr>
          <w:rFonts w:eastAsia="TimesNewRomanPSMT"/>
          <w:sz w:val="24"/>
          <w:lang w:eastAsia="en-US"/>
        </w:rPr>
        <w:t xml:space="preserve"> </w:t>
      </w:r>
      <w:r w:rsidRPr="006236E7">
        <w:rPr>
          <w:rFonts w:eastAsia="TimesNewRomanPSMT"/>
          <w:sz w:val="24"/>
          <w:lang w:eastAsia="en-US"/>
        </w:rPr>
        <w:t xml:space="preserve">% инфицирующая доза вирусной суспензии или такое разведение вирусной суспензии, которое индуцирует </w:t>
      </w:r>
      <w:r w:rsidR="006236E7" w:rsidRPr="006236E7">
        <w:rPr>
          <w:rFonts w:eastAsia="TimesNewRomanPSMT"/>
          <w:sz w:val="24"/>
          <w:lang w:val="en-US" w:eastAsia="en-US"/>
        </w:rPr>
        <w:t>CPE</w:t>
      </w:r>
      <w:r w:rsidRPr="006236E7">
        <w:rPr>
          <w:rFonts w:eastAsia="TimesNewRomanPSMT"/>
          <w:sz w:val="24"/>
          <w:lang w:eastAsia="en-US"/>
        </w:rPr>
        <w:t xml:space="preserve"> (</w:t>
      </w:r>
      <w:r w:rsidR="006236E7" w:rsidRPr="006236E7">
        <w:rPr>
          <w:rFonts w:eastAsia="TimesNewRomanPSMT"/>
          <w:sz w:val="24"/>
          <w:lang w:eastAsia="en-US"/>
        </w:rPr>
        <w:t xml:space="preserve">см. </w:t>
      </w:r>
      <w:r w:rsidRPr="006236E7">
        <w:rPr>
          <w:rFonts w:eastAsia="TimesNewRomanPSMT"/>
          <w:sz w:val="24"/>
          <w:lang w:eastAsia="en-US"/>
        </w:rPr>
        <w:t>3.5) в 50</w:t>
      </w:r>
      <w:r w:rsidR="006236E7" w:rsidRPr="006236E7">
        <w:rPr>
          <w:rFonts w:eastAsia="TimesNewRomanPSMT"/>
          <w:sz w:val="24"/>
          <w:lang w:eastAsia="en-US"/>
        </w:rPr>
        <w:t xml:space="preserve"> </w:t>
      </w:r>
      <w:r w:rsidRPr="006236E7">
        <w:rPr>
          <w:rFonts w:eastAsia="TimesNewRomanPSMT"/>
          <w:sz w:val="24"/>
          <w:lang w:eastAsia="en-US"/>
        </w:rPr>
        <w:t>% единиц клеточной культуры</w:t>
      </w:r>
      <w:r w:rsidR="006236E7" w:rsidRPr="006236E7">
        <w:rPr>
          <w:rFonts w:eastAsia="TimesNewRomanPSMT"/>
          <w:sz w:val="24"/>
          <w:lang w:eastAsia="en-US"/>
        </w:rPr>
        <w:t>.</w:t>
      </w:r>
    </w:p>
    <w:p w:rsidR="00756BD9" w:rsidRPr="006236E7" w:rsidRDefault="00756BD9" w:rsidP="00756BD9">
      <w:pPr>
        <w:ind w:firstLine="567"/>
        <w:rPr>
          <w:rFonts w:eastAsia="TimesNewRomanPSMT"/>
          <w:sz w:val="24"/>
          <w:lang w:eastAsia="en-US"/>
        </w:rPr>
      </w:pPr>
      <w:r w:rsidRPr="006236E7">
        <w:rPr>
          <w:rFonts w:eastAsia="TimesNewRomanPSMT"/>
          <w:sz w:val="24"/>
          <w:lang w:eastAsia="en-US"/>
        </w:rPr>
        <w:t>3.5</w:t>
      </w:r>
      <w:r w:rsidR="006236E7" w:rsidRPr="006236E7">
        <w:rPr>
          <w:rFonts w:eastAsia="TimesNewRomanPSMT"/>
          <w:sz w:val="24"/>
          <w:lang w:eastAsia="en-US"/>
        </w:rPr>
        <w:t xml:space="preserve"> </w:t>
      </w:r>
      <w:r w:rsidRPr="006236E7">
        <w:rPr>
          <w:rFonts w:eastAsia="TimesNewRomanPSMT"/>
          <w:b/>
          <w:sz w:val="24"/>
          <w:lang w:eastAsia="en-US"/>
        </w:rPr>
        <w:t xml:space="preserve">Вирусное </w:t>
      </w:r>
      <w:proofErr w:type="spellStart"/>
      <w:r w:rsidRPr="006236E7">
        <w:rPr>
          <w:rFonts w:eastAsia="TimesNewRomanPSMT"/>
          <w:b/>
          <w:sz w:val="24"/>
          <w:lang w:eastAsia="en-US"/>
        </w:rPr>
        <w:t>цитопатическое</w:t>
      </w:r>
      <w:proofErr w:type="spellEnd"/>
      <w:r w:rsidRPr="006236E7">
        <w:rPr>
          <w:rFonts w:eastAsia="TimesNewRomanPSMT"/>
          <w:b/>
          <w:sz w:val="24"/>
          <w:lang w:eastAsia="en-US"/>
        </w:rPr>
        <w:t xml:space="preserve"> действие</w:t>
      </w:r>
      <w:r w:rsidR="006236E7" w:rsidRPr="006236E7">
        <w:rPr>
          <w:rFonts w:eastAsia="TimesNewRomanPSMT"/>
          <w:b/>
          <w:sz w:val="24"/>
          <w:lang w:eastAsia="en-US"/>
        </w:rPr>
        <w:t xml:space="preserve">, </w:t>
      </w:r>
      <w:r w:rsidR="006236E7" w:rsidRPr="006236E7">
        <w:rPr>
          <w:rFonts w:eastAsia="TimesNewRomanPSMT"/>
          <w:b/>
          <w:sz w:val="24"/>
          <w:lang w:val="en-US" w:eastAsia="en-US"/>
        </w:rPr>
        <w:t>CPE</w:t>
      </w:r>
      <w:r w:rsidR="006236E7" w:rsidRPr="006236E7">
        <w:rPr>
          <w:rFonts w:eastAsia="TimesNewRomanPSMT"/>
          <w:sz w:val="24"/>
          <w:lang w:eastAsia="en-US"/>
        </w:rPr>
        <w:t xml:space="preserve"> (</w:t>
      </w:r>
      <w:proofErr w:type="spellStart"/>
      <w:r w:rsidR="006236E7" w:rsidRPr="006236E7">
        <w:rPr>
          <w:bCs/>
          <w:sz w:val="24"/>
        </w:rPr>
        <w:t>viral</w:t>
      </w:r>
      <w:proofErr w:type="spellEnd"/>
      <w:r w:rsidR="006236E7" w:rsidRPr="006236E7">
        <w:rPr>
          <w:bCs/>
          <w:sz w:val="24"/>
        </w:rPr>
        <w:t xml:space="preserve"> </w:t>
      </w:r>
      <w:proofErr w:type="spellStart"/>
      <w:r w:rsidR="006236E7" w:rsidRPr="006236E7">
        <w:rPr>
          <w:bCs/>
          <w:sz w:val="24"/>
        </w:rPr>
        <w:t>cytopathic</w:t>
      </w:r>
      <w:proofErr w:type="spellEnd"/>
      <w:r w:rsidR="006236E7" w:rsidRPr="006236E7">
        <w:rPr>
          <w:bCs/>
          <w:sz w:val="24"/>
        </w:rPr>
        <w:t xml:space="preserve"> </w:t>
      </w:r>
      <w:proofErr w:type="spellStart"/>
      <w:r w:rsidR="006236E7" w:rsidRPr="006236E7">
        <w:rPr>
          <w:bCs/>
          <w:sz w:val="24"/>
        </w:rPr>
        <w:t>effect</w:t>
      </w:r>
      <w:proofErr w:type="spellEnd"/>
      <w:r w:rsidR="006236E7" w:rsidRPr="006236E7">
        <w:rPr>
          <w:bCs/>
          <w:sz w:val="24"/>
        </w:rPr>
        <w:t xml:space="preserve">): </w:t>
      </w:r>
      <w:r w:rsidR="006236E7" w:rsidRPr="006236E7">
        <w:rPr>
          <w:rFonts w:eastAsia="TimesNewRomanPSMT"/>
          <w:sz w:val="24"/>
          <w:lang w:eastAsia="en-US"/>
        </w:rPr>
        <w:t xml:space="preserve">Морфологическое </w:t>
      </w:r>
      <w:r w:rsidRPr="006236E7">
        <w:rPr>
          <w:rFonts w:eastAsia="TimesNewRomanPSMT"/>
          <w:sz w:val="24"/>
          <w:lang w:eastAsia="en-US"/>
        </w:rPr>
        <w:t>изменение клеток и/или их разрушение в результате размножения вируса</w:t>
      </w:r>
      <w:r w:rsidR="006236E7" w:rsidRPr="006236E7">
        <w:rPr>
          <w:rFonts w:eastAsia="TimesNewRomanPSMT"/>
          <w:sz w:val="24"/>
          <w:lang w:eastAsia="en-US"/>
        </w:rPr>
        <w:t>.</w:t>
      </w:r>
    </w:p>
    <w:p w:rsidR="00756BD9" w:rsidRPr="006236E7" w:rsidRDefault="00756BD9" w:rsidP="00756BD9">
      <w:pPr>
        <w:ind w:firstLine="567"/>
        <w:rPr>
          <w:rFonts w:eastAsia="TimesNewRomanPSMT"/>
          <w:sz w:val="24"/>
          <w:lang w:eastAsia="en-US"/>
        </w:rPr>
      </w:pPr>
      <w:r w:rsidRPr="006236E7">
        <w:rPr>
          <w:rFonts w:eastAsia="TimesNewRomanPSMT"/>
          <w:sz w:val="24"/>
          <w:lang w:eastAsia="en-US"/>
        </w:rPr>
        <w:t>3.6</w:t>
      </w:r>
      <w:r w:rsidR="006236E7" w:rsidRPr="006236E7">
        <w:rPr>
          <w:rFonts w:eastAsia="TimesNewRomanPSMT"/>
          <w:sz w:val="24"/>
          <w:lang w:eastAsia="en-US"/>
        </w:rPr>
        <w:t xml:space="preserve"> </w:t>
      </w:r>
      <w:r w:rsidR="006236E7" w:rsidRPr="006236E7">
        <w:rPr>
          <w:rFonts w:eastAsia="TimesNewRomanPSMT"/>
          <w:b/>
          <w:sz w:val="24"/>
          <w:lang w:eastAsia="en-US"/>
        </w:rPr>
        <w:t xml:space="preserve">Вирусный </w:t>
      </w:r>
      <w:r w:rsidRPr="006236E7">
        <w:rPr>
          <w:rFonts w:eastAsia="TimesNewRomanPSMT"/>
          <w:b/>
          <w:sz w:val="24"/>
          <w:lang w:eastAsia="en-US"/>
        </w:rPr>
        <w:t>налет</w:t>
      </w:r>
      <w:r w:rsidR="006236E7" w:rsidRPr="006236E7">
        <w:rPr>
          <w:rFonts w:eastAsia="TimesNewRomanPSMT"/>
          <w:sz w:val="24"/>
          <w:lang w:eastAsia="en-US"/>
        </w:rPr>
        <w:t xml:space="preserve"> (</w:t>
      </w:r>
      <w:proofErr w:type="spellStart"/>
      <w:r w:rsidR="006236E7" w:rsidRPr="006236E7">
        <w:rPr>
          <w:bCs/>
          <w:sz w:val="24"/>
        </w:rPr>
        <w:t>viral</w:t>
      </w:r>
      <w:proofErr w:type="spellEnd"/>
      <w:r w:rsidR="006236E7" w:rsidRPr="006236E7">
        <w:rPr>
          <w:bCs/>
          <w:sz w:val="24"/>
        </w:rPr>
        <w:t xml:space="preserve"> </w:t>
      </w:r>
      <w:proofErr w:type="spellStart"/>
      <w:r w:rsidR="006236E7" w:rsidRPr="006236E7">
        <w:rPr>
          <w:bCs/>
          <w:sz w:val="24"/>
        </w:rPr>
        <w:t>plaque</w:t>
      </w:r>
      <w:proofErr w:type="spellEnd"/>
      <w:r w:rsidR="006236E7" w:rsidRPr="006236E7">
        <w:rPr>
          <w:bCs/>
          <w:sz w:val="24"/>
        </w:rPr>
        <w:t xml:space="preserve">): </w:t>
      </w:r>
      <w:r w:rsidR="006236E7" w:rsidRPr="006236E7">
        <w:rPr>
          <w:rFonts w:eastAsia="TimesNewRomanPSMT"/>
          <w:sz w:val="24"/>
          <w:lang w:eastAsia="en-US"/>
        </w:rPr>
        <w:t xml:space="preserve">Область </w:t>
      </w:r>
      <w:r w:rsidRPr="006236E7">
        <w:rPr>
          <w:rFonts w:eastAsia="TimesNewRomanPSMT"/>
          <w:sz w:val="24"/>
          <w:lang w:eastAsia="en-US"/>
        </w:rPr>
        <w:t xml:space="preserve">лизиса, образовавшаяся в клеточном </w:t>
      </w:r>
      <w:proofErr w:type="spellStart"/>
      <w:r w:rsidRPr="006236E7">
        <w:rPr>
          <w:rFonts w:eastAsia="TimesNewRomanPSMT"/>
          <w:sz w:val="24"/>
          <w:lang w:eastAsia="en-US"/>
        </w:rPr>
        <w:t>монослое</w:t>
      </w:r>
      <w:proofErr w:type="spellEnd"/>
      <w:r w:rsidRPr="006236E7">
        <w:rPr>
          <w:rFonts w:eastAsia="TimesNewRomanPSMT"/>
          <w:sz w:val="24"/>
          <w:lang w:eastAsia="en-US"/>
        </w:rPr>
        <w:t xml:space="preserve"> в полутвердой среде из-за инфицирования и размножения одной инфекционной вирусной частицы</w:t>
      </w:r>
      <w:r w:rsidR="006236E7" w:rsidRPr="006236E7">
        <w:rPr>
          <w:rFonts w:eastAsia="TimesNewRomanPSMT"/>
          <w:sz w:val="24"/>
          <w:lang w:eastAsia="en-US"/>
        </w:rPr>
        <w:t>.</w:t>
      </w:r>
    </w:p>
    <w:p w:rsidR="00756BD9" w:rsidRPr="006236E7" w:rsidRDefault="00756BD9" w:rsidP="00756BD9">
      <w:pPr>
        <w:ind w:firstLine="567"/>
        <w:rPr>
          <w:rFonts w:eastAsia="TimesNewRomanPSMT"/>
          <w:sz w:val="24"/>
          <w:lang w:eastAsia="en-US"/>
        </w:rPr>
      </w:pPr>
      <w:r w:rsidRPr="006236E7">
        <w:rPr>
          <w:rFonts w:eastAsia="TimesNewRomanPSMT"/>
          <w:sz w:val="24"/>
          <w:lang w:eastAsia="en-US"/>
        </w:rPr>
        <w:t>3.7</w:t>
      </w:r>
      <w:r w:rsidR="006236E7" w:rsidRPr="006236E7">
        <w:rPr>
          <w:rFonts w:eastAsia="TimesNewRomanPSMT"/>
          <w:sz w:val="24"/>
          <w:lang w:eastAsia="en-US"/>
        </w:rPr>
        <w:t xml:space="preserve"> </w:t>
      </w:r>
      <w:r w:rsidR="006236E7" w:rsidRPr="006236E7">
        <w:rPr>
          <w:rFonts w:eastAsia="TimesNewRomanPSMT"/>
          <w:b/>
          <w:sz w:val="24"/>
          <w:lang w:eastAsia="en-US"/>
        </w:rPr>
        <w:t xml:space="preserve">Титр </w:t>
      </w:r>
      <w:r w:rsidRPr="006236E7">
        <w:rPr>
          <w:rFonts w:eastAsia="TimesNewRomanPSMT"/>
          <w:b/>
          <w:sz w:val="24"/>
          <w:lang w:eastAsia="en-US"/>
        </w:rPr>
        <w:t>вируса</w:t>
      </w:r>
      <w:r w:rsidR="006236E7" w:rsidRPr="006236E7">
        <w:rPr>
          <w:rFonts w:eastAsia="TimesNewRomanPSMT"/>
          <w:sz w:val="24"/>
          <w:lang w:eastAsia="en-US"/>
        </w:rPr>
        <w:t xml:space="preserve"> (</w:t>
      </w:r>
      <w:proofErr w:type="spellStart"/>
      <w:r w:rsidR="006236E7" w:rsidRPr="006236E7">
        <w:rPr>
          <w:bCs/>
          <w:sz w:val="24"/>
        </w:rPr>
        <w:t>virus</w:t>
      </w:r>
      <w:proofErr w:type="spellEnd"/>
      <w:r w:rsidR="006236E7" w:rsidRPr="006236E7">
        <w:rPr>
          <w:bCs/>
          <w:sz w:val="24"/>
        </w:rPr>
        <w:t xml:space="preserve"> </w:t>
      </w:r>
      <w:proofErr w:type="spellStart"/>
      <w:r w:rsidR="006236E7" w:rsidRPr="006236E7">
        <w:rPr>
          <w:bCs/>
          <w:sz w:val="24"/>
        </w:rPr>
        <w:t>titre</w:t>
      </w:r>
      <w:proofErr w:type="spellEnd"/>
      <w:r w:rsidR="006236E7" w:rsidRPr="006236E7">
        <w:rPr>
          <w:bCs/>
          <w:sz w:val="24"/>
        </w:rPr>
        <w:t xml:space="preserve">): </w:t>
      </w:r>
      <w:r w:rsidR="006236E7" w:rsidRPr="006236E7">
        <w:rPr>
          <w:rFonts w:eastAsia="TimesNewRomanPSMT"/>
          <w:sz w:val="24"/>
          <w:lang w:eastAsia="en-US"/>
        </w:rPr>
        <w:t xml:space="preserve">Количество </w:t>
      </w:r>
      <w:r w:rsidRPr="006236E7">
        <w:rPr>
          <w:rFonts w:eastAsia="TimesNewRomanPSMT"/>
          <w:sz w:val="24"/>
          <w:lang w:eastAsia="en-US"/>
        </w:rPr>
        <w:t xml:space="preserve">инфекционного вируса на единицу объема, присутствующего в </w:t>
      </w:r>
      <w:proofErr w:type="spellStart"/>
      <w:r w:rsidRPr="006236E7">
        <w:rPr>
          <w:rFonts w:eastAsia="TimesNewRomanPSMT"/>
          <w:sz w:val="24"/>
          <w:lang w:eastAsia="en-US"/>
        </w:rPr>
        <w:t>лизате</w:t>
      </w:r>
      <w:proofErr w:type="spellEnd"/>
      <w:r w:rsidRPr="006236E7">
        <w:rPr>
          <w:rFonts w:eastAsia="TimesNewRomanPSMT"/>
          <w:sz w:val="24"/>
          <w:lang w:eastAsia="en-US"/>
        </w:rPr>
        <w:t xml:space="preserve"> клеточной культуры или в растворе</w:t>
      </w:r>
      <w:r w:rsidR="006236E7">
        <w:rPr>
          <w:rFonts w:eastAsia="TimesNewRomanPSMT"/>
          <w:sz w:val="24"/>
          <w:lang w:eastAsia="en-US"/>
        </w:rPr>
        <w:t>.</w:t>
      </w:r>
    </w:p>
    <w:p w:rsidR="00025FF2" w:rsidRPr="00136660" w:rsidRDefault="00025FF2" w:rsidP="008C3F58">
      <w:pPr>
        <w:ind w:firstLine="567"/>
        <w:rPr>
          <w:sz w:val="24"/>
        </w:rPr>
      </w:pPr>
    </w:p>
    <w:p w:rsidR="00C22B36" w:rsidRPr="004350D3" w:rsidRDefault="006845CE" w:rsidP="009271CB">
      <w:pPr>
        <w:pStyle w:val="10"/>
        <w:numPr>
          <w:ilvl w:val="0"/>
          <w:numId w:val="4"/>
        </w:numPr>
        <w:tabs>
          <w:tab w:val="clear" w:pos="1134"/>
          <w:tab w:val="clear" w:pos="1605"/>
          <w:tab w:val="num" w:pos="0"/>
          <w:tab w:val="left" w:pos="851"/>
        </w:tabs>
        <w:spacing w:before="0" w:after="0"/>
        <w:ind w:left="0" w:firstLine="567"/>
        <w:rPr>
          <w:sz w:val="24"/>
          <w:szCs w:val="24"/>
          <w:lang w:val="fr-FR"/>
        </w:rPr>
      </w:pPr>
      <w:bookmarkStart w:id="20" w:name="_Toc72165340"/>
      <w:r>
        <w:rPr>
          <w:sz w:val="24"/>
          <w:szCs w:val="24"/>
        </w:rPr>
        <w:t>Требования</w:t>
      </w:r>
      <w:bookmarkEnd w:id="20"/>
    </w:p>
    <w:p w:rsidR="00E74A9B" w:rsidRPr="004350D3" w:rsidRDefault="00E74A9B" w:rsidP="009271CB">
      <w:pPr>
        <w:keepNext/>
        <w:shd w:val="clear" w:color="auto" w:fill="FFFFFF"/>
        <w:ind w:firstLine="567"/>
        <w:rPr>
          <w:sz w:val="24"/>
        </w:rPr>
      </w:pPr>
    </w:p>
    <w:p w:rsidR="00136660" w:rsidRDefault="006236E7" w:rsidP="00136660">
      <w:pPr>
        <w:ind w:firstLine="567"/>
        <w:rPr>
          <w:iCs/>
          <w:sz w:val="24"/>
        </w:rPr>
      </w:pPr>
      <w:r w:rsidRPr="006236E7">
        <w:rPr>
          <w:iCs/>
          <w:sz w:val="24"/>
        </w:rPr>
        <w:t>Продукт должен демонстрировать сокращение десятичного логарифма титра вируса, по меньшей мере, на 4 (</w:t>
      </w:r>
      <w:proofErr w:type="spellStart"/>
      <w:r w:rsidRPr="006236E7">
        <w:rPr>
          <w:iCs/>
          <w:sz w:val="24"/>
        </w:rPr>
        <w:t>lg</w:t>
      </w:r>
      <w:proofErr w:type="spellEnd"/>
      <w:r w:rsidRPr="006236E7">
        <w:rPr>
          <w:iCs/>
          <w:sz w:val="24"/>
        </w:rPr>
        <w:t>) при тестировании в соответствии с таблицей 1 и разделом 5.</w:t>
      </w:r>
    </w:p>
    <w:p w:rsidR="006236E7" w:rsidRDefault="006236E7" w:rsidP="00136660">
      <w:pPr>
        <w:ind w:firstLine="567"/>
        <w:rPr>
          <w:iCs/>
          <w:sz w:val="24"/>
        </w:rPr>
      </w:pPr>
    </w:p>
    <w:p w:rsidR="006236E7" w:rsidRPr="00440D00" w:rsidRDefault="006236E7" w:rsidP="00136660">
      <w:pPr>
        <w:ind w:firstLine="567"/>
        <w:rPr>
          <w:iCs/>
          <w:sz w:val="24"/>
        </w:rPr>
      </w:pPr>
    </w:p>
    <w:p w:rsidR="006236E7" w:rsidRPr="006236E7" w:rsidRDefault="006236E7" w:rsidP="006236E7">
      <w:pPr>
        <w:jc w:val="center"/>
        <w:rPr>
          <w:b/>
          <w:bCs/>
          <w:color w:val="000000"/>
          <w:kern w:val="2"/>
          <w:sz w:val="24"/>
        </w:rPr>
      </w:pPr>
      <w:r w:rsidRPr="006236E7">
        <w:rPr>
          <w:b/>
          <w:bCs/>
          <w:color w:val="000000"/>
          <w:kern w:val="2"/>
          <w:sz w:val="24"/>
        </w:rPr>
        <w:t>Таблица 1 – Минимальные и дополнительные условия тестирования</w:t>
      </w:r>
    </w:p>
    <w:p w:rsidR="006236E7" w:rsidRPr="006236E7" w:rsidRDefault="006236E7" w:rsidP="006236E7">
      <w:pPr>
        <w:jc w:val="center"/>
        <w:rPr>
          <w:color w:val="000000"/>
          <w:kern w:val="2"/>
          <w:sz w:val="24"/>
        </w:rPr>
      </w:pPr>
    </w:p>
    <w:tbl>
      <w:tblPr>
        <w:tblW w:w="5000" w:type="pct"/>
        <w:tblCellMar>
          <w:left w:w="0" w:type="dxa"/>
          <w:right w:w="0" w:type="dxa"/>
        </w:tblCellMar>
        <w:tblLook w:val="04A0" w:firstRow="1" w:lastRow="0" w:firstColumn="1" w:lastColumn="0" w:noHBand="0" w:noVBand="1"/>
      </w:tblPr>
      <w:tblGrid>
        <w:gridCol w:w="1692"/>
        <w:gridCol w:w="2078"/>
        <w:gridCol w:w="1838"/>
        <w:gridCol w:w="2090"/>
        <w:gridCol w:w="1736"/>
      </w:tblGrid>
      <w:tr w:rsidR="00F22418" w:rsidRPr="006236E7" w:rsidTr="0045030A">
        <w:trPr>
          <w:trHeight w:val="454"/>
        </w:trPr>
        <w:tc>
          <w:tcPr>
            <w:tcW w:w="898"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6236E7" w:rsidRPr="006236E7" w:rsidRDefault="006236E7" w:rsidP="006236E7">
            <w:pPr>
              <w:ind w:left="-45" w:right="-73"/>
              <w:jc w:val="center"/>
              <w:rPr>
                <w:kern w:val="2"/>
                <w:sz w:val="22"/>
                <w:szCs w:val="22"/>
              </w:rPr>
            </w:pPr>
            <w:r w:rsidRPr="006236E7">
              <w:rPr>
                <w:bCs/>
                <w:kern w:val="2"/>
                <w:sz w:val="22"/>
                <w:szCs w:val="22"/>
              </w:rPr>
              <w:t>Условия тестирования</w:t>
            </w:r>
          </w:p>
        </w:tc>
        <w:tc>
          <w:tcPr>
            <w:tcW w:w="1097"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6236E7" w:rsidRPr="006236E7" w:rsidRDefault="006236E7" w:rsidP="006236E7">
            <w:pPr>
              <w:ind w:left="-45" w:right="-73"/>
              <w:jc w:val="center"/>
              <w:rPr>
                <w:kern w:val="2"/>
                <w:sz w:val="22"/>
                <w:szCs w:val="22"/>
              </w:rPr>
            </w:pPr>
            <w:r w:rsidRPr="006236E7">
              <w:rPr>
                <w:bCs/>
                <w:kern w:val="2"/>
                <w:sz w:val="22"/>
                <w:szCs w:val="22"/>
              </w:rPr>
              <w:t>Гигиеническое жидкое дезинфицирующее средство и средство для обработки рук</w:t>
            </w:r>
          </w:p>
        </w:tc>
        <w:tc>
          <w:tcPr>
            <w:tcW w:w="975"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6236E7" w:rsidRPr="006236E7" w:rsidRDefault="006236E7" w:rsidP="006236E7">
            <w:pPr>
              <w:ind w:left="-45" w:right="-73"/>
              <w:jc w:val="center"/>
              <w:rPr>
                <w:kern w:val="2"/>
                <w:sz w:val="22"/>
                <w:szCs w:val="22"/>
              </w:rPr>
            </w:pPr>
            <w:r w:rsidRPr="006236E7">
              <w:rPr>
                <w:bCs/>
                <w:kern w:val="2"/>
                <w:sz w:val="22"/>
                <w:szCs w:val="22"/>
              </w:rPr>
              <w:t>Дезинфекция инструментов</w:t>
            </w:r>
          </w:p>
        </w:tc>
        <w:tc>
          <w:tcPr>
            <w:tcW w:w="1109"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6236E7" w:rsidRPr="006236E7" w:rsidRDefault="006236E7" w:rsidP="006236E7">
            <w:pPr>
              <w:ind w:left="-45" w:right="-73"/>
              <w:jc w:val="center"/>
              <w:rPr>
                <w:kern w:val="2"/>
                <w:sz w:val="22"/>
                <w:szCs w:val="22"/>
              </w:rPr>
            </w:pPr>
            <w:r w:rsidRPr="006236E7">
              <w:rPr>
                <w:bCs/>
                <w:kern w:val="2"/>
                <w:sz w:val="22"/>
                <w:szCs w:val="22"/>
              </w:rPr>
              <w:t>Дезинфекция поверхностей</w:t>
            </w:r>
          </w:p>
        </w:tc>
        <w:tc>
          <w:tcPr>
            <w:tcW w:w="921"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6236E7" w:rsidRPr="006236E7" w:rsidRDefault="006236E7" w:rsidP="006236E7">
            <w:pPr>
              <w:ind w:left="-45" w:right="-73"/>
              <w:jc w:val="center"/>
              <w:rPr>
                <w:kern w:val="2"/>
                <w:sz w:val="22"/>
                <w:szCs w:val="22"/>
              </w:rPr>
            </w:pPr>
            <w:r w:rsidRPr="006236E7">
              <w:rPr>
                <w:bCs/>
                <w:kern w:val="2"/>
                <w:sz w:val="22"/>
                <w:szCs w:val="22"/>
              </w:rPr>
              <w:t>Дезинфекция текстильных изделий</w:t>
            </w:r>
          </w:p>
        </w:tc>
      </w:tr>
      <w:tr w:rsidR="00F22418" w:rsidRPr="006236E7" w:rsidTr="0045030A">
        <w:trPr>
          <w:trHeight w:val="454"/>
        </w:trPr>
        <w:tc>
          <w:tcPr>
            <w:tcW w:w="898"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rPr>
                <w:kern w:val="2"/>
                <w:sz w:val="22"/>
                <w:szCs w:val="22"/>
              </w:rPr>
            </w:pPr>
            <w:r w:rsidRPr="006236E7">
              <w:rPr>
                <w:bCs/>
                <w:kern w:val="2"/>
                <w:sz w:val="22"/>
                <w:szCs w:val="22"/>
              </w:rPr>
              <w:t>Минимальный спектр тест-организмов</w:t>
            </w:r>
          </w:p>
        </w:tc>
        <w:tc>
          <w:tcPr>
            <w:tcW w:w="1097"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pStyle w:val="af"/>
              <w:numPr>
                <w:ilvl w:val="0"/>
                <w:numId w:val="16"/>
              </w:numPr>
              <w:tabs>
                <w:tab w:val="left" w:pos="313"/>
              </w:tabs>
              <w:spacing w:after="0"/>
              <w:ind w:left="29" w:firstLine="22"/>
              <w:rPr>
                <w:rFonts w:ascii="Times New Roman" w:hAnsi="Times New Roman"/>
                <w:kern w:val="2"/>
              </w:rPr>
            </w:pPr>
            <w:proofErr w:type="spellStart"/>
            <w:r w:rsidRPr="006236E7">
              <w:rPr>
                <w:rFonts w:ascii="Times New Roman" w:hAnsi="Times New Roman"/>
                <w:bCs/>
                <w:kern w:val="2"/>
              </w:rPr>
              <w:t>Вирулицидная</w:t>
            </w:r>
            <w:proofErr w:type="spellEnd"/>
            <w:r w:rsidRPr="006236E7">
              <w:rPr>
                <w:rFonts w:ascii="Times New Roman" w:hAnsi="Times New Roman"/>
                <w:bCs/>
                <w:kern w:val="2"/>
              </w:rPr>
              <w:t xml:space="preserve"> активность</w:t>
            </w:r>
          </w:p>
          <w:p w:rsidR="006236E7" w:rsidRPr="006236E7" w:rsidRDefault="006236E7" w:rsidP="006236E7">
            <w:pPr>
              <w:jc w:val="left"/>
              <w:rPr>
                <w:kern w:val="2"/>
                <w:sz w:val="22"/>
                <w:szCs w:val="22"/>
              </w:rPr>
            </w:pPr>
            <w:proofErr w:type="spellStart"/>
            <w:r w:rsidRPr="006236E7">
              <w:rPr>
                <w:bCs/>
                <w:i/>
                <w:iCs/>
                <w:kern w:val="2"/>
                <w:sz w:val="22"/>
                <w:szCs w:val="22"/>
              </w:rPr>
              <w:t>Полиовирус</w:t>
            </w:r>
            <w:proofErr w:type="spellEnd"/>
          </w:p>
          <w:p w:rsidR="006236E7" w:rsidRPr="006236E7" w:rsidRDefault="006236E7" w:rsidP="006236E7">
            <w:pPr>
              <w:jc w:val="left"/>
              <w:rPr>
                <w:kern w:val="2"/>
                <w:sz w:val="22"/>
                <w:szCs w:val="22"/>
              </w:rPr>
            </w:pPr>
            <w:r w:rsidRPr="006236E7">
              <w:rPr>
                <w:bCs/>
                <w:i/>
                <w:iCs/>
                <w:kern w:val="2"/>
                <w:sz w:val="22"/>
                <w:szCs w:val="22"/>
              </w:rPr>
              <w:t>Аденовирус</w:t>
            </w:r>
          </w:p>
          <w:p w:rsidR="006236E7" w:rsidRDefault="006236E7" w:rsidP="006236E7">
            <w:pPr>
              <w:jc w:val="left"/>
              <w:rPr>
                <w:bCs/>
                <w:i/>
                <w:iCs/>
                <w:kern w:val="2"/>
                <w:sz w:val="22"/>
                <w:szCs w:val="22"/>
              </w:rPr>
            </w:pPr>
            <w:r w:rsidRPr="006236E7">
              <w:rPr>
                <w:bCs/>
                <w:i/>
                <w:iCs/>
                <w:kern w:val="2"/>
                <w:sz w:val="22"/>
                <w:szCs w:val="22"/>
              </w:rPr>
              <w:t xml:space="preserve">Мышиный </w:t>
            </w:r>
            <w:proofErr w:type="spellStart"/>
            <w:r w:rsidRPr="006236E7">
              <w:rPr>
                <w:bCs/>
                <w:i/>
                <w:iCs/>
                <w:kern w:val="2"/>
                <w:sz w:val="22"/>
                <w:szCs w:val="22"/>
              </w:rPr>
              <w:t>норовирус</w:t>
            </w:r>
            <w:proofErr w:type="spellEnd"/>
          </w:p>
          <w:p w:rsidR="006236E7" w:rsidRPr="006236E7" w:rsidRDefault="006236E7" w:rsidP="006236E7">
            <w:pPr>
              <w:jc w:val="left"/>
              <w:rPr>
                <w:kern w:val="2"/>
                <w:sz w:val="22"/>
                <w:szCs w:val="22"/>
              </w:rPr>
            </w:pPr>
          </w:p>
          <w:p w:rsidR="006236E7" w:rsidRDefault="006236E7" w:rsidP="006236E7">
            <w:pPr>
              <w:pStyle w:val="af"/>
              <w:numPr>
                <w:ilvl w:val="0"/>
                <w:numId w:val="16"/>
              </w:numPr>
              <w:tabs>
                <w:tab w:val="left" w:pos="313"/>
              </w:tabs>
              <w:spacing w:after="0"/>
              <w:ind w:left="29" w:firstLine="22"/>
              <w:rPr>
                <w:rFonts w:ascii="Times New Roman" w:hAnsi="Times New Roman"/>
                <w:kern w:val="2"/>
              </w:rPr>
            </w:pPr>
            <w:r w:rsidRPr="006236E7">
              <w:rPr>
                <w:rFonts w:ascii="Times New Roman" w:hAnsi="Times New Roman"/>
                <w:bCs/>
                <w:kern w:val="2"/>
              </w:rPr>
              <w:t>Противовирусная  активность ограниченного спектра</w:t>
            </w:r>
            <w:r w:rsidRPr="006236E7">
              <w:rPr>
                <w:rFonts w:ascii="Times New Roman" w:hAnsi="Times New Roman"/>
                <w:kern w:val="2"/>
              </w:rPr>
              <w:t xml:space="preserve"> </w:t>
            </w:r>
            <w:r w:rsidRPr="006236E7">
              <w:rPr>
                <w:rFonts w:ascii="Times New Roman" w:hAnsi="Times New Roman"/>
                <w:kern w:val="2"/>
                <w:vertAlign w:val="superscript"/>
              </w:rPr>
              <w:t>а</w:t>
            </w:r>
          </w:p>
          <w:p w:rsidR="006236E7" w:rsidRPr="006236E7" w:rsidRDefault="006236E7" w:rsidP="006236E7">
            <w:pPr>
              <w:pStyle w:val="af"/>
              <w:tabs>
                <w:tab w:val="left" w:pos="313"/>
              </w:tabs>
              <w:spacing w:after="0"/>
              <w:ind w:left="51"/>
              <w:rPr>
                <w:rFonts w:ascii="Times New Roman" w:hAnsi="Times New Roman"/>
                <w:kern w:val="2"/>
              </w:rPr>
            </w:pPr>
            <w:r w:rsidRPr="006236E7">
              <w:rPr>
                <w:rFonts w:ascii="Times New Roman" w:hAnsi="Times New Roman"/>
                <w:bCs/>
                <w:i/>
                <w:iCs/>
                <w:kern w:val="2"/>
              </w:rPr>
              <w:t>Аденовирус</w:t>
            </w:r>
          </w:p>
          <w:p w:rsidR="006236E7" w:rsidRDefault="006236E7" w:rsidP="006236E7">
            <w:pPr>
              <w:jc w:val="left"/>
              <w:rPr>
                <w:bCs/>
                <w:i/>
                <w:iCs/>
                <w:kern w:val="2"/>
                <w:sz w:val="22"/>
                <w:szCs w:val="22"/>
              </w:rPr>
            </w:pPr>
            <w:r w:rsidRPr="006236E7">
              <w:rPr>
                <w:bCs/>
                <w:i/>
                <w:iCs/>
                <w:kern w:val="2"/>
                <w:sz w:val="22"/>
                <w:szCs w:val="22"/>
              </w:rPr>
              <w:t xml:space="preserve">Мышиный </w:t>
            </w:r>
            <w:proofErr w:type="spellStart"/>
            <w:r w:rsidRPr="006236E7">
              <w:rPr>
                <w:bCs/>
                <w:i/>
                <w:iCs/>
                <w:kern w:val="2"/>
                <w:sz w:val="22"/>
                <w:szCs w:val="22"/>
              </w:rPr>
              <w:t>норовирус</w:t>
            </w:r>
            <w:proofErr w:type="spellEnd"/>
          </w:p>
          <w:p w:rsidR="006236E7" w:rsidRPr="006236E7" w:rsidRDefault="006236E7" w:rsidP="006236E7">
            <w:pPr>
              <w:jc w:val="left"/>
              <w:rPr>
                <w:kern w:val="2"/>
                <w:sz w:val="22"/>
                <w:szCs w:val="22"/>
              </w:rPr>
            </w:pPr>
          </w:p>
          <w:p w:rsidR="006236E7" w:rsidRPr="006236E7" w:rsidRDefault="006236E7" w:rsidP="00F22418">
            <w:pPr>
              <w:pStyle w:val="af"/>
              <w:numPr>
                <w:ilvl w:val="0"/>
                <w:numId w:val="16"/>
              </w:numPr>
              <w:tabs>
                <w:tab w:val="left" w:pos="313"/>
              </w:tabs>
              <w:spacing w:after="0"/>
              <w:ind w:left="29" w:right="-138" w:firstLine="22"/>
              <w:rPr>
                <w:rFonts w:ascii="Times New Roman" w:hAnsi="Times New Roman"/>
                <w:kern w:val="2"/>
              </w:rPr>
            </w:pPr>
            <w:r w:rsidRPr="006236E7">
              <w:rPr>
                <w:rFonts w:ascii="Times New Roman" w:hAnsi="Times New Roman"/>
                <w:bCs/>
                <w:kern w:val="2"/>
              </w:rPr>
              <w:t xml:space="preserve"> </w:t>
            </w:r>
            <w:proofErr w:type="spellStart"/>
            <w:r w:rsidRPr="006236E7">
              <w:rPr>
                <w:rFonts w:ascii="Times New Roman" w:hAnsi="Times New Roman"/>
                <w:bCs/>
                <w:kern w:val="2"/>
              </w:rPr>
              <w:t>Вирулицидная</w:t>
            </w:r>
            <w:proofErr w:type="spellEnd"/>
            <w:r w:rsidRPr="006236E7">
              <w:rPr>
                <w:rFonts w:ascii="Times New Roman" w:hAnsi="Times New Roman"/>
                <w:bCs/>
                <w:kern w:val="2"/>
              </w:rPr>
              <w:t xml:space="preserve"> активность против вирусов в оболочке</w:t>
            </w:r>
            <w:r>
              <w:rPr>
                <w:rFonts w:ascii="Times New Roman" w:hAnsi="Times New Roman"/>
                <w:bCs/>
                <w:kern w:val="2"/>
              </w:rPr>
              <w:t xml:space="preserve"> </w:t>
            </w:r>
            <w:r w:rsidRPr="006236E7">
              <w:rPr>
                <w:rFonts w:ascii="Times New Roman" w:hAnsi="Times New Roman"/>
                <w:kern w:val="2"/>
                <w:vertAlign w:val="superscript"/>
              </w:rPr>
              <w:t>b</w:t>
            </w:r>
          </w:p>
          <w:p w:rsidR="006236E7" w:rsidRPr="006236E7" w:rsidRDefault="006236E7" w:rsidP="006236E7">
            <w:pPr>
              <w:jc w:val="left"/>
              <w:rPr>
                <w:kern w:val="2"/>
                <w:sz w:val="22"/>
                <w:szCs w:val="22"/>
              </w:rPr>
            </w:pPr>
            <w:proofErr w:type="spellStart"/>
            <w:r w:rsidRPr="006236E7">
              <w:rPr>
                <w:bCs/>
                <w:i/>
                <w:iCs/>
                <w:kern w:val="2"/>
                <w:sz w:val="22"/>
                <w:szCs w:val="22"/>
              </w:rPr>
              <w:t>Vacciniavirus</w:t>
            </w:r>
            <w:proofErr w:type="spellEnd"/>
            <w:r w:rsidRPr="006236E7">
              <w:rPr>
                <w:bCs/>
                <w:i/>
                <w:iCs/>
                <w:kern w:val="2"/>
                <w:sz w:val="22"/>
                <w:szCs w:val="22"/>
              </w:rPr>
              <w:t xml:space="preserve"> </w:t>
            </w:r>
          </w:p>
        </w:tc>
        <w:tc>
          <w:tcPr>
            <w:tcW w:w="975"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pStyle w:val="af"/>
              <w:numPr>
                <w:ilvl w:val="0"/>
                <w:numId w:val="16"/>
              </w:numPr>
              <w:tabs>
                <w:tab w:val="left" w:pos="313"/>
              </w:tabs>
              <w:spacing w:after="0"/>
              <w:ind w:left="29" w:firstLine="22"/>
              <w:rPr>
                <w:rFonts w:ascii="Times New Roman" w:hAnsi="Times New Roman"/>
                <w:kern w:val="2"/>
              </w:rPr>
            </w:pPr>
            <w:r w:rsidRPr="006236E7">
              <w:rPr>
                <w:rFonts w:ascii="Times New Roman" w:hAnsi="Times New Roman"/>
                <w:bCs/>
                <w:kern w:val="2"/>
              </w:rPr>
              <w:t xml:space="preserve"> </w:t>
            </w:r>
            <w:proofErr w:type="spellStart"/>
            <w:r w:rsidRPr="006236E7">
              <w:rPr>
                <w:rFonts w:ascii="Times New Roman" w:hAnsi="Times New Roman"/>
                <w:bCs/>
                <w:kern w:val="2"/>
              </w:rPr>
              <w:t>Вирулицидная</w:t>
            </w:r>
            <w:proofErr w:type="spellEnd"/>
            <w:r w:rsidRPr="006236E7">
              <w:rPr>
                <w:rFonts w:ascii="Times New Roman" w:hAnsi="Times New Roman"/>
                <w:bCs/>
                <w:kern w:val="2"/>
              </w:rPr>
              <w:t xml:space="preserve"> активность</w:t>
            </w:r>
          </w:p>
          <w:p w:rsidR="006236E7" w:rsidRPr="006236E7" w:rsidRDefault="006236E7" w:rsidP="006236E7">
            <w:pPr>
              <w:jc w:val="left"/>
              <w:rPr>
                <w:kern w:val="2"/>
                <w:sz w:val="22"/>
                <w:szCs w:val="22"/>
              </w:rPr>
            </w:pPr>
            <w:proofErr w:type="spellStart"/>
            <w:r w:rsidRPr="006236E7">
              <w:rPr>
                <w:bCs/>
                <w:i/>
                <w:iCs/>
                <w:kern w:val="2"/>
                <w:sz w:val="22"/>
                <w:szCs w:val="22"/>
              </w:rPr>
              <w:t>Полиовирус</w:t>
            </w:r>
            <w:proofErr w:type="spellEnd"/>
          </w:p>
          <w:p w:rsidR="006236E7" w:rsidRPr="006236E7" w:rsidRDefault="006236E7" w:rsidP="006236E7">
            <w:pPr>
              <w:jc w:val="left"/>
              <w:rPr>
                <w:kern w:val="2"/>
                <w:sz w:val="22"/>
                <w:szCs w:val="22"/>
              </w:rPr>
            </w:pPr>
            <w:r w:rsidRPr="006236E7">
              <w:rPr>
                <w:bCs/>
                <w:i/>
                <w:iCs/>
                <w:kern w:val="2"/>
                <w:sz w:val="22"/>
                <w:szCs w:val="22"/>
              </w:rPr>
              <w:t>Аденовирус</w:t>
            </w:r>
          </w:p>
          <w:p w:rsidR="006236E7" w:rsidRDefault="006236E7" w:rsidP="006236E7">
            <w:pPr>
              <w:jc w:val="left"/>
              <w:rPr>
                <w:bCs/>
                <w:i/>
                <w:iCs/>
                <w:kern w:val="2"/>
                <w:sz w:val="22"/>
                <w:szCs w:val="22"/>
              </w:rPr>
            </w:pPr>
            <w:r w:rsidRPr="006236E7">
              <w:rPr>
                <w:bCs/>
                <w:i/>
                <w:iCs/>
                <w:kern w:val="2"/>
                <w:sz w:val="22"/>
                <w:szCs w:val="22"/>
              </w:rPr>
              <w:t xml:space="preserve">Мышиный </w:t>
            </w:r>
            <w:proofErr w:type="spellStart"/>
            <w:r w:rsidRPr="006236E7">
              <w:rPr>
                <w:bCs/>
                <w:i/>
                <w:iCs/>
                <w:kern w:val="2"/>
                <w:sz w:val="22"/>
                <w:szCs w:val="22"/>
              </w:rPr>
              <w:t>норовирус</w:t>
            </w:r>
            <w:proofErr w:type="spellEnd"/>
          </w:p>
          <w:p w:rsidR="006236E7" w:rsidRPr="006236E7" w:rsidRDefault="006236E7" w:rsidP="006236E7">
            <w:pPr>
              <w:jc w:val="left"/>
              <w:rPr>
                <w:kern w:val="2"/>
                <w:sz w:val="22"/>
                <w:szCs w:val="22"/>
              </w:rPr>
            </w:pPr>
          </w:p>
          <w:p w:rsidR="006236E7" w:rsidRPr="006236E7" w:rsidRDefault="006236E7" w:rsidP="006236E7">
            <w:pPr>
              <w:jc w:val="left"/>
              <w:rPr>
                <w:kern w:val="2"/>
                <w:sz w:val="22"/>
                <w:szCs w:val="22"/>
              </w:rPr>
            </w:pPr>
            <w:r w:rsidRPr="006236E7">
              <w:rPr>
                <w:kern w:val="2"/>
                <w:sz w:val="22"/>
                <w:szCs w:val="22"/>
              </w:rPr>
              <w:t xml:space="preserve">при температуре 40 °C и выше: только </w:t>
            </w:r>
            <w:proofErr w:type="spellStart"/>
            <w:r w:rsidRPr="006236E7">
              <w:rPr>
                <w:bCs/>
                <w:i/>
                <w:iCs/>
                <w:kern w:val="2"/>
                <w:sz w:val="22"/>
                <w:szCs w:val="22"/>
              </w:rPr>
              <w:t>Парвовирус</w:t>
            </w:r>
            <w:proofErr w:type="spellEnd"/>
          </w:p>
        </w:tc>
        <w:tc>
          <w:tcPr>
            <w:tcW w:w="1109"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F22418">
            <w:pPr>
              <w:pStyle w:val="af"/>
              <w:numPr>
                <w:ilvl w:val="0"/>
                <w:numId w:val="16"/>
              </w:numPr>
              <w:tabs>
                <w:tab w:val="left" w:pos="313"/>
              </w:tabs>
              <w:spacing w:after="0"/>
              <w:ind w:left="29" w:firstLine="22"/>
              <w:rPr>
                <w:rFonts w:ascii="Times New Roman" w:hAnsi="Times New Roman"/>
                <w:kern w:val="2"/>
              </w:rPr>
            </w:pPr>
            <w:proofErr w:type="spellStart"/>
            <w:r w:rsidRPr="006236E7">
              <w:rPr>
                <w:rFonts w:ascii="Times New Roman" w:hAnsi="Times New Roman"/>
                <w:bCs/>
                <w:kern w:val="2"/>
              </w:rPr>
              <w:t>Вирулицидная</w:t>
            </w:r>
            <w:proofErr w:type="spellEnd"/>
            <w:r w:rsidRPr="006236E7">
              <w:rPr>
                <w:rFonts w:ascii="Times New Roman" w:hAnsi="Times New Roman"/>
                <w:bCs/>
                <w:kern w:val="2"/>
              </w:rPr>
              <w:t xml:space="preserve"> активность</w:t>
            </w:r>
          </w:p>
          <w:p w:rsidR="006236E7" w:rsidRDefault="006236E7" w:rsidP="006236E7">
            <w:pPr>
              <w:jc w:val="left"/>
              <w:rPr>
                <w:bCs/>
                <w:i/>
                <w:iCs/>
                <w:kern w:val="2"/>
                <w:sz w:val="22"/>
                <w:szCs w:val="22"/>
              </w:rPr>
            </w:pPr>
            <w:proofErr w:type="spellStart"/>
            <w:r w:rsidRPr="006236E7">
              <w:rPr>
                <w:bCs/>
                <w:i/>
                <w:iCs/>
                <w:kern w:val="2"/>
                <w:sz w:val="22"/>
                <w:szCs w:val="22"/>
              </w:rPr>
              <w:t>Полиовирус</w:t>
            </w:r>
            <w:proofErr w:type="spellEnd"/>
            <w:r w:rsidRPr="006236E7">
              <w:rPr>
                <w:bCs/>
                <w:i/>
                <w:iCs/>
                <w:kern w:val="2"/>
                <w:sz w:val="22"/>
                <w:szCs w:val="22"/>
              </w:rPr>
              <w:t xml:space="preserve"> Аденовирус Мышиный </w:t>
            </w:r>
            <w:proofErr w:type="spellStart"/>
            <w:r w:rsidRPr="006236E7">
              <w:rPr>
                <w:bCs/>
                <w:i/>
                <w:iCs/>
                <w:kern w:val="2"/>
                <w:sz w:val="22"/>
                <w:szCs w:val="22"/>
              </w:rPr>
              <w:t>норовирус</w:t>
            </w:r>
            <w:proofErr w:type="spellEnd"/>
          </w:p>
          <w:p w:rsidR="00F22418" w:rsidRPr="006236E7" w:rsidRDefault="00F22418" w:rsidP="006236E7">
            <w:pPr>
              <w:jc w:val="left"/>
              <w:rPr>
                <w:kern w:val="2"/>
                <w:sz w:val="22"/>
                <w:szCs w:val="22"/>
              </w:rPr>
            </w:pPr>
          </w:p>
          <w:p w:rsidR="006236E7" w:rsidRPr="006236E7" w:rsidRDefault="006236E7" w:rsidP="00F22418">
            <w:pPr>
              <w:pStyle w:val="af"/>
              <w:numPr>
                <w:ilvl w:val="0"/>
                <w:numId w:val="16"/>
              </w:numPr>
              <w:tabs>
                <w:tab w:val="left" w:pos="190"/>
              </w:tabs>
              <w:spacing w:after="0"/>
              <w:ind w:left="29" w:right="-125" w:firstLine="22"/>
              <w:rPr>
                <w:rFonts w:ascii="Times New Roman" w:hAnsi="Times New Roman"/>
                <w:kern w:val="2"/>
              </w:rPr>
            </w:pPr>
            <w:r w:rsidRPr="006236E7">
              <w:rPr>
                <w:rFonts w:ascii="Times New Roman" w:hAnsi="Times New Roman"/>
                <w:bCs/>
                <w:kern w:val="2"/>
              </w:rPr>
              <w:t xml:space="preserve">Противовирусная  активность ограниченного спектра </w:t>
            </w:r>
            <w:r w:rsidRPr="006236E7">
              <w:rPr>
                <w:rFonts w:ascii="Times New Roman" w:hAnsi="Times New Roman"/>
                <w:kern w:val="2"/>
              </w:rPr>
              <w:t>Аденовирус</w:t>
            </w:r>
          </w:p>
          <w:p w:rsidR="006236E7" w:rsidRDefault="006236E7" w:rsidP="006236E7">
            <w:pPr>
              <w:jc w:val="left"/>
              <w:rPr>
                <w:bCs/>
                <w:i/>
                <w:iCs/>
                <w:kern w:val="2"/>
                <w:sz w:val="22"/>
                <w:szCs w:val="22"/>
              </w:rPr>
            </w:pPr>
            <w:r w:rsidRPr="006236E7">
              <w:rPr>
                <w:bCs/>
                <w:i/>
                <w:iCs/>
                <w:kern w:val="2"/>
                <w:sz w:val="22"/>
                <w:szCs w:val="22"/>
              </w:rPr>
              <w:t xml:space="preserve">Мышиный </w:t>
            </w:r>
            <w:proofErr w:type="spellStart"/>
            <w:r w:rsidRPr="006236E7">
              <w:rPr>
                <w:bCs/>
                <w:i/>
                <w:iCs/>
                <w:kern w:val="2"/>
                <w:sz w:val="22"/>
                <w:szCs w:val="22"/>
              </w:rPr>
              <w:t>норовирус</w:t>
            </w:r>
            <w:proofErr w:type="spellEnd"/>
            <w:r w:rsidR="00F22418">
              <w:rPr>
                <w:bCs/>
                <w:i/>
                <w:iCs/>
                <w:kern w:val="2"/>
                <w:sz w:val="22"/>
                <w:szCs w:val="22"/>
              </w:rPr>
              <w:t>\</w:t>
            </w:r>
          </w:p>
          <w:p w:rsidR="00F22418" w:rsidRPr="006236E7" w:rsidRDefault="00F22418" w:rsidP="006236E7">
            <w:pPr>
              <w:jc w:val="left"/>
              <w:rPr>
                <w:kern w:val="2"/>
                <w:sz w:val="22"/>
                <w:szCs w:val="22"/>
              </w:rPr>
            </w:pPr>
          </w:p>
          <w:p w:rsidR="006236E7" w:rsidRPr="006236E7" w:rsidRDefault="006236E7" w:rsidP="00F22418">
            <w:pPr>
              <w:pStyle w:val="af"/>
              <w:numPr>
                <w:ilvl w:val="0"/>
                <w:numId w:val="16"/>
              </w:numPr>
              <w:tabs>
                <w:tab w:val="left" w:pos="190"/>
              </w:tabs>
              <w:spacing w:after="0"/>
              <w:ind w:left="29" w:right="-125" w:firstLine="22"/>
              <w:rPr>
                <w:rFonts w:ascii="Times New Roman" w:hAnsi="Times New Roman"/>
                <w:kern w:val="2"/>
              </w:rPr>
            </w:pPr>
            <w:proofErr w:type="spellStart"/>
            <w:r w:rsidRPr="006236E7">
              <w:rPr>
                <w:rFonts w:ascii="Times New Roman" w:hAnsi="Times New Roman"/>
                <w:bCs/>
                <w:kern w:val="2"/>
              </w:rPr>
              <w:t>Вирулицидная</w:t>
            </w:r>
            <w:proofErr w:type="spellEnd"/>
            <w:r w:rsidRPr="006236E7">
              <w:rPr>
                <w:rFonts w:ascii="Times New Roman" w:hAnsi="Times New Roman"/>
                <w:bCs/>
                <w:kern w:val="2"/>
              </w:rPr>
              <w:t xml:space="preserve"> активность против вирусов в оболочке</w:t>
            </w:r>
            <w:r w:rsidR="00F22418">
              <w:rPr>
                <w:rFonts w:ascii="Times New Roman" w:hAnsi="Times New Roman"/>
                <w:bCs/>
                <w:kern w:val="2"/>
              </w:rPr>
              <w:t xml:space="preserve"> </w:t>
            </w:r>
            <w:r w:rsidRPr="006236E7">
              <w:rPr>
                <w:rFonts w:ascii="Times New Roman" w:hAnsi="Times New Roman"/>
                <w:bCs/>
                <w:kern w:val="2"/>
                <w:vertAlign w:val="superscript"/>
                <w:lang w:val="en-US"/>
              </w:rPr>
              <w:t>b</w:t>
            </w:r>
          </w:p>
          <w:p w:rsidR="006236E7" w:rsidRPr="006236E7" w:rsidRDefault="006236E7" w:rsidP="006236E7">
            <w:pPr>
              <w:jc w:val="left"/>
              <w:rPr>
                <w:kern w:val="2"/>
                <w:sz w:val="22"/>
                <w:szCs w:val="22"/>
              </w:rPr>
            </w:pPr>
            <w:r w:rsidRPr="006236E7">
              <w:rPr>
                <w:bCs/>
                <w:i/>
                <w:iCs/>
                <w:kern w:val="2"/>
                <w:sz w:val="22"/>
                <w:szCs w:val="22"/>
              </w:rPr>
              <w:t xml:space="preserve">вирус </w:t>
            </w:r>
            <w:proofErr w:type="spellStart"/>
            <w:r w:rsidRPr="006236E7">
              <w:rPr>
                <w:bCs/>
                <w:i/>
                <w:iCs/>
                <w:kern w:val="2"/>
                <w:sz w:val="22"/>
                <w:szCs w:val="22"/>
              </w:rPr>
              <w:t>осповакцины</w:t>
            </w:r>
            <w:proofErr w:type="spellEnd"/>
            <w:r w:rsidRPr="006236E7">
              <w:rPr>
                <w:bCs/>
                <w:i/>
                <w:iCs/>
                <w:kern w:val="2"/>
                <w:sz w:val="22"/>
                <w:szCs w:val="22"/>
              </w:rPr>
              <w:t xml:space="preserve"> </w:t>
            </w:r>
          </w:p>
        </w:tc>
        <w:tc>
          <w:tcPr>
            <w:tcW w:w="921"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jc w:val="left"/>
              <w:rPr>
                <w:kern w:val="2"/>
                <w:sz w:val="22"/>
                <w:szCs w:val="22"/>
              </w:rPr>
            </w:pPr>
            <w:proofErr w:type="spellStart"/>
            <w:r w:rsidRPr="006236E7">
              <w:rPr>
                <w:bCs/>
                <w:i/>
                <w:iCs/>
                <w:kern w:val="2"/>
                <w:sz w:val="22"/>
                <w:szCs w:val="22"/>
              </w:rPr>
              <w:t>Парвовирус</w:t>
            </w:r>
            <w:proofErr w:type="spellEnd"/>
          </w:p>
        </w:tc>
      </w:tr>
      <w:tr w:rsidR="00F22418" w:rsidRPr="006236E7" w:rsidTr="00F22418">
        <w:trPr>
          <w:trHeight w:val="454"/>
        </w:trPr>
        <w:tc>
          <w:tcPr>
            <w:tcW w:w="898"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rPr>
                <w:kern w:val="2"/>
                <w:sz w:val="22"/>
                <w:szCs w:val="22"/>
              </w:rPr>
            </w:pPr>
            <w:r w:rsidRPr="006236E7">
              <w:rPr>
                <w:bCs/>
                <w:kern w:val="2"/>
                <w:sz w:val="22"/>
                <w:szCs w:val="22"/>
              </w:rPr>
              <w:t>дополнительный</w:t>
            </w:r>
          </w:p>
        </w:tc>
        <w:tc>
          <w:tcPr>
            <w:tcW w:w="4102" w:type="pct"/>
            <w:gridSpan w:val="4"/>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jc w:val="center"/>
              <w:rPr>
                <w:kern w:val="2"/>
                <w:sz w:val="22"/>
                <w:szCs w:val="22"/>
              </w:rPr>
            </w:pPr>
            <w:r w:rsidRPr="006236E7">
              <w:rPr>
                <w:kern w:val="2"/>
                <w:sz w:val="22"/>
                <w:szCs w:val="22"/>
              </w:rPr>
              <w:t>Любой соответствующий тест-организм</w:t>
            </w:r>
          </w:p>
        </w:tc>
      </w:tr>
      <w:tr w:rsidR="00F22418" w:rsidRPr="006236E7" w:rsidTr="00F22418">
        <w:trPr>
          <w:trHeight w:val="454"/>
        </w:trPr>
        <w:tc>
          <w:tcPr>
            <w:tcW w:w="898"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rPr>
                <w:kern w:val="2"/>
                <w:sz w:val="22"/>
                <w:szCs w:val="22"/>
              </w:rPr>
            </w:pPr>
            <w:r w:rsidRPr="006236E7">
              <w:rPr>
                <w:bCs/>
                <w:kern w:val="2"/>
                <w:sz w:val="22"/>
                <w:szCs w:val="22"/>
              </w:rPr>
              <w:t>Температура тестирования</w:t>
            </w:r>
          </w:p>
        </w:tc>
        <w:tc>
          <w:tcPr>
            <w:tcW w:w="4102" w:type="pct"/>
            <w:gridSpan w:val="4"/>
            <w:tcBorders>
              <w:top w:val="single" w:sz="6" w:space="0" w:color="000000"/>
              <w:left w:val="single" w:sz="6" w:space="0" w:color="000000"/>
              <w:bottom w:val="single" w:sz="4" w:space="0" w:color="auto"/>
              <w:right w:val="single" w:sz="6" w:space="0" w:color="000000"/>
            </w:tcBorders>
            <w:tcMar>
              <w:top w:w="0" w:type="dxa"/>
              <w:left w:w="40" w:type="dxa"/>
              <w:bottom w:w="0" w:type="dxa"/>
              <w:right w:w="40" w:type="dxa"/>
            </w:tcMar>
            <w:hideMark/>
          </w:tcPr>
          <w:p w:rsidR="006236E7" w:rsidRPr="006236E7" w:rsidRDefault="006236E7" w:rsidP="006236E7">
            <w:pPr>
              <w:jc w:val="center"/>
              <w:rPr>
                <w:kern w:val="2"/>
                <w:sz w:val="22"/>
                <w:szCs w:val="22"/>
              </w:rPr>
            </w:pPr>
            <w:r w:rsidRPr="006236E7">
              <w:rPr>
                <w:kern w:val="2"/>
                <w:sz w:val="22"/>
                <w:szCs w:val="22"/>
              </w:rPr>
              <w:t>Согласно рекомендациям производителя, но при/между</w:t>
            </w:r>
          </w:p>
        </w:tc>
      </w:tr>
      <w:tr w:rsidR="00F22418" w:rsidRPr="006236E7" w:rsidTr="0045030A">
        <w:trPr>
          <w:trHeight w:val="454"/>
        </w:trPr>
        <w:tc>
          <w:tcPr>
            <w:tcW w:w="898" w:type="pct"/>
            <w:vMerge/>
            <w:tcBorders>
              <w:top w:val="single" w:sz="6" w:space="0" w:color="000000"/>
              <w:left w:val="single" w:sz="6" w:space="0" w:color="000000"/>
              <w:bottom w:val="single" w:sz="6" w:space="0" w:color="000000"/>
              <w:right w:val="single" w:sz="6" w:space="0" w:color="000000"/>
            </w:tcBorders>
            <w:vAlign w:val="center"/>
            <w:hideMark/>
          </w:tcPr>
          <w:p w:rsidR="006236E7" w:rsidRPr="006236E7" w:rsidRDefault="006236E7" w:rsidP="006236E7">
            <w:pPr>
              <w:rPr>
                <w:kern w:val="2"/>
                <w:sz w:val="22"/>
                <w:szCs w:val="22"/>
              </w:rPr>
            </w:pPr>
          </w:p>
        </w:tc>
        <w:tc>
          <w:tcPr>
            <w:tcW w:w="1097" w:type="pct"/>
            <w:tcBorders>
              <w:top w:val="sing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jc w:val="center"/>
              <w:rPr>
                <w:kern w:val="2"/>
                <w:sz w:val="22"/>
                <w:szCs w:val="22"/>
              </w:rPr>
            </w:pPr>
            <w:r w:rsidRPr="006236E7">
              <w:rPr>
                <w:kern w:val="2"/>
                <w:sz w:val="22"/>
                <w:szCs w:val="22"/>
              </w:rPr>
              <w:t>20 °C</w:t>
            </w:r>
          </w:p>
        </w:tc>
        <w:tc>
          <w:tcPr>
            <w:tcW w:w="975" w:type="pct"/>
            <w:tcBorders>
              <w:top w:val="sing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jc w:val="center"/>
              <w:rPr>
                <w:bCs/>
                <w:i/>
                <w:iCs/>
                <w:kern w:val="2"/>
                <w:sz w:val="22"/>
                <w:szCs w:val="22"/>
              </w:rPr>
            </w:pPr>
            <w:r w:rsidRPr="006236E7">
              <w:rPr>
                <w:kern w:val="2"/>
                <w:sz w:val="22"/>
                <w:szCs w:val="22"/>
              </w:rPr>
              <w:t>20 °C и 70 °C</w:t>
            </w:r>
          </w:p>
        </w:tc>
        <w:tc>
          <w:tcPr>
            <w:tcW w:w="1109" w:type="pct"/>
            <w:tcBorders>
              <w:top w:val="single" w:sz="4" w:space="0" w:color="auto"/>
              <w:left w:val="single" w:sz="6" w:space="0" w:color="000000"/>
              <w:bottom w:val="single" w:sz="6" w:space="0" w:color="000000"/>
              <w:right w:val="single" w:sz="4" w:space="0" w:color="auto"/>
            </w:tcBorders>
            <w:tcMar>
              <w:top w:w="0" w:type="dxa"/>
              <w:left w:w="40" w:type="dxa"/>
              <w:bottom w:w="0" w:type="dxa"/>
              <w:right w:w="40" w:type="dxa"/>
            </w:tcMar>
            <w:hideMark/>
          </w:tcPr>
          <w:p w:rsidR="006236E7" w:rsidRPr="006236E7" w:rsidRDefault="006236E7" w:rsidP="006236E7">
            <w:pPr>
              <w:jc w:val="center"/>
              <w:rPr>
                <w:kern w:val="2"/>
                <w:sz w:val="22"/>
                <w:szCs w:val="22"/>
              </w:rPr>
            </w:pPr>
            <w:r w:rsidRPr="006236E7">
              <w:rPr>
                <w:kern w:val="2"/>
                <w:sz w:val="22"/>
                <w:szCs w:val="22"/>
              </w:rPr>
              <w:t>4 °C и 30 °C</w:t>
            </w:r>
          </w:p>
        </w:tc>
        <w:tc>
          <w:tcPr>
            <w:tcW w:w="921" w:type="pct"/>
            <w:tcBorders>
              <w:top w:val="single" w:sz="4" w:space="0" w:color="auto"/>
              <w:left w:val="single" w:sz="4" w:space="0" w:color="auto"/>
              <w:bottom w:val="single" w:sz="6" w:space="0" w:color="000000"/>
              <w:right w:val="single" w:sz="6" w:space="0" w:color="000000"/>
            </w:tcBorders>
            <w:hideMark/>
          </w:tcPr>
          <w:p w:rsidR="006236E7" w:rsidRPr="006236E7" w:rsidRDefault="006236E7" w:rsidP="006236E7">
            <w:pPr>
              <w:jc w:val="center"/>
              <w:rPr>
                <w:kern w:val="2"/>
                <w:sz w:val="22"/>
                <w:szCs w:val="22"/>
              </w:rPr>
            </w:pPr>
            <w:r w:rsidRPr="006236E7">
              <w:rPr>
                <w:kern w:val="2"/>
                <w:sz w:val="22"/>
                <w:szCs w:val="22"/>
              </w:rPr>
              <w:t>30 °C и 70 °C</w:t>
            </w:r>
          </w:p>
        </w:tc>
      </w:tr>
      <w:tr w:rsidR="00F22418" w:rsidRPr="006236E7" w:rsidTr="00F22418">
        <w:trPr>
          <w:trHeight w:val="454"/>
        </w:trPr>
        <w:tc>
          <w:tcPr>
            <w:tcW w:w="898"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rPr>
                <w:kern w:val="2"/>
                <w:sz w:val="22"/>
                <w:szCs w:val="22"/>
              </w:rPr>
            </w:pPr>
            <w:r w:rsidRPr="006236E7">
              <w:rPr>
                <w:bCs/>
                <w:kern w:val="2"/>
                <w:sz w:val="22"/>
                <w:szCs w:val="22"/>
              </w:rPr>
              <w:t>Время контакта</w:t>
            </w:r>
          </w:p>
        </w:tc>
        <w:tc>
          <w:tcPr>
            <w:tcW w:w="4102" w:type="pct"/>
            <w:gridSpan w:val="4"/>
            <w:tcBorders>
              <w:top w:val="single" w:sz="6" w:space="0" w:color="000000"/>
              <w:left w:val="single" w:sz="6" w:space="0" w:color="000000"/>
              <w:bottom w:val="single" w:sz="4" w:space="0" w:color="auto"/>
              <w:right w:val="single" w:sz="6" w:space="0" w:color="000000"/>
            </w:tcBorders>
            <w:tcMar>
              <w:top w:w="0" w:type="dxa"/>
              <w:left w:w="40" w:type="dxa"/>
              <w:bottom w:w="0" w:type="dxa"/>
              <w:right w:w="40" w:type="dxa"/>
            </w:tcMar>
            <w:hideMark/>
          </w:tcPr>
          <w:p w:rsidR="006236E7" w:rsidRPr="006236E7" w:rsidRDefault="006236E7" w:rsidP="006236E7">
            <w:pPr>
              <w:jc w:val="center"/>
              <w:rPr>
                <w:kern w:val="2"/>
                <w:sz w:val="22"/>
                <w:szCs w:val="22"/>
              </w:rPr>
            </w:pPr>
            <w:r w:rsidRPr="006236E7">
              <w:rPr>
                <w:kern w:val="2"/>
                <w:sz w:val="22"/>
                <w:szCs w:val="22"/>
              </w:rPr>
              <w:t xml:space="preserve">Согласно рекомендациям производителя </w:t>
            </w:r>
          </w:p>
        </w:tc>
      </w:tr>
      <w:tr w:rsidR="00F22418" w:rsidRPr="006236E7" w:rsidTr="0045030A">
        <w:trPr>
          <w:trHeight w:val="454"/>
        </w:trPr>
        <w:tc>
          <w:tcPr>
            <w:tcW w:w="898" w:type="pct"/>
            <w:vMerge/>
            <w:tcBorders>
              <w:top w:val="single" w:sz="6" w:space="0" w:color="000000"/>
              <w:left w:val="single" w:sz="6" w:space="0" w:color="000000"/>
              <w:bottom w:val="single" w:sz="6" w:space="0" w:color="000000"/>
              <w:right w:val="single" w:sz="6" w:space="0" w:color="000000"/>
            </w:tcBorders>
            <w:vAlign w:val="center"/>
            <w:hideMark/>
          </w:tcPr>
          <w:p w:rsidR="006236E7" w:rsidRPr="006236E7" w:rsidRDefault="006236E7" w:rsidP="006236E7">
            <w:pPr>
              <w:rPr>
                <w:kern w:val="2"/>
                <w:sz w:val="22"/>
                <w:szCs w:val="22"/>
              </w:rPr>
            </w:pPr>
          </w:p>
        </w:tc>
        <w:tc>
          <w:tcPr>
            <w:tcW w:w="1097" w:type="pct"/>
            <w:tcBorders>
              <w:top w:val="sing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jc w:val="center"/>
              <w:rPr>
                <w:kern w:val="2"/>
                <w:sz w:val="22"/>
                <w:szCs w:val="22"/>
              </w:rPr>
            </w:pPr>
            <w:r w:rsidRPr="006236E7">
              <w:rPr>
                <w:kern w:val="2"/>
                <w:sz w:val="22"/>
                <w:szCs w:val="22"/>
              </w:rPr>
              <w:t xml:space="preserve">но между 30 с и </w:t>
            </w:r>
            <w:r w:rsidR="00F22418">
              <w:rPr>
                <w:kern w:val="2"/>
                <w:sz w:val="22"/>
                <w:szCs w:val="22"/>
              </w:rPr>
              <w:t xml:space="preserve">              </w:t>
            </w:r>
            <w:r w:rsidRPr="006236E7">
              <w:rPr>
                <w:kern w:val="2"/>
                <w:sz w:val="22"/>
                <w:szCs w:val="22"/>
              </w:rPr>
              <w:t>120 с</w:t>
            </w:r>
          </w:p>
        </w:tc>
        <w:tc>
          <w:tcPr>
            <w:tcW w:w="975" w:type="pct"/>
            <w:tcBorders>
              <w:top w:val="sing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jc w:val="center"/>
              <w:rPr>
                <w:kern w:val="2"/>
                <w:sz w:val="22"/>
                <w:szCs w:val="22"/>
              </w:rPr>
            </w:pPr>
            <w:r w:rsidRPr="006236E7">
              <w:rPr>
                <w:kern w:val="2"/>
                <w:sz w:val="22"/>
                <w:szCs w:val="22"/>
              </w:rPr>
              <w:t>60 мин</w:t>
            </w:r>
          </w:p>
        </w:tc>
        <w:tc>
          <w:tcPr>
            <w:tcW w:w="1109" w:type="pct"/>
            <w:tcBorders>
              <w:top w:val="sing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jc w:val="center"/>
              <w:rPr>
                <w:kern w:val="2"/>
                <w:sz w:val="22"/>
                <w:szCs w:val="22"/>
              </w:rPr>
            </w:pPr>
            <w:r w:rsidRPr="006236E7">
              <w:rPr>
                <w:kern w:val="2"/>
                <w:sz w:val="22"/>
                <w:szCs w:val="22"/>
              </w:rPr>
              <w:t>но не дольше</w:t>
            </w:r>
          </w:p>
          <w:p w:rsidR="006236E7" w:rsidRPr="006236E7" w:rsidRDefault="006236E7" w:rsidP="006236E7">
            <w:pPr>
              <w:jc w:val="center"/>
              <w:rPr>
                <w:kern w:val="2"/>
                <w:sz w:val="22"/>
                <w:szCs w:val="22"/>
              </w:rPr>
            </w:pPr>
            <w:r w:rsidRPr="006236E7">
              <w:rPr>
                <w:kern w:val="2"/>
                <w:sz w:val="22"/>
                <w:szCs w:val="22"/>
              </w:rPr>
              <w:t>5 мин или 60 мин</w:t>
            </w:r>
            <w:r w:rsidR="00440D00" w:rsidRPr="00440D00">
              <w:rPr>
                <w:kern w:val="2"/>
                <w:sz w:val="22"/>
                <w:szCs w:val="22"/>
              </w:rPr>
              <w:t xml:space="preserve"> </w:t>
            </w:r>
            <w:r w:rsidR="00F22418" w:rsidRPr="00F22418">
              <w:rPr>
                <w:kern w:val="2"/>
                <w:sz w:val="22"/>
                <w:szCs w:val="22"/>
                <w:vertAlign w:val="superscript"/>
              </w:rPr>
              <w:t>c</w:t>
            </w:r>
          </w:p>
        </w:tc>
        <w:tc>
          <w:tcPr>
            <w:tcW w:w="921" w:type="pct"/>
            <w:tcBorders>
              <w:top w:val="sing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jc w:val="center"/>
              <w:rPr>
                <w:kern w:val="2"/>
                <w:sz w:val="22"/>
                <w:szCs w:val="22"/>
              </w:rPr>
            </w:pPr>
            <w:r w:rsidRPr="006236E7">
              <w:rPr>
                <w:kern w:val="2"/>
                <w:sz w:val="22"/>
                <w:szCs w:val="22"/>
              </w:rPr>
              <w:t>20 мин</w:t>
            </w:r>
          </w:p>
        </w:tc>
      </w:tr>
      <w:tr w:rsidR="006236E7" w:rsidRPr="006236E7" w:rsidTr="006236E7">
        <w:trPr>
          <w:trHeight w:val="454"/>
        </w:trPr>
        <w:tc>
          <w:tcPr>
            <w:tcW w:w="5000" w:type="pct"/>
            <w:gridSpan w:val="5"/>
            <w:tcBorders>
              <w:top w:val="nil"/>
              <w:left w:val="single" w:sz="6" w:space="0" w:color="000000"/>
              <w:bottom w:val="single" w:sz="6" w:space="0" w:color="000000"/>
              <w:right w:val="single" w:sz="6" w:space="0" w:color="000000"/>
            </w:tcBorders>
            <w:tcMar>
              <w:top w:w="0" w:type="dxa"/>
              <w:left w:w="40" w:type="dxa"/>
              <w:bottom w:w="0" w:type="dxa"/>
              <w:right w:w="40" w:type="dxa"/>
            </w:tcMar>
            <w:hideMark/>
          </w:tcPr>
          <w:p w:rsidR="006236E7" w:rsidRPr="006236E7" w:rsidRDefault="006236E7" w:rsidP="006236E7">
            <w:pPr>
              <w:rPr>
                <w:kern w:val="2"/>
                <w:sz w:val="22"/>
                <w:szCs w:val="22"/>
              </w:rPr>
            </w:pPr>
            <w:r w:rsidRPr="006236E7">
              <w:rPr>
                <w:bCs/>
                <w:kern w:val="2"/>
                <w:sz w:val="22"/>
                <w:szCs w:val="22"/>
              </w:rPr>
              <w:t>Мешающее вещество</w:t>
            </w:r>
          </w:p>
        </w:tc>
      </w:tr>
      <w:tr w:rsidR="00F22418" w:rsidRPr="006236E7" w:rsidTr="0045030A">
        <w:trPr>
          <w:trHeight w:val="454"/>
        </w:trPr>
        <w:tc>
          <w:tcPr>
            <w:tcW w:w="898" w:type="pct"/>
            <w:tcBorders>
              <w:top w:val="single" w:sz="6" w:space="0" w:color="000000"/>
              <w:left w:val="single" w:sz="6" w:space="0" w:color="000000"/>
              <w:bottom w:val="nil"/>
              <w:right w:val="single" w:sz="6" w:space="0" w:color="000000"/>
            </w:tcBorders>
            <w:tcMar>
              <w:top w:w="0" w:type="dxa"/>
              <w:left w:w="40" w:type="dxa"/>
              <w:bottom w:w="0" w:type="dxa"/>
              <w:right w:w="40" w:type="dxa"/>
            </w:tcMar>
          </w:tcPr>
          <w:p w:rsidR="006236E7" w:rsidRPr="006236E7" w:rsidRDefault="006236E7" w:rsidP="006236E7">
            <w:pPr>
              <w:rPr>
                <w:kern w:val="2"/>
                <w:sz w:val="22"/>
                <w:szCs w:val="22"/>
              </w:rPr>
            </w:pPr>
            <w:r w:rsidRPr="006236E7">
              <w:rPr>
                <w:kern w:val="2"/>
                <w:sz w:val="22"/>
                <w:szCs w:val="22"/>
              </w:rPr>
              <w:t>чистые условия</w:t>
            </w:r>
          </w:p>
          <w:p w:rsidR="006236E7" w:rsidRPr="006236E7" w:rsidRDefault="006236E7" w:rsidP="006236E7">
            <w:pPr>
              <w:rPr>
                <w:kern w:val="2"/>
                <w:sz w:val="22"/>
                <w:szCs w:val="22"/>
              </w:rPr>
            </w:pPr>
          </w:p>
          <w:p w:rsidR="006236E7" w:rsidRPr="006236E7" w:rsidRDefault="006236E7" w:rsidP="006236E7">
            <w:pPr>
              <w:rPr>
                <w:kern w:val="2"/>
                <w:sz w:val="22"/>
                <w:szCs w:val="22"/>
              </w:rPr>
            </w:pPr>
          </w:p>
          <w:p w:rsidR="006236E7" w:rsidRPr="006236E7" w:rsidRDefault="006236E7" w:rsidP="006236E7">
            <w:pPr>
              <w:rPr>
                <w:kern w:val="2"/>
                <w:sz w:val="22"/>
                <w:szCs w:val="22"/>
              </w:rPr>
            </w:pPr>
          </w:p>
          <w:p w:rsidR="006236E7" w:rsidRPr="006236E7" w:rsidRDefault="006236E7" w:rsidP="006236E7">
            <w:pPr>
              <w:rPr>
                <w:kern w:val="2"/>
                <w:sz w:val="22"/>
                <w:szCs w:val="22"/>
              </w:rPr>
            </w:pPr>
          </w:p>
          <w:p w:rsidR="006236E7" w:rsidRPr="006236E7" w:rsidRDefault="006236E7" w:rsidP="006236E7">
            <w:pPr>
              <w:rPr>
                <w:kern w:val="2"/>
                <w:sz w:val="22"/>
                <w:szCs w:val="22"/>
              </w:rPr>
            </w:pPr>
          </w:p>
          <w:p w:rsidR="006236E7" w:rsidRPr="006236E7" w:rsidRDefault="006236E7" w:rsidP="006236E7">
            <w:pPr>
              <w:rPr>
                <w:kern w:val="2"/>
                <w:sz w:val="22"/>
                <w:szCs w:val="22"/>
              </w:rPr>
            </w:pPr>
          </w:p>
          <w:p w:rsidR="006236E7" w:rsidRPr="006236E7" w:rsidRDefault="006236E7" w:rsidP="006236E7">
            <w:pPr>
              <w:rPr>
                <w:kern w:val="2"/>
                <w:sz w:val="22"/>
                <w:szCs w:val="22"/>
              </w:rPr>
            </w:pPr>
            <w:r w:rsidRPr="006236E7">
              <w:rPr>
                <w:kern w:val="2"/>
                <w:sz w:val="22"/>
                <w:szCs w:val="22"/>
              </w:rPr>
              <w:t>грязные условия</w:t>
            </w:r>
          </w:p>
        </w:tc>
        <w:tc>
          <w:tcPr>
            <w:tcW w:w="1097" w:type="pct"/>
            <w:tcBorders>
              <w:top w:val="single" w:sz="6" w:space="0" w:color="000000"/>
              <w:left w:val="single" w:sz="6" w:space="0" w:color="000000"/>
              <w:bottom w:val="nil"/>
              <w:right w:val="single" w:sz="6" w:space="0" w:color="000000"/>
            </w:tcBorders>
            <w:tcMar>
              <w:top w:w="0" w:type="dxa"/>
              <w:left w:w="40" w:type="dxa"/>
              <w:bottom w:w="0" w:type="dxa"/>
              <w:right w:w="40" w:type="dxa"/>
            </w:tcMar>
          </w:tcPr>
          <w:p w:rsidR="006236E7" w:rsidRPr="006236E7" w:rsidRDefault="006236E7" w:rsidP="006236E7">
            <w:pPr>
              <w:jc w:val="center"/>
              <w:rPr>
                <w:kern w:val="2"/>
                <w:sz w:val="22"/>
                <w:szCs w:val="22"/>
              </w:rPr>
            </w:pPr>
            <w:r w:rsidRPr="006236E7">
              <w:rPr>
                <w:kern w:val="2"/>
                <w:sz w:val="22"/>
                <w:szCs w:val="22"/>
              </w:rPr>
              <w:t>0,3 г/</w:t>
            </w:r>
            <w:r w:rsidR="0045030A">
              <w:rPr>
                <w:kern w:val="2"/>
                <w:sz w:val="22"/>
                <w:szCs w:val="22"/>
                <w:lang w:val="kk-KZ"/>
              </w:rPr>
              <w:t>дм</w:t>
            </w:r>
            <w:r w:rsidR="0045030A">
              <w:rPr>
                <w:kern w:val="2"/>
                <w:sz w:val="22"/>
                <w:szCs w:val="22"/>
                <w:vertAlign w:val="superscript"/>
                <w:lang w:val="kk-KZ"/>
              </w:rPr>
              <w:t>3</w:t>
            </w:r>
            <w:r w:rsidRPr="006236E7">
              <w:rPr>
                <w:kern w:val="2"/>
                <w:sz w:val="22"/>
                <w:szCs w:val="22"/>
              </w:rPr>
              <w:t xml:space="preserve"> раствор бычьего альбумина (гигиеническое жидкое дезинфицирующее средство) </w:t>
            </w:r>
            <w:r w:rsidRPr="006236E7">
              <w:rPr>
                <w:kern w:val="2"/>
                <w:sz w:val="22"/>
                <w:szCs w:val="22"/>
                <w:vertAlign w:val="superscript"/>
              </w:rPr>
              <w:t>d</w:t>
            </w:r>
          </w:p>
          <w:p w:rsidR="006236E7" w:rsidRPr="006236E7" w:rsidRDefault="006236E7" w:rsidP="006236E7">
            <w:pPr>
              <w:jc w:val="center"/>
              <w:rPr>
                <w:kern w:val="2"/>
                <w:sz w:val="22"/>
                <w:szCs w:val="22"/>
              </w:rPr>
            </w:pPr>
          </w:p>
          <w:p w:rsidR="006236E7" w:rsidRPr="006236E7" w:rsidRDefault="006236E7" w:rsidP="006236E7">
            <w:pPr>
              <w:jc w:val="center"/>
              <w:rPr>
                <w:kern w:val="2"/>
                <w:sz w:val="22"/>
                <w:szCs w:val="22"/>
              </w:rPr>
            </w:pPr>
            <w:r w:rsidRPr="006236E7">
              <w:rPr>
                <w:kern w:val="2"/>
                <w:sz w:val="22"/>
                <w:szCs w:val="22"/>
              </w:rPr>
              <w:t>3</w:t>
            </w:r>
            <w:r w:rsidR="0045030A">
              <w:rPr>
                <w:kern w:val="2"/>
                <w:sz w:val="22"/>
                <w:szCs w:val="22"/>
                <w:lang w:val="kk-KZ"/>
              </w:rPr>
              <w:t>,</w:t>
            </w:r>
            <w:r w:rsidRPr="006236E7">
              <w:rPr>
                <w:kern w:val="2"/>
                <w:sz w:val="22"/>
                <w:szCs w:val="22"/>
              </w:rPr>
              <w:t xml:space="preserve">0 </w:t>
            </w:r>
            <w:r w:rsidR="0045030A" w:rsidRPr="006236E7">
              <w:rPr>
                <w:kern w:val="2"/>
                <w:sz w:val="22"/>
                <w:szCs w:val="22"/>
              </w:rPr>
              <w:t>г/</w:t>
            </w:r>
            <w:r w:rsidR="0045030A">
              <w:rPr>
                <w:kern w:val="2"/>
                <w:sz w:val="22"/>
                <w:szCs w:val="22"/>
                <w:lang w:val="kk-KZ"/>
              </w:rPr>
              <w:t>дм</w:t>
            </w:r>
            <w:r w:rsidR="0045030A">
              <w:rPr>
                <w:kern w:val="2"/>
                <w:sz w:val="22"/>
                <w:szCs w:val="22"/>
                <w:vertAlign w:val="superscript"/>
                <w:lang w:val="kk-KZ"/>
              </w:rPr>
              <w:t>3</w:t>
            </w:r>
            <w:r w:rsidR="0045030A" w:rsidRPr="006236E7">
              <w:rPr>
                <w:kern w:val="2"/>
                <w:sz w:val="22"/>
                <w:szCs w:val="22"/>
              </w:rPr>
              <w:t xml:space="preserve"> </w:t>
            </w:r>
            <w:r w:rsidRPr="006236E7">
              <w:rPr>
                <w:kern w:val="2"/>
                <w:sz w:val="22"/>
                <w:szCs w:val="22"/>
              </w:rPr>
              <w:t>раствора бычьего альбумина плюс 3</w:t>
            </w:r>
            <w:r w:rsidR="0045030A">
              <w:rPr>
                <w:kern w:val="2"/>
                <w:sz w:val="22"/>
                <w:szCs w:val="22"/>
                <w:lang w:val="kk-KZ"/>
              </w:rPr>
              <w:t>,</w:t>
            </w:r>
            <w:r w:rsidRPr="006236E7">
              <w:rPr>
                <w:kern w:val="2"/>
                <w:sz w:val="22"/>
                <w:szCs w:val="22"/>
              </w:rPr>
              <w:t xml:space="preserve">0 мл/л эритроцитов (гигиеническое мытье рук) </w:t>
            </w:r>
            <w:r w:rsidRPr="006236E7">
              <w:rPr>
                <w:kern w:val="2"/>
                <w:sz w:val="22"/>
                <w:szCs w:val="22"/>
                <w:vertAlign w:val="superscript"/>
              </w:rPr>
              <w:t>e</w:t>
            </w:r>
          </w:p>
        </w:tc>
        <w:tc>
          <w:tcPr>
            <w:tcW w:w="975" w:type="pct"/>
            <w:tcBorders>
              <w:top w:val="single" w:sz="6" w:space="0" w:color="000000"/>
              <w:left w:val="single" w:sz="6" w:space="0" w:color="000000"/>
              <w:bottom w:val="nil"/>
              <w:right w:val="single" w:sz="6" w:space="0" w:color="000000"/>
            </w:tcBorders>
            <w:tcMar>
              <w:top w:w="0" w:type="dxa"/>
              <w:left w:w="40" w:type="dxa"/>
              <w:bottom w:w="0" w:type="dxa"/>
              <w:right w:w="40" w:type="dxa"/>
            </w:tcMar>
          </w:tcPr>
          <w:p w:rsidR="006236E7" w:rsidRPr="006236E7" w:rsidRDefault="006236E7" w:rsidP="006236E7">
            <w:pPr>
              <w:jc w:val="center"/>
              <w:rPr>
                <w:kern w:val="2"/>
                <w:sz w:val="22"/>
                <w:szCs w:val="22"/>
              </w:rPr>
            </w:pPr>
            <w:r w:rsidRPr="006236E7">
              <w:rPr>
                <w:kern w:val="2"/>
                <w:sz w:val="22"/>
                <w:szCs w:val="22"/>
              </w:rPr>
              <w:t xml:space="preserve">0,3 </w:t>
            </w:r>
            <w:r w:rsidR="0045030A" w:rsidRPr="006236E7">
              <w:rPr>
                <w:kern w:val="2"/>
                <w:sz w:val="22"/>
                <w:szCs w:val="22"/>
              </w:rPr>
              <w:t>г/</w:t>
            </w:r>
            <w:r w:rsidR="0045030A">
              <w:rPr>
                <w:kern w:val="2"/>
                <w:sz w:val="22"/>
                <w:szCs w:val="22"/>
                <w:lang w:val="kk-KZ"/>
              </w:rPr>
              <w:t>дм</w:t>
            </w:r>
            <w:r w:rsidR="0045030A">
              <w:rPr>
                <w:kern w:val="2"/>
                <w:sz w:val="22"/>
                <w:szCs w:val="22"/>
                <w:vertAlign w:val="superscript"/>
                <w:lang w:val="kk-KZ"/>
              </w:rPr>
              <w:t>3</w:t>
            </w:r>
            <w:r w:rsidR="0045030A" w:rsidRPr="006236E7">
              <w:rPr>
                <w:kern w:val="2"/>
                <w:sz w:val="22"/>
                <w:szCs w:val="22"/>
              </w:rPr>
              <w:t xml:space="preserve"> </w:t>
            </w:r>
            <w:r w:rsidRPr="006236E7">
              <w:rPr>
                <w:kern w:val="2"/>
                <w:sz w:val="22"/>
                <w:szCs w:val="22"/>
              </w:rPr>
              <w:t>раствора бычьего альбумина</w:t>
            </w:r>
          </w:p>
          <w:p w:rsidR="006236E7" w:rsidRPr="006236E7" w:rsidRDefault="006236E7" w:rsidP="006236E7">
            <w:pPr>
              <w:jc w:val="center"/>
              <w:rPr>
                <w:bCs/>
                <w:kern w:val="2"/>
                <w:sz w:val="22"/>
                <w:szCs w:val="22"/>
              </w:rPr>
            </w:pPr>
          </w:p>
          <w:p w:rsidR="006236E7" w:rsidRPr="006236E7" w:rsidRDefault="006236E7" w:rsidP="006236E7">
            <w:pPr>
              <w:jc w:val="center"/>
              <w:rPr>
                <w:bCs/>
                <w:kern w:val="2"/>
                <w:sz w:val="22"/>
                <w:szCs w:val="22"/>
              </w:rPr>
            </w:pPr>
          </w:p>
          <w:p w:rsidR="006236E7" w:rsidRPr="006236E7" w:rsidRDefault="006236E7" w:rsidP="006236E7">
            <w:pPr>
              <w:jc w:val="center"/>
              <w:rPr>
                <w:bCs/>
                <w:kern w:val="2"/>
                <w:sz w:val="22"/>
                <w:szCs w:val="22"/>
              </w:rPr>
            </w:pPr>
          </w:p>
          <w:p w:rsidR="006236E7" w:rsidRPr="006236E7" w:rsidRDefault="006236E7" w:rsidP="006236E7">
            <w:pPr>
              <w:jc w:val="center"/>
              <w:rPr>
                <w:kern w:val="2"/>
                <w:sz w:val="22"/>
                <w:szCs w:val="22"/>
              </w:rPr>
            </w:pPr>
            <w:r w:rsidRPr="006236E7">
              <w:rPr>
                <w:bCs/>
                <w:kern w:val="2"/>
                <w:sz w:val="22"/>
                <w:szCs w:val="22"/>
              </w:rPr>
              <w:t>и/или</w:t>
            </w:r>
          </w:p>
          <w:p w:rsidR="006236E7" w:rsidRPr="006236E7" w:rsidRDefault="006236E7" w:rsidP="006236E7">
            <w:pPr>
              <w:jc w:val="center"/>
              <w:rPr>
                <w:kern w:val="2"/>
                <w:sz w:val="22"/>
                <w:szCs w:val="22"/>
              </w:rPr>
            </w:pPr>
            <w:r w:rsidRPr="006236E7">
              <w:rPr>
                <w:kern w:val="2"/>
                <w:sz w:val="22"/>
                <w:szCs w:val="22"/>
              </w:rPr>
              <w:t>3</w:t>
            </w:r>
            <w:r w:rsidR="0045030A">
              <w:rPr>
                <w:kern w:val="2"/>
                <w:sz w:val="22"/>
                <w:szCs w:val="22"/>
                <w:lang w:val="kk-KZ"/>
              </w:rPr>
              <w:t>,</w:t>
            </w:r>
            <w:r w:rsidRPr="006236E7">
              <w:rPr>
                <w:kern w:val="2"/>
                <w:sz w:val="22"/>
                <w:szCs w:val="22"/>
              </w:rPr>
              <w:t xml:space="preserve">0 </w:t>
            </w:r>
            <w:r w:rsidR="0045030A" w:rsidRPr="006236E7">
              <w:rPr>
                <w:kern w:val="2"/>
                <w:sz w:val="22"/>
                <w:szCs w:val="22"/>
              </w:rPr>
              <w:t>г/</w:t>
            </w:r>
            <w:r w:rsidR="0045030A">
              <w:rPr>
                <w:kern w:val="2"/>
                <w:sz w:val="22"/>
                <w:szCs w:val="22"/>
                <w:lang w:val="kk-KZ"/>
              </w:rPr>
              <w:t>дм</w:t>
            </w:r>
            <w:r w:rsidR="0045030A">
              <w:rPr>
                <w:kern w:val="2"/>
                <w:sz w:val="22"/>
                <w:szCs w:val="22"/>
                <w:vertAlign w:val="superscript"/>
                <w:lang w:val="kk-KZ"/>
              </w:rPr>
              <w:t>3</w:t>
            </w:r>
            <w:r w:rsidR="0045030A" w:rsidRPr="006236E7">
              <w:rPr>
                <w:kern w:val="2"/>
                <w:sz w:val="22"/>
                <w:szCs w:val="22"/>
              </w:rPr>
              <w:t xml:space="preserve"> </w:t>
            </w:r>
            <w:r w:rsidRPr="006236E7">
              <w:rPr>
                <w:kern w:val="2"/>
                <w:sz w:val="22"/>
                <w:szCs w:val="22"/>
              </w:rPr>
              <w:t>раствора бычьего альбумина плюс 3</w:t>
            </w:r>
            <w:r w:rsidR="0045030A">
              <w:rPr>
                <w:kern w:val="2"/>
                <w:sz w:val="22"/>
                <w:szCs w:val="22"/>
                <w:lang w:val="kk-KZ"/>
              </w:rPr>
              <w:t>,</w:t>
            </w:r>
            <w:r w:rsidRPr="006236E7">
              <w:rPr>
                <w:kern w:val="2"/>
                <w:sz w:val="22"/>
                <w:szCs w:val="22"/>
              </w:rPr>
              <w:t xml:space="preserve">0 </w:t>
            </w:r>
            <w:r w:rsidR="0045030A">
              <w:rPr>
                <w:kern w:val="2"/>
                <w:sz w:val="22"/>
                <w:szCs w:val="22"/>
                <w:lang w:val="kk-KZ"/>
              </w:rPr>
              <w:t>см</w:t>
            </w:r>
            <w:r w:rsidR="0045030A">
              <w:rPr>
                <w:kern w:val="2"/>
                <w:sz w:val="22"/>
                <w:szCs w:val="22"/>
                <w:vertAlign w:val="superscript"/>
                <w:lang w:val="kk-KZ"/>
              </w:rPr>
              <w:t>3</w:t>
            </w:r>
            <w:r w:rsidR="0045030A" w:rsidRPr="006236E7">
              <w:rPr>
                <w:kern w:val="2"/>
                <w:sz w:val="22"/>
                <w:szCs w:val="22"/>
              </w:rPr>
              <w:t>/</w:t>
            </w:r>
            <w:r w:rsidR="0045030A">
              <w:rPr>
                <w:kern w:val="2"/>
                <w:sz w:val="22"/>
                <w:szCs w:val="22"/>
                <w:lang w:val="kk-KZ"/>
              </w:rPr>
              <w:t>дм</w:t>
            </w:r>
            <w:r w:rsidR="0045030A">
              <w:rPr>
                <w:kern w:val="2"/>
                <w:sz w:val="22"/>
                <w:szCs w:val="22"/>
                <w:vertAlign w:val="superscript"/>
                <w:lang w:val="kk-KZ"/>
              </w:rPr>
              <w:t>3</w:t>
            </w:r>
            <w:r w:rsidRPr="006236E7">
              <w:rPr>
                <w:kern w:val="2"/>
                <w:sz w:val="22"/>
                <w:szCs w:val="22"/>
              </w:rPr>
              <w:t xml:space="preserve"> эритроцитов</w:t>
            </w:r>
          </w:p>
        </w:tc>
        <w:tc>
          <w:tcPr>
            <w:tcW w:w="1109" w:type="pct"/>
            <w:tcBorders>
              <w:top w:val="single" w:sz="6" w:space="0" w:color="000000"/>
              <w:left w:val="single" w:sz="6" w:space="0" w:color="000000"/>
              <w:bottom w:val="nil"/>
              <w:right w:val="single" w:sz="6" w:space="0" w:color="000000"/>
            </w:tcBorders>
            <w:tcMar>
              <w:top w:w="0" w:type="dxa"/>
              <w:left w:w="40" w:type="dxa"/>
              <w:bottom w:w="0" w:type="dxa"/>
              <w:right w:w="40" w:type="dxa"/>
            </w:tcMar>
          </w:tcPr>
          <w:p w:rsidR="006236E7" w:rsidRPr="006236E7" w:rsidRDefault="006236E7" w:rsidP="006236E7">
            <w:pPr>
              <w:jc w:val="center"/>
              <w:rPr>
                <w:kern w:val="2"/>
                <w:sz w:val="22"/>
                <w:szCs w:val="22"/>
              </w:rPr>
            </w:pPr>
            <w:r w:rsidRPr="006236E7">
              <w:rPr>
                <w:kern w:val="2"/>
                <w:sz w:val="22"/>
                <w:szCs w:val="22"/>
              </w:rPr>
              <w:t xml:space="preserve">0,3 </w:t>
            </w:r>
            <w:r w:rsidR="0045030A" w:rsidRPr="006236E7">
              <w:rPr>
                <w:kern w:val="2"/>
                <w:sz w:val="22"/>
                <w:szCs w:val="22"/>
              </w:rPr>
              <w:t>г/</w:t>
            </w:r>
            <w:r w:rsidR="0045030A">
              <w:rPr>
                <w:kern w:val="2"/>
                <w:sz w:val="22"/>
                <w:szCs w:val="22"/>
                <w:lang w:val="kk-KZ"/>
              </w:rPr>
              <w:t>дм</w:t>
            </w:r>
            <w:r w:rsidR="0045030A">
              <w:rPr>
                <w:kern w:val="2"/>
                <w:sz w:val="22"/>
                <w:szCs w:val="22"/>
                <w:vertAlign w:val="superscript"/>
                <w:lang w:val="kk-KZ"/>
              </w:rPr>
              <w:t>3</w:t>
            </w:r>
            <w:r w:rsidR="0045030A" w:rsidRPr="006236E7">
              <w:rPr>
                <w:kern w:val="2"/>
                <w:sz w:val="22"/>
                <w:szCs w:val="22"/>
              </w:rPr>
              <w:t xml:space="preserve"> </w:t>
            </w:r>
            <w:r w:rsidRPr="006236E7">
              <w:rPr>
                <w:kern w:val="2"/>
                <w:sz w:val="22"/>
                <w:szCs w:val="22"/>
              </w:rPr>
              <w:t>раствора бычьего альбумина</w:t>
            </w:r>
          </w:p>
          <w:p w:rsidR="006236E7" w:rsidRPr="006236E7" w:rsidRDefault="006236E7" w:rsidP="006236E7">
            <w:pPr>
              <w:jc w:val="center"/>
              <w:rPr>
                <w:bCs/>
                <w:kern w:val="2"/>
                <w:sz w:val="22"/>
                <w:szCs w:val="22"/>
              </w:rPr>
            </w:pPr>
          </w:p>
          <w:p w:rsidR="006236E7" w:rsidRPr="006236E7" w:rsidRDefault="006236E7" w:rsidP="006236E7">
            <w:pPr>
              <w:jc w:val="center"/>
              <w:rPr>
                <w:bCs/>
                <w:kern w:val="2"/>
                <w:sz w:val="22"/>
                <w:szCs w:val="22"/>
              </w:rPr>
            </w:pPr>
          </w:p>
          <w:p w:rsidR="006236E7" w:rsidRPr="006236E7" w:rsidRDefault="006236E7" w:rsidP="006236E7">
            <w:pPr>
              <w:jc w:val="center"/>
              <w:rPr>
                <w:bCs/>
                <w:kern w:val="2"/>
                <w:sz w:val="22"/>
                <w:szCs w:val="22"/>
              </w:rPr>
            </w:pPr>
          </w:p>
          <w:p w:rsidR="006236E7" w:rsidRPr="006236E7" w:rsidRDefault="006236E7" w:rsidP="006236E7">
            <w:pPr>
              <w:jc w:val="center"/>
              <w:rPr>
                <w:bCs/>
                <w:kern w:val="2"/>
                <w:sz w:val="22"/>
                <w:szCs w:val="22"/>
              </w:rPr>
            </w:pPr>
          </w:p>
          <w:p w:rsidR="006236E7" w:rsidRPr="006236E7" w:rsidRDefault="006236E7" w:rsidP="006236E7">
            <w:pPr>
              <w:jc w:val="center"/>
              <w:rPr>
                <w:kern w:val="2"/>
                <w:sz w:val="22"/>
                <w:szCs w:val="22"/>
              </w:rPr>
            </w:pPr>
            <w:r w:rsidRPr="006236E7">
              <w:rPr>
                <w:bCs/>
                <w:kern w:val="2"/>
                <w:sz w:val="22"/>
                <w:szCs w:val="22"/>
              </w:rPr>
              <w:t>и/или</w:t>
            </w:r>
          </w:p>
          <w:p w:rsidR="006236E7" w:rsidRPr="006236E7" w:rsidRDefault="006236E7" w:rsidP="006236E7">
            <w:pPr>
              <w:jc w:val="center"/>
              <w:rPr>
                <w:kern w:val="2"/>
                <w:sz w:val="22"/>
                <w:szCs w:val="22"/>
              </w:rPr>
            </w:pPr>
            <w:r w:rsidRPr="006236E7">
              <w:rPr>
                <w:kern w:val="2"/>
                <w:sz w:val="22"/>
                <w:szCs w:val="22"/>
              </w:rPr>
              <w:t>3</w:t>
            </w:r>
            <w:r w:rsidR="0045030A">
              <w:rPr>
                <w:kern w:val="2"/>
                <w:sz w:val="22"/>
                <w:szCs w:val="22"/>
                <w:lang w:val="kk-KZ"/>
              </w:rPr>
              <w:t>,</w:t>
            </w:r>
            <w:r w:rsidRPr="006236E7">
              <w:rPr>
                <w:kern w:val="2"/>
                <w:sz w:val="22"/>
                <w:szCs w:val="22"/>
              </w:rPr>
              <w:t xml:space="preserve">0 </w:t>
            </w:r>
            <w:r w:rsidR="0045030A" w:rsidRPr="006236E7">
              <w:rPr>
                <w:kern w:val="2"/>
                <w:sz w:val="22"/>
                <w:szCs w:val="22"/>
              </w:rPr>
              <w:t>г/</w:t>
            </w:r>
            <w:r w:rsidR="0045030A">
              <w:rPr>
                <w:kern w:val="2"/>
                <w:sz w:val="22"/>
                <w:szCs w:val="22"/>
                <w:lang w:val="kk-KZ"/>
              </w:rPr>
              <w:t>дм</w:t>
            </w:r>
            <w:r w:rsidR="0045030A">
              <w:rPr>
                <w:kern w:val="2"/>
                <w:sz w:val="22"/>
                <w:szCs w:val="22"/>
                <w:vertAlign w:val="superscript"/>
                <w:lang w:val="kk-KZ"/>
              </w:rPr>
              <w:t>3</w:t>
            </w:r>
            <w:r w:rsidR="0045030A" w:rsidRPr="006236E7">
              <w:rPr>
                <w:kern w:val="2"/>
                <w:sz w:val="22"/>
                <w:szCs w:val="22"/>
              </w:rPr>
              <w:t xml:space="preserve"> </w:t>
            </w:r>
            <w:r w:rsidRPr="006236E7">
              <w:rPr>
                <w:kern w:val="2"/>
                <w:sz w:val="22"/>
                <w:szCs w:val="22"/>
              </w:rPr>
              <w:t>раствора бычьего альбумина плюс 3</w:t>
            </w:r>
            <w:r w:rsidR="0045030A">
              <w:rPr>
                <w:kern w:val="2"/>
                <w:sz w:val="22"/>
                <w:szCs w:val="22"/>
                <w:lang w:val="kk-KZ"/>
              </w:rPr>
              <w:t>,</w:t>
            </w:r>
            <w:r w:rsidRPr="006236E7">
              <w:rPr>
                <w:kern w:val="2"/>
                <w:sz w:val="22"/>
                <w:szCs w:val="22"/>
              </w:rPr>
              <w:t xml:space="preserve">0 </w:t>
            </w:r>
            <w:r w:rsidR="0045030A">
              <w:rPr>
                <w:kern w:val="2"/>
                <w:sz w:val="22"/>
                <w:szCs w:val="22"/>
                <w:lang w:val="kk-KZ"/>
              </w:rPr>
              <w:t>см</w:t>
            </w:r>
            <w:r w:rsidR="0045030A">
              <w:rPr>
                <w:kern w:val="2"/>
                <w:sz w:val="22"/>
                <w:szCs w:val="22"/>
                <w:vertAlign w:val="superscript"/>
                <w:lang w:val="kk-KZ"/>
              </w:rPr>
              <w:t>3</w:t>
            </w:r>
            <w:r w:rsidR="0045030A" w:rsidRPr="006236E7">
              <w:rPr>
                <w:kern w:val="2"/>
                <w:sz w:val="22"/>
                <w:szCs w:val="22"/>
              </w:rPr>
              <w:t>/</w:t>
            </w:r>
            <w:r w:rsidR="0045030A">
              <w:rPr>
                <w:kern w:val="2"/>
                <w:sz w:val="22"/>
                <w:szCs w:val="22"/>
                <w:lang w:val="kk-KZ"/>
              </w:rPr>
              <w:t>дм</w:t>
            </w:r>
            <w:r w:rsidR="0045030A">
              <w:rPr>
                <w:kern w:val="2"/>
                <w:sz w:val="22"/>
                <w:szCs w:val="22"/>
                <w:vertAlign w:val="superscript"/>
                <w:lang w:val="kk-KZ"/>
              </w:rPr>
              <w:t>3</w:t>
            </w:r>
            <w:r w:rsidRPr="006236E7">
              <w:rPr>
                <w:kern w:val="2"/>
                <w:sz w:val="22"/>
                <w:szCs w:val="22"/>
              </w:rPr>
              <w:t xml:space="preserve"> эритроцитов</w:t>
            </w:r>
          </w:p>
        </w:tc>
        <w:tc>
          <w:tcPr>
            <w:tcW w:w="921" w:type="pct"/>
            <w:tcBorders>
              <w:top w:val="single" w:sz="6" w:space="0" w:color="000000"/>
              <w:left w:val="single" w:sz="6" w:space="0" w:color="000000"/>
              <w:bottom w:val="nil"/>
              <w:right w:val="single" w:sz="6" w:space="0" w:color="000000"/>
            </w:tcBorders>
            <w:tcMar>
              <w:top w:w="0" w:type="dxa"/>
              <w:left w:w="40" w:type="dxa"/>
              <w:bottom w:w="0" w:type="dxa"/>
              <w:right w:w="40" w:type="dxa"/>
            </w:tcMar>
          </w:tcPr>
          <w:p w:rsidR="006236E7" w:rsidRPr="006236E7" w:rsidRDefault="006236E7" w:rsidP="006236E7">
            <w:pPr>
              <w:jc w:val="center"/>
              <w:rPr>
                <w:kern w:val="2"/>
                <w:sz w:val="22"/>
                <w:szCs w:val="22"/>
              </w:rPr>
            </w:pPr>
            <w:r w:rsidRPr="006236E7">
              <w:rPr>
                <w:kern w:val="2"/>
                <w:sz w:val="22"/>
                <w:szCs w:val="22"/>
              </w:rPr>
              <w:t>3</w:t>
            </w:r>
            <w:r w:rsidR="0045030A">
              <w:rPr>
                <w:kern w:val="2"/>
                <w:sz w:val="22"/>
                <w:szCs w:val="22"/>
                <w:lang w:val="kk-KZ"/>
              </w:rPr>
              <w:t>,</w:t>
            </w:r>
            <w:r w:rsidRPr="006236E7">
              <w:rPr>
                <w:kern w:val="2"/>
                <w:sz w:val="22"/>
                <w:szCs w:val="22"/>
              </w:rPr>
              <w:t xml:space="preserve">0 </w:t>
            </w:r>
            <w:r w:rsidR="0045030A" w:rsidRPr="006236E7">
              <w:rPr>
                <w:kern w:val="2"/>
                <w:sz w:val="22"/>
                <w:szCs w:val="22"/>
              </w:rPr>
              <w:t>г/</w:t>
            </w:r>
            <w:r w:rsidR="0045030A">
              <w:rPr>
                <w:kern w:val="2"/>
                <w:sz w:val="22"/>
                <w:szCs w:val="22"/>
                <w:lang w:val="kk-KZ"/>
              </w:rPr>
              <w:t>дм</w:t>
            </w:r>
            <w:r w:rsidR="0045030A">
              <w:rPr>
                <w:kern w:val="2"/>
                <w:sz w:val="22"/>
                <w:szCs w:val="22"/>
                <w:vertAlign w:val="superscript"/>
                <w:lang w:val="kk-KZ"/>
              </w:rPr>
              <w:t>3</w:t>
            </w:r>
            <w:r w:rsidR="0045030A" w:rsidRPr="006236E7">
              <w:rPr>
                <w:kern w:val="2"/>
                <w:sz w:val="22"/>
                <w:szCs w:val="22"/>
              </w:rPr>
              <w:t xml:space="preserve"> </w:t>
            </w:r>
            <w:r w:rsidRPr="006236E7">
              <w:rPr>
                <w:kern w:val="2"/>
                <w:sz w:val="22"/>
                <w:szCs w:val="22"/>
              </w:rPr>
              <w:t>раствора бычьего альбумина плюс</w:t>
            </w:r>
          </w:p>
          <w:p w:rsidR="006236E7" w:rsidRPr="006236E7" w:rsidRDefault="006236E7" w:rsidP="006236E7">
            <w:pPr>
              <w:jc w:val="center"/>
              <w:rPr>
                <w:kern w:val="2"/>
                <w:sz w:val="22"/>
                <w:szCs w:val="22"/>
              </w:rPr>
            </w:pPr>
          </w:p>
          <w:p w:rsidR="006236E7" w:rsidRPr="006236E7" w:rsidRDefault="006236E7" w:rsidP="006236E7">
            <w:pPr>
              <w:jc w:val="center"/>
              <w:rPr>
                <w:kern w:val="2"/>
                <w:sz w:val="22"/>
                <w:szCs w:val="22"/>
              </w:rPr>
            </w:pPr>
          </w:p>
          <w:p w:rsidR="006236E7" w:rsidRPr="006236E7" w:rsidRDefault="006236E7" w:rsidP="006236E7">
            <w:pPr>
              <w:jc w:val="center"/>
              <w:rPr>
                <w:kern w:val="2"/>
                <w:sz w:val="22"/>
                <w:szCs w:val="22"/>
              </w:rPr>
            </w:pPr>
          </w:p>
          <w:p w:rsidR="006236E7" w:rsidRPr="006236E7" w:rsidRDefault="006236E7" w:rsidP="006236E7">
            <w:pPr>
              <w:jc w:val="center"/>
              <w:rPr>
                <w:kern w:val="2"/>
                <w:sz w:val="22"/>
                <w:szCs w:val="22"/>
              </w:rPr>
            </w:pPr>
          </w:p>
          <w:p w:rsidR="006236E7" w:rsidRPr="006236E7" w:rsidRDefault="006236E7" w:rsidP="006236E7">
            <w:pPr>
              <w:jc w:val="center"/>
              <w:rPr>
                <w:kern w:val="2"/>
                <w:sz w:val="22"/>
                <w:szCs w:val="22"/>
              </w:rPr>
            </w:pPr>
            <w:r w:rsidRPr="006236E7">
              <w:rPr>
                <w:kern w:val="2"/>
                <w:sz w:val="22"/>
                <w:szCs w:val="22"/>
              </w:rPr>
              <w:t>3</w:t>
            </w:r>
            <w:r w:rsidR="0045030A">
              <w:rPr>
                <w:kern w:val="2"/>
                <w:sz w:val="22"/>
                <w:szCs w:val="22"/>
                <w:lang w:val="kk-KZ"/>
              </w:rPr>
              <w:t>,</w:t>
            </w:r>
            <w:r w:rsidRPr="006236E7">
              <w:rPr>
                <w:kern w:val="2"/>
                <w:sz w:val="22"/>
                <w:szCs w:val="22"/>
              </w:rPr>
              <w:t xml:space="preserve">0 </w:t>
            </w:r>
            <w:r w:rsidR="0045030A">
              <w:rPr>
                <w:kern w:val="2"/>
                <w:sz w:val="22"/>
                <w:szCs w:val="22"/>
                <w:lang w:val="kk-KZ"/>
              </w:rPr>
              <w:t>см</w:t>
            </w:r>
            <w:r w:rsidR="0045030A">
              <w:rPr>
                <w:kern w:val="2"/>
                <w:sz w:val="22"/>
                <w:szCs w:val="22"/>
                <w:vertAlign w:val="superscript"/>
                <w:lang w:val="kk-KZ"/>
              </w:rPr>
              <w:t>3</w:t>
            </w:r>
            <w:r w:rsidRPr="006236E7">
              <w:rPr>
                <w:kern w:val="2"/>
                <w:sz w:val="22"/>
                <w:szCs w:val="22"/>
              </w:rPr>
              <w:t>/</w:t>
            </w:r>
            <w:r w:rsidR="0045030A">
              <w:rPr>
                <w:kern w:val="2"/>
                <w:sz w:val="22"/>
                <w:szCs w:val="22"/>
                <w:lang w:val="kk-KZ"/>
              </w:rPr>
              <w:t>дм</w:t>
            </w:r>
            <w:r w:rsidR="0045030A">
              <w:rPr>
                <w:kern w:val="2"/>
                <w:sz w:val="22"/>
                <w:szCs w:val="22"/>
                <w:vertAlign w:val="superscript"/>
                <w:lang w:val="kk-KZ"/>
              </w:rPr>
              <w:t>3</w:t>
            </w:r>
            <w:r w:rsidRPr="006236E7">
              <w:rPr>
                <w:kern w:val="2"/>
                <w:sz w:val="22"/>
                <w:szCs w:val="22"/>
              </w:rPr>
              <w:t xml:space="preserve"> эритроцитов</w:t>
            </w:r>
          </w:p>
        </w:tc>
      </w:tr>
    </w:tbl>
    <w:p w:rsidR="006236E7" w:rsidRDefault="006236E7" w:rsidP="006177FE">
      <w:pPr>
        <w:rPr>
          <w:kern w:val="2"/>
          <w:sz w:val="24"/>
        </w:rPr>
      </w:pPr>
    </w:p>
    <w:p w:rsidR="0045030A" w:rsidRDefault="0045030A" w:rsidP="006177FE">
      <w:pPr>
        <w:rPr>
          <w:kern w:val="2"/>
          <w:sz w:val="24"/>
        </w:rPr>
      </w:pPr>
    </w:p>
    <w:p w:rsidR="0045030A" w:rsidRPr="0045030A" w:rsidRDefault="0045030A" w:rsidP="0045030A">
      <w:pPr>
        <w:jc w:val="center"/>
        <w:rPr>
          <w:i/>
          <w:kern w:val="2"/>
          <w:sz w:val="24"/>
        </w:rPr>
      </w:pPr>
      <w:r w:rsidRPr="0045030A">
        <w:rPr>
          <w:i/>
          <w:kern w:val="2"/>
          <w:sz w:val="24"/>
        </w:rPr>
        <w:lastRenderedPageBreak/>
        <w:t>Продолжение таблицы 1</w:t>
      </w:r>
    </w:p>
    <w:tbl>
      <w:tblPr>
        <w:tblW w:w="5000" w:type="pct"/>
        <w:tblCellMar>
          <w:left w:w="0" w:type="dxa"/>
          <w:right w:w="0" w:type="dxa"/>
        </w:tblCellMar>
        <w:tblLook w:val="04A0" w:firstRow="1" w:lastRow="0" w:firstColumn="1" w:lastColumn="0" w:noHBand="0" w:noVBand="1"/>
      </w:tblPr>
      <w:tblGrid>
        <w:gridCol w:w="1694"/>
        <w:gridCol w:w="2070"/>
        <w:gridCol w:w="1840"/>
        <w:gridCol w:w="2092"/>
        <w:gridCol w:w="1738"/>
      </w:tblGrid>
      <w:tr w:rsidR="0045030A" w:rsidRPr="006236E7" w:rsidTr="0045030A">
        <w:trPr>
          <w:trHeight w:val="454"/>
        </w:trPr>
        <w:tc>
          <w:tcPr>
            <w:tcW w:w="898"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45030A" w:rsidRPr="006236E7" w:rsidRDefault="0045030A" w:rsidP="00EC0F00">
            <w:pPr>
              <w:ind w:left="-45" w:right="-73"/>
              <w:jc w:val="center"/>
              <w:rPr>
                <w:kern w:val="2"/>
                <w:sz w:val="22"/>
                <w:szCs w:val="22"/>
              </w:rPr>
            </w:pPr>
            <w:r w:rsidRPr="006236E7">
              <w:rPr>
                <w:bCs/>
                <w:kern w:val="2"/>
                <w:sz w:val="22"/>
                <w:szCs w:val="22"/>
              </w:rPr>
              <w:t>Условия тестирования</w:t>
            </w:r>
          </w:p>
        </w:tc>
        <w:tc>
          <w:tcPr>
            <w:tcW w:w="1097"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45030A" w:rsidRPr="006236E7" w:rsidRDefault="0045030A" w:rsidP="00EC0F00">
            <w:pPr>
              <w:ind w:left="-45" w:right="-73"/>
              <w:jc w:val="center"/>
              <w:rPr>
                <w:kern w:val="2"/>
                <w:sz w:val="22"/>
                <w:szCs w:val="22"/>
              </w:rPr>
            </w:pPr>
            <w:r w:rsidRPr="006236E7">
              <w:rPr>
                <w:bCs/>
                <w:kern w:val="2"/>
                <w:sz w:val="22"/>
                <w:szCs w:val="22"/>
              </w:rPr>
              <w:t>Гигиеническое жидкое дезинфицирующее средство и средство для обработки рук</w:t>
            </w:r>
          </w:p>
        </w:tc>
        <w:tc>
          <w:tcPr>
            <w:tcW w:w="975"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45030A" w:rsidRPr="006236E7" w:rsidRDefault="0045030A" w:rsidP="00EC0F00">
            <w:pPr>
              <w:ind w:left="-45" w:right="-73"/>
              <w:jc w:val="center"/>
              <w:rPr>
                <w:kern w:val="2"/>
                <w:sz w:val="22"/>
                <w:szCs w:val="22"/>
              </w:rPr>
            </w:pPr>
            <w:r w:rsidRPr="006236E7">
              <w:rPr>
                <w:bCs/>
                <w:kern w:val="2"/>
                <w:sz w:val="22"/>
                <w:szCs w:val="22"/>
              </w:rPr>
              <w:t>Дезинфекция инструментов</w:t>
            </w:r>
          </w:p>
        </w:tc>
        <w:tc>
          <w:tcPr>
            <w:tcW w:w="1109"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45030A" w:rsidRPr="006236E7" w:rsidRDefault="0045030A" w:rsidP="00EC0F00">
            <w:pPr>
              <w:ind w:left="-45" w:right="-73"/>
              <w:jc w:val="center"/>
              <w:rPr>
                <w:kern w:val="2"/>
                <w:sz w:val="22"/>
                <w:szCs w:val="22"/>
              </w:rPr>
            </w:pPr>
            <w:r w:rsidRPr="006236E7">
              <w:rPr>
                <w:bCs/>
                <w:kern w:val="2"/>
                <w:sz w:val="22"/>
                <w:szCs w:val="22"/>
              </w:rPr>
              <w:t>Дезинфекция поверхностей</w:t>
            </w:r>
          </w:p>
        </w:tc>
        <w:tc>
          <w:tcPr>
            <w:tcW w:w="921"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45030A" w:rsidRPr="006236E7" w:rsidRDefault="0045030A" w:rsidP="00EC0F00">
            <w:pPr>
              <w:ind w:left="-45" w:right="-73"/>
              <w:jc w:val="center"/>
              <w:rPr>
                <w:kern w:val="2"/>
                <w:sz w:val="22"/>
                <w:szCs w:val="22"/>
              </w:rPr>
            </w:pPr>
            <w:r w:rsidRPr="006236E7">
              <w:rPr>
                <w:bCs/>
                <w:kern w:val="2"/>
                <w:sz w:val="22"/>
                <w:szCs w:val="22"/>
              </w:rPr>
              <w:t>Дезинфекция текстильных изделий</w:t>
            </w:r>
          </w:p>
        </w:tc>
      </w:tr>
      <w:tr w:rsidR="0045030A" w:rsidRPr="006236E7" w:rsidTr="0045030A">
        <w:trPr>
          <w:trHeight w:val="454"/>
        </w:trPr>
        <w:tc>
          <w:tcPr>
            <w:tcW w:w="898"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45030A" w:rsidRPr="006236E7" w:rsidRDefault="0045030A" w:rsidP="00EC0F00">
            <w:pPr>
              <w:rPr>
                <w:kern w:val="2"/>
                <w:sz w:val="22"/>
                <w:szCs w:val="22"/>
              </w:rPr>
            </w:pPr>
            <w:r w:rsidRPr="006236E7">
              <w:rPr>
                <w:kern w:val="2"/>
                <w:sz w:val="22"/>
                <w:szCs w:val="22"/>
              </w:rPr>
              <w:t xml:space="preserve">Дополнительные условия </w:t>
            </w:r>
            <w:r w:rsidRPr="006236E7">
              <w:rPr>
                <w:kern w:val="2"/>
                <w:sz w:val="22"/>
                <w:szCs w:val="22"/>
                <w:vertAlign w:val="superscript"/>
              </w:rPr>
              <w:t>f</w:t>
            </w:r>
          </w:p>
        </w:tc>
        <w:tc>
          <w:tcPr>
            <w:tcW w:w="1097"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45030A" w:rsidRPr="006236E7" w:rsidRDefault="0045030A" w:rsidP="00EC0F00">
            <w:pPr>
              <w:jc w:val="center"/>
              <w:rPr>
                <w:kern w:val="2"/>
                <w:sz w:val="22"/>
                <w:szCs w:val="22"/>
              </w:rPr>
            </w:pPr>
            <w:r w:rsidRPr="006236E7">
              <w:rPr>
                <w:kern w:val="2"/>
                <w:sz w:val="22"/>
                <w:szCs w:val="22"/>
              </w:rPr>
              <w:t xml:space="preserve">чистые или </w:t>
            </w:r>
            <w:r>
              <w:rPr>
                <w:kern w:val="2"/>
                <w:sz w:val="22"/>
                <w:szCs w:val="22"/>
                <w:lang w:val="kk-KZ"/>
              </w:rPr>
              <w:t xml:space="preserve">       </w:t>
            </w:r>
            <w:r w:rsidRPr="006236E7">
              <w:rPr>
                <w:kern w:val="2"/>
                <w:sz w:val="22"/>
                <w:szCs w:val="22"/>
              </w:rPr>
              <w:t>грязные</w:t>
            </w:r>
            <w:r>
              <w:rPr>
                <w:kern w:val="2"/>
                <w:sz w:val="22"/>
                <w:szCs w:val="22"/>
                <w:lang w:val="kk-KZ"/>
              </w:rPr>
              <w:t xml:space="preserve"> </w:t>
            </w:r>
            <w:proofErr w:type="gramStart"/>
            <w:r w:rsidRPr="006236E7">
              <w:rPr>
                <w:kern w:val="2"/>
                <w:sz w:val="22"/>
                <w:szCs w:val="22"/>
                <w:vertAlign w:val="superscript"/>
                <w:lang w:val="en-US"/>
              </w:rPr>
              <w:t>d</w:t>
            </w:r>
            <w:r w:rsidRPr="006236E7">
              <w:rPr>
                <w:kern w:val="2"/>
                <w:sz w:val="22"/>
                <w:szCs w:val="22"/>
                <w:vertAlign w:val="superscript"/>
              </w:rPr>
              <w:t>,е</w:t>
            </w:r>
            <w:proofErr w:type="gramEnd"/>
            <w:r w:rsidRPr="006236E7">
              <w:rPr>
                <w:kern w:val="2"/>
                <w:sz w:val="22"/>
                <w:szCs w:val="22"/>
              </w:rPr>
              <w:t>; любое соответствующее вещество</w:t>
            </w:r>
          </w:p>
        </w:tc>
        <w:tc>
          <w:tcPr>
            <w:tcW w:w="975"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45030A" w:rsidRPr="006236E7" w:rsidRDefault="0045030A" w:rsidP="00EC0F00">
            <w:pPr>
              <w:jc w:val="center"/>
              <w:rPr>
                <w:kern w:val="2"/>
                <w:sz w:val="22"/>
                <w:szCs w:val="22"/>
              </w:rPr>
            </w:pPr>
            <w:r w:rsidRPr="006236E7">
              <w:rPr>
                <w:kern w:val="2"/>
                <w:sz w:val="22"/>
                <w:szCs w:val="22"/>
              </w:rPr>
              <w:t>любое соответствующее вещество</w:t>
            </w:r>
          </w:p>
        </w:tc>
        <w:tc>
          <w:tcPr>
            <w:tcW w:w="1109"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45030A" w:rsidRPr="006236E7" w:rsidRDefault="0045030A" w:rsidP="00EC0F00">
            <w:pPr>
              <w:jc w:val="center"/>
              <w:rPr>
                <w:kern w:val="2"/>
                <w:sz w:val="22"/>
                <w:szCs w:val="22"/>
              </w:rPr>
            </w:pPr>
            <w:r w:rsidRPr="006236E7">
              <w:rPr>
                <w:kern w:val="2"/>
                <w:sz w:val="22"/>
                <w:szCs w:val="22"/>
              </w:rPr>
              <w:t>любое соответствующее вещество</w:t>
            </w:r>
          </w:p>
        </w:tc>
        <w:tc>
          <w:tcPr>
            <w:tcW w:w="921"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45030A" w:rsidRPr="006236E7" w:rsidRDefault="0045030A" w:rsidP="00EC0F00">
            <w:pPr>
              <w:jc w:val="center"/>
              <w:rPr>
                <w:kern w:val="2"/>
                <w:sz w:val="22"/>
                <w:szCs w:val="22"/>
              </w:rPr>
            </w:pPr>
            <w:r w:rsidRPr="006236E7">
              <w:rPr>
                <w:kern w:val="2"/>
                <w:sz w:val="22"/>
                <w:szCs w:val="22"/>
              </w:rPr>
              <w:t>любое соответствующее вещество</w:t>
            </w:r>
          </w:p>
        </w:tc>
      </w:tr>
      <w:tr w:rsidR="0045030A" w:rsidRPr="006236E7" w:rsidTr="00EC0F00">
        <w:trPr>
          <w:trHeight w:val="454"/>
        </w:trPr>
        <w:tc>
          <w:tcPr>
            <w:tcW w:w="5000" w:type="pct"/>
            <w:gridSpan w:val="5"/>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45030A" w:rsidRPr="0045030A" w:rsidRDefault="0045030A" w:rsidP="00EC0F00">
            <w:pPr>
              <w:rPr>
                <w:kern w:val="2"/>
                <w:sz w:val="22"/>
                <w:szCs w:val="22"/>
                <w:vertAlign w:val="superscript"/>
              </w:rPr>
            </w:pPr>
            <w:r>
              <w:rPr>
                <w:kern w:val="2"/>
                <w:sz w:val="22"/>
                <w:szCs w:val="22"/>
                <w:vertAlign w:val="superscript"/>
              </w:rPr>
              <w:t>______________</w:t>
            </w:r>
          </w:p>
          <w:p w:rsidR="0045030A" w:rsidRPr="0045030A" w:rsidRDefault="0045030A" w:rsidP="00EC0F00">
            <w:pPr>
              <w:ind w:firstLine="522"/>
              <w:rPr>
                <w:kern w:val="2"/>
                <w:sz w:val="20"/>
                <w:szCs w:val="20"/>
              </w:rPr>
            </w:pPr>
            <w:r w:rsidRPr="0045030A">
              <w:rPr>
                <w:kern w:val="2"/>
                <w:sz w:val="22"/>
                <w:szCs w:val="22"/>
                <w:vertAlign w:val="superscript"/>
              </w:rPr>
              <w:t xml:space="preserve">a </w:t>
            </w:r>
            <w:r w:rsidRPr="0045030A">
              <w:rPr>
                <w:kern w:val="2"/>
                <w:sz w:val="20"/>
                <w:szCs w:val="20"/>
              </w:rPr>
              <w:t>Тест на «</w:t>
            </w:r>
            <w:proofErr w:type="spellStart"/>
            <w:r w:rsidRPr="0045030A">
              <w:rPr>
                <w:kern w:val="2"/>
                <w:sz w:val="20"/>
                <w:szCs w:val="20"/>
              </w:rPr>
              <w:t>вирулицидную</w:t>
            </w:r>
            <w:proofErr w:type="spellEnd"/>
            <w:r w:rsidRPr="0045030A">
              <w:rPr>
                <w:kern w:val="2"/>
                <w:sz w:val="20"/>
                <w:szCs w:val="20"/>
              </w:rPr>
              <w:t xml:space="preserve"> активность ограниченного спектра» будет охватывать все вирусы в оболочке (</w:t>
            </w:r>
            <w:r>
              <w:rPr>
                <w:kern w:val="2"/>
                <w:sz w:val="20"/>
                <w:szCs w:val="20"/>
              </w:rPr>
              <w:t xml:space="preserve">см. </w:t>
            </w:r>
            <w:r w:rsidRPr="0045030A">
              <w:rPr>
                <w:kern w:val="2"/>
                <w:sz w:val="20"/>
                <w:szCs w:val="20"/>
              </w:rPr>
              <w:t xml:space="preserve">приложение A), а также </w:t>
            </w:r>
            <w:proofErr w:type="spellStart"/>
            <w:r w:rsidRPr="0045030A">
              <w:rPr>
                <w:kern w:val="2"/>
                <w:sz w:val="20"/>
                <w:szCs w:val="20"/>
              </w:rPr>
              <w:t>норовирус</w:t>
            </w:r>
            <w:proofErr w:type="spellEnd"/>
            <w:r w:rsidRPr="0045030A">
              <w:rPr>
                <w:kern w:val="2"/>
                <w:sz w:val="20"/>
                <w:szCs w:val="20"/>
              </w:rPr>
              <w:t>, ротавирус и аденовирус.</w:t>
            </w:r>
            <w:r w:rsidRPr="0045030A">
              <w:rPr>
                <w:rStyle w:val="FontStyle85"/>
                <w:rFonts w:ascii="Times New Roman" w:hAnsi="Times New Roman" w:cs="Times New Roman"/>
                <w:b w:val="0"/>
                <w:noProof/>
                <w:kern w:val="2"/>
                <w:sz w:val="20"/>
                <w:szCs w:val="20"/>
                <w:lang w:eastAsia="en-US"/>
              </w:rPr>
              <w:t xml:space="preserve"> </w:t>
            </w:r>
          </w:p>
          <w:p w:rsidR="0045030A" w:rsidRPr="0045030A" w:rsidRDefault="0045030A" w:rsidP="00EC0F00">
            <w:pPr>
              <w:ind w:firstLine="522"/>
              <w:rPr>
                <w:kern w:val="2"/>
                <w:sz w:val="20"/>
                <w:szCs w:val="20"/>
              </w:rPr>
            </w:pPr>
            <w:r w:rsidRPr="0045030A">
              <w:rPr>
                <w:kern w:val="2"/>
                <w:sz w:val="22"/>
                <w:szCs w:val="22"/>
                <w:vertAlign w:val="superscript"/>
              </w:rPr>
              <w:t xml:space="preserve">b </w:t>
            </w:r>
            <w:r w:rsidRPr="0045030A">
              <w:rPr>
                <w:kern w:val="2"/>
                <w:sz w:val="20"/>
                <w:szCs w:val="20"/>
              </w:rPr>
              <w:t>Тест на «</w:t>
            </w:r>
            <w:proofErr w:type="spellStart"/>
            <w:r w:rsidRPr="0045030A">
              <w:rPr>
                <w:kern w:val="2"/>
                <w:sz w:val="20"/>
                <w:szCs w:val="20"/>
              </w:rPr>
              <w:t>вирулицидную</w:t>
            </w:r>
            <w:proofErr w:type="spellEnd"/>
            <w:r w:rsidRPr="0045030A">
              <w:rPr>
                <w:kern w:val="2"/>
                <w:sz w:val="20"/>
                <w:szCs w:val="20"/>
              </w:rPr>
              <w:t xml:space="preserve"> активность против вирусов в оболочке» будет охватывать только все вирусы в оболочке (</w:t>
            </w:r>
            <w:r>
              <w:rPr>
                <w:kern w:val="2"/>
                <w:sz w:val="20"/>
                <w:szCs w:val="20"/>
              </w:rPr>
              <w:t xml:space="preserve">см. </w:t>
            </w:r>
            <w:r w:rsidRPr="0045030A">
              <w:rPr>
                <w:kern w:val="2"/>
                <w:sz w:val="20"/>
                <w:szCs w:val="20"/>
              </w:rPr>
              <w:t xml:space="preserve">приложение A). </w:t>
            </w:r>
          </w:p>
          <w:p w:rsidR="0045030A" w:rsidRPr="0045030A" w:rsidRDefault="0045030A" w:rsidP="00EC0F00">
            <w:pPr>
              <w:ind w:firstLine="522"/>
              <w:rPr>
                <w:kern w:val="2"/>
                <w:sz w:val="20"/>
                <w:szCs w:val="20"/>
              </w:rPr>
            </w:pPr>
            <w:r w:rsidRPr="0045030A">
              <w:rPr>
                <w:kern w:val="2"/>
                <w:sz w:val="22"/>
                <w:szCs w:val="22"/>
                <w:vertAlign w:val="superscript"/>
              </w:rPr>
              <w:t>c</w:t>
            </w:r>
            <w:r w:rsidRPr="0045030A">
              <w:rPr>
                <w:kern w:val="2"/>
                <w:sz w:val="20"/>
                <w:szCs w:val="20"/>
                <w:vertAlign w:val="superscript"/>
              </w:rPr>
              <w:t xml:space="preserve"> </w:t>
            </w:r>
            <w:r w:rsidRPr="0045030A">
              <w:rPr>
                <w:kern w:val="2"/>
                <w:sz w:val="20"/>
                <w:szCs w:val="20"/>
              </w:rPr>
              <w:t>Время контакта с дезинфицирующими средствами для поверхностей, указанное в этой таблице, выбрано на основе практических условий использования продукта. За рекомендуемое время контакта для использования продукта несет ответственность производитель. Продукты, предназначенные для дезинфекции поверхностей, которые могут контактировать с пациентом и/или медицинским персоналом, и поверхностей, к которым часто прикасаются разные люди, что приводит к передаче микроорганизмов пациенту, должны быть протестированы со временем контакта не более 5 мин. Такое же требование касается случаев, когда время контакта продукта должно быть ограничено по практическим соображениям. Продукты для поверхностей, отличных от указанных выше, могут быть протестированы при максимальном времени контакта 60 мин.</w:t>
            </w:r>
          </w:p>
          <w:p w:rsidR="0045030A" w:rsidRPr="0045030A" w:rsidRDefault="0045030A" w:rsidP="00EC0F00">
            <w:pPr>
              <w:ind w:firstLine="522"/>
              <w:rPr>
                <w:kern w:val="2"/>
                <w:sz w:val="20"/>
                <w:szCs w:val="20"/>
              </w:rPr>
            </w:pPr>
            <w:r w:rsidRPr="0045030A">
              <w:rPr>
                <w:kern w:val="2"/>
                <w:sz w:val="22"/>
                <w:szCs w:val="22"/>
                <w:vertAlign w:val="superscript"/>
              </w:rPr>
              <w:t>d</w:t>
            </w:r>
            <w:r w:rsidRPr="0045030A">
              <w:rPr>
                <w:kern w:val="2"/>
                <w:sz w:val="20"/>
                <w:szCs w:val="20"/>
                <w:vertAlign w:val="superscript"/>
              </w:rPr>
              <w:t xml:space="preserve"> </w:t>
            </w:r>
            <w:r w:rsidRPr="0045030A">
              <w:rPr>
                <w:kern w:val="2"/>
                <w:sz w:val="20"/>
                <w:szCs w:val="20"/>
              </w:rPr>
              <w:t>Гигиеническое жидкое дезинфицирующее средство проверяют как минимум в чистых условиях.</w:t>
            </w:r>
          </w:p>
          <w:p w:rsidR="0045030A" w:rsidRPr="0045030A" w:rsidRDefault="0045030A" w:rsidP="00EC0F00">
            <w:pPr>
              <w:ind w:firstLine="522"/>
              <w:rPr>
                <w:kern w:val="2"/>
                <w:sz w:val="20"/>
                <w:szCs w:val="20"/>
              </w:rPr>
            </w:pPr>
            <w:r w:rsidRPr="0045030A">
              <w:rPr>
                <w:kern w:val="2"/>
                <w:sz w:val="22"/>
                <w:szCs w:val="22"/>
                <w:vertAlign w:val="superscript"/>
              </w:rPr>
              <w:t xml:space="preserve">e </w:t>
            </w:r>
            <w:r w:rsidRPr="0045030A">
              <w:rPr>
                <w:kern w:val="2"/>
                <w:sz w:val="20"/>
                <w:szCs w:val="20"/>
              </w:rPr>
              <w:t>Гигиеническое средство для обработки рук проверяют как минимум в грязных условиях.</w:t>
            </w:r>
          </w:p>
          <w:p w:rsidR="0045030A" w:rsidRDefault="0045030A" w:rsidP="00EC0F00">
            <w:pPr>
              <w:ind w:firstLine="522"/>
              <w:rPr>
                <w:kern w:val="2"/>
                <w:sz w:val="20"/>
                <w:szCs w:val="20"/>
              </w:rPr>
            </w:pPr>
            <w:proofErr w:type="gramStart"/>
            <w:r w:rsidRPr="0045030A">
              <w:rPr>
                <w:kern w:val="2"/>
                <w:sz w:val="22"/>
                <w:szCs w:val="22"/>
                <w:vertAlign w:val="superscript"/>
              </w:rPr>
              <w:t>f</w:t>
            </w:r>
            <w:r>
              <w:rPr>
                <w:kern w:val="2"/>
                <w:sz w:val="22"/>
                <w:szCs w:val="22"/>
                <w:vertAlign w:val="superscript"/>
              </w:rPr>
              <w:t xml:space="preserve"> </w:t>
            </w:r>
            <w:r w:rsidRPr="0045030A">
              <w:rPr>
                <w:kern w:val="2"/>
                <w:sz w:val="20"/>
                <w:szCs w:val="20"/>
              </w:rPr>
              <w:t>Для</w:t>
            </w:r>
            <w:proofErr w:type="gramEnd"/>
            <w:r>
              <w:rPr>
                <w:kern w:val="2"/>
                <w:sz w:val="20"/>
                <w:szCs w:val="20"/>
              </w:rPr>
              <w:t xml:space="preserve"> </w:t>
            </w:r>
            <w:r w:rsidRPr="0045030A">
              <w:rPr>
                <w:kern w:val="2"/>
                <w:sz w:val="20"/>
                <w:szCs w:val="20"/>
              </w:rPr>
              <w:t>дополнительных условий концентрация, определенная в результате, может соответствовать минимальным условиям испытания.</w:t>
            </w:r>
          </w:p>
          <w:p w:rsidR="0045030A" w:rsidRPr="006236E7" w:rsidRDefault="0045030A" w:rsidP="00EC0F00">
            <w:pPr>
              <w:ind w:firstLine="522"/>
              <w:rPr>
                <w:kern w:val="2"/>
                <w:sz w:val="22"/>
                <w:szCs w:val="22"/>
              </w:rPr>
            </w:pPr>
          </w:p>
        </w:tc>
      </w:tr>
    </w:tbl>
    <w:p w:rsidR="0045030A" w:rsidRDefault="0045030A" w:rsidP="006177FE">
      <w:pPr>
        <w:rPr>
          <w:kern w:val="2"/>
          <w:sz w:val="24"/>
        </w:rPr>
      </w:pPr>
    </w:p>
    <w:p w:rsidR="00CA3E34" w:rsidRPr="004350D3" w:rsidRDefault="000C7C97" w:rsidP="009271CB">
      <w:pPr>
        <w:pStyle w:val="10"/>
        <w:numPr>
          <w:ilvl w:val="0"/>
          <w:numId w:val="4"/>
        </w:numPr>
        <w:tabs>
          <w:tab w:val="clear" w:pos="1134"/>
          <w:tab w:val="clear" w:pos="1605"/>
          <w:tab w:val="num" w:pos="0"/>
          <w:tab w:val="left" w:pos="851"/>
        </w:tabs>
        <w:spacing w:before="0" w:after="0"/>
        <w:ind w:left="0" w:firstLine="567"/>
        <w:rPr>
          <w:sz w:val="24"/>
          <w:szCs w:val="24"/>
        </w:rPr>
      </w:pPr>
      <w:bookmarkStart w:id="21" w:name="_Toc72165341"/>
      <w:r>
        <w:rPr>
          <w:sz w:val="24"/>
          <w:szCs w:val="24"/>
        </w:rPr>
        <w:t xml:space="preserve">Методы </w:t>
      </w:r>
      <w:r w:rsidR="0045030A">
        <w:rPr>
          <w:sz w:val="24"/>
          <w:szCs w:val="24"/>
        </w:rPr>
        <w:t>тестирования</w:t>
      </w:r>
      <w:bookmarkEnd w:id="21"/>
    </w:p>
    <w:p w:rsidR="001E2A58" w:rsidRDefault="001E2A58" w:rsidP="001E2A58">
      <w:pPr>
        <w:ind w:firstLine="567"/>
        <w:rPr>
          <w:sz w:val="24"/>
        </w:rPr>
      </w:pPr>
    </w:p>
    <w:p w:rsidR="000C7C97" w:rsidRPr="000C7C97" w:rsidRDefault="0045030A" w:rsidP="005D5B45">
      <w:pPr>
        <w:pStyle w:val="2"/>
      </w:pPr>
      <w:bookmarkStart w:id="22" w:name="_Toc72165342"/>
      <w:r>
        <w:rPr>
          <w:lang w:val="kk-KZ"/>
        </w:rPr>
        <w:t>Сущность метода</w:t>
      </w:r>
      <w:bookmarkEnd w:id="22"/>
    </w:p>
    <w:p w:rsidR="0045030A" w:rsidRPr="0045030A" w:rsidRDefault="0045030A" w:rsidP="0045030A">
      <w:pPr>
        <w:ind w:firstLine="567"/>
        <w:rPr>
          <w:color w:val="000000"/>
          <w:kern w:val="2"/>
          <w:sz w:val="24"/>
        </w:rPr>
      </w:pPr>
      <w:r w:rsidRPr="0045030A">
        <w:rPr>
          <w:bCs/>
          <w:color w:val="000000"/>
          <w:kern w:val="2"/>
          <w:sz w:val="24"/>
        </w:rPr>
        <w:t xml:space="preserve">5.1.1 </w:t>
      </w:r>
      <w:r w:rsidRPr="0045030A">
        <w:rPr>
          <w:color w:val="000000"/>
          <w:kern w:val="2"/>
          <w:sz w:val="24"/>
        </w:rPr>
        <w:t xml:space="preserve">Образец продукта в том виде, в котором он доставлен и/или разбавлен жесткой водой (или водой для готовых к использованию продуктов), добавляют к тестовой суспензии вирусов в растворе мешающего вещества. Раствор выдерживают при одной из температур и времени контакта, указанных в разделах 4 и 5.5.1.1. По истечении этого времени контакта отбирают </w:t>
      </w:r>
      <w:proofErr w:type="spellStart"/>
      <w:r w:rsidRPr="0045030A">
        <w:rPr>
          <w:color w:val="000000"/>
          <w:kern w:val="2"/>
          <w:sz w:val="24"/>
        </w:rPr>
        <w:t>аликвоту</w:t>
      </w:r>
      <w:proofErr w:type="spellEnd"/>
      <w:r w:rsidRPr="0045030A">
        <w:rPr>
          <w:color w:val="000000"/>
          <w:kern w:val="2"/>
          <w:sz w:val="24"/>
        </w:rPr>
        <w:t xml:space="preserve">; </w:t>
      </w:r>
      <w:proofErr w:type="spellStart"/>
      <w:r w:rsidRPr="0045030A">
        <w:rPr>
          <w:color w:val="000000"/>
          <w:kern w:val="2"/>
          <w:sz w:val="24"/>
        </w:rPr>
        <w:t>вирулицидное</w:t>
      </w:r>
      <w:proofErr w:type="spellEnd"/>
      <w:r w:rsidRPr="0045030A">
        <w:rPr>
          <w:color w:val="000000"/>
          <w:kern w:val="2"/>
          <w:sz w:val="24"/>
        </w:rPr>
        <w:t xml:space="preserve"> действие в этой части немедленно подавляют утвержденным методом (разведение образца ледяной средой для поддержания клеток). Разведения переносят в единицы для культивирования клеток (чашки Петри, пробирки или лунки </w:t>
      </w:r>
      <w:proofErr w:type="spellStart"/>
      <w:r w:rsidRPr="0045030A">
        <w:rPr>
          <w:color w:val="000000"/>
          <w:kern w:val="2"/>
          <w:sz w:val="24"/>
        </w:rPr>
        <w:t>микротитрационных</w:t>
      </w:r>
      <w:proofErr w:type="spellEnd"/>
      <w:r w:rsidRPr="0045030A">
        <w:rPr>
          <w:color w:val="000000"/>
          <w:kern w:val="2"/>
          <w:sz w:val="24"/>
        </w:rPr>
        <w:t xml:space="preserve"> планшетов) либо с использованием </w:t>
      </w:r>
      <w:proofErr w:type="spellStart"/>
      <w:r w:rsidRPr="0045030A">
        <w:rPr>
          <w:color w:val="000000"/>
          <w:kern w:val="2"/>
          <w:sz w:val="24"/>
        </w:rPr>
        <w:t>монослоя</w:t>
      </w:r>
      <w:proofErr w:type="spellEnd"/>
      <w:r w:rsidRPr="0045030A">
        <w:rPr>
          <w:color w:val="000000"/>
          <w:kern w:val="2"/>
          <w:sz w:val="24"/>
        </w:rPr>
        <w:t xml:space="preserve">, либо с использованием суспензии клеток. Тесты на </w:t>
      </w:r>
      <w:proofErr w:type="spellStart"/>
      <w:r w:rsidRPr="0045030A">
        <w:rPr>
          <w:color w:val="000000"/>
          <w:kern w:val="2"/>
          <w:sz w:val="24"/>
        </w:rPr>
        <w:t>инфекционность</w:t>
      </w:r>
      <w:proofErr w:type="spellEnd"/>
      <w:r w:rsidRPr="0045030A">
        <w:rPr>
          <w:color w:val="000000"/>
          <w:kern w:val="2"/>
          <w:sz w:val="24"/>
        </w:rPr>
        <w:t xml:space="preserve"> проводят либо с помощью тестирования на </w:t>
      </w:r>
      <w:proofErr w:type="spellStart"/>
      <w:r w:rsidRPr="0045030A">
        <w:rPr>
          <w:color w:val="000000"/>
          <w:kern w:val="2"/>
          <w:sz w:val="24"/>
        </w:rPr>
        <w:t>бляшкообразование</w:t>
      </w:r>
      <w:proofErr w:type="spellEnd"/>
      <w:r w:rsidRPr="0045030A">
        <w:rPr>
          <w:color w:val="000000"/>
          <w:kern w:val="2"/>
          <w:sz w:val="24"/>
        </w:rPr>
        <w:t xml:space="preserve">, либо с помощью количественных тестов. После инкубации титры </w:t>
      </w:r>
      <w:proofErr w:type="spellStart"/>
      <w:r w:rsidRPr="0045030A">
        <w:rPr>
          <w:color w:val="000000"/>
          <w:kern w:val="2"/>
          <w:sz w:val="24"/>
        </w:rPr>
        <w:t>инфекционности</w:t>
      </w:r>
      <w:proofErr w:type="spellEnd"/>
      <w:r w:rsidRPr="0045030A">
        <w:rPr>
          <w:color w:val="000000"/>
          <w:kern w:val="2"/>
          <w:sz w:val="24"/>
        </w:rPr>
        <w:t xml:space="preserve"> рассчитывают согласно </w:t>
      </w:r>
      <w:proofErr w:type="spellStart"/>
      <w:r w:rsidRPr="0045030A">
        <w:rPr>
          <w:color w:val="000000"/>
          <w:kern w:val="2"/>
          <w:sz w:val="24"/>
        </w:rPr>
        <w:t>Спирмену</w:t>
      </w:r>
      <w:proofErr w:type="spellEnd"/>
      <w:r w:rsidRPr="0045030A">
        <w:rPr>
          <w:color w:val="000000"/>
          <w:kern w:val="2"/>
          <w:sz w:val="24"/>
        </w:rPr>
        <w:t xml:space="preserve"> и </w:t>
      </w:r>
      <w:proofErr w:type="spellStart"/>
      <w:r w:rsidRPr="0045030A">
        <w:rPr>
          <w:color w:val="000000"/>
          <w:kern w:val="2"/>
          <w:sz w:val="24"/>
        </w:rPr>
        <w:t>Карберу</w:t>
      </w:r>
      <w:proofErr w:type="spellEnd"/>
      <w:r w:rsidRPr="0045030A">
        <w:rPr>
          <w:color w:val="000000"/>
          <w:kern w:val="2"/>
          <w:sz w:val="24"/>
        </w:rPr>
        <w:t xml:space="preserve"> (количественные тесты, </w:t>
      </w:r>
      <w:r>
        <w:rPr>
          <w:color w:val="000000"/>
          <w:kern w:val="2"/>
          <w:sz w:val="24"/>
        </w:rPr>
        <w:t xml:space="preserve">см. </w:t>
      </w:r>
      <w:r w:rsidRPr="0045030A">
        <w:rPr>
          <w:color w:val="000000"/>
          <w:kern w:val="2"/>
          <w:sz w:val="24"/>
        </w:rPr>
        <w:t>C.1) или путем подсчета бляшек (тест на бляшки,</w:t>
      </w:r>
      <w:r>
        <w:rPr>
          <w:color w:val="000000"/>
          <w:kern w:val="2"/>
          <w:sz w:val="24"/>
        </w:rPr>
        <w:t xml:space="preserve"> см.</w:t>
      </w:r>
      <w:r w:rsidRPr="0045030A">
        <w:rPr>
          <w:color w:val="000000"/>
          <w:kern w:val="2"/>
          <w:sz w:val="24"/>
        </w:rPr>
        <w:t xml:space="preserve"> C.2) и оценивают. Снижение </w:t>
      </w:r>
      <w:proofErr w:type="spellStart"/>
      <w:r w:rsidRPr="0045030A">
        <w:rPr>
          <w:color w:val="000000"/>
          <w:kern w:val="2"/>
          <w:sz w:val="24"/>
        </w:rPr>
        <w:t>инфекционности</w:t>
      </w:r>
      <w:proofErr w:type="spellEnd"/>
      <w:r w:rsidRPr="0045030A">
        <w:rPr>
          <w:color w:val="000000"/>
          <w:kern w:val="2"/>
          <w:sz w:val="24"/>
        </w:rPr>
        <w:t xml:space="preserve"> вируса рассчитывают по разнице титров вируса </w:t>
      </w:r>
      <w:proofErr w:type="spellStart"/>
      <w:r w:rsidRPr="0045030A">
        <w:rPr>
          <w:color w:val="000000"/>
          <w:kern w:val="2"/>
          <w:sz w:val="24"/>
        </w:rPr>
        <w:t>lg</w:t>
      </w:r>
      <w:proofErr w:type="spellEnd"/>
      <w:r w:rsidRPr="0045030A">
        <w:rPr>
          <w:color w:val="000000"/>
          <w:kern w:val="2"/>
          <w:sz w:val="24"/>
        </w:rPr>
        <w:t xml:space="preserve"> до (вирусный контроль) и после обработки продуктом.</w:t>
      </w:r>
    </w:p>
    <w:p w:rsidR="0045030A" w:rsidRPr="0045030A" w:rsidRDefault="0045030A" w:rsidP="0045030A">
      <w:pPr>
        <w:ind w:firstLine="567"/>
        <w:rPr>
          <w:color w:val="000000"/>
          <w:kern w:val="2"/>
          <w:sz w:val="24"/>
        </w:rPr>
      </w:pPr>
    </w:p>
    <w:p w:rsidR="0045030A" w:rsidRPr="0045030A" w:rsidRDefault="0045030A" w:rsidP="0045030A">
      <w:pPr>
        <w:ind w:firstLine="567"/>
        <w:rPr>
          <w:color w:val="000000"/>
          <w:kern w:val="2"/>
          <w:sz w:val="20"/>
          <w:szCs w:val="20"/>
        </w:rPr>
      </w:pPr>
      <w:r w:rsidRPr="0045030A">
        <w:rPr>
          <w:color w:val="000000"/>
          <w:kern w:val="2"/>
          <w:sz w:val="20"/>
          <w:szCs w:val="20"/>
        </w:rPr>
        <w:t xml:space="preserve">Примечание – Средства для обработки рук всегда предварительно разбавляют жесткой водой </w:t>
      </w:r>
      <w:r w:rsidR="00A04B37">
        <w:rPr>
          <w:color w:val="000000"/>
          <w:kern w:val="2"/>
          <w:sz w:val="20"/>
          <w:szCs w:val="20"/>
        </w:rPr>
        <w:t xml:space="preserve">                         </w:t>
      </w:r>
      <w:proofErr w:type="gramStart"/>
      <w:r w:rsidR="00A04B37">
        <w:rPr>
          <w:color w:val="000000"/>
          <w:kern w:val="2"/>
          <w:sz w:val="20"/>
          <w:szCs w:val="20"/>
        </w:rPr>
        <w:t xml:space="preserve">   </w:t>
      </w:r>
      <w:r w:rsidRPr="0045030A">
        <w:rPr>
          <w:color w:val="000000"/>
          <w:kern w:val="2"/>
          <w:sz w:val="20"/>
          <w:szCs w:val="20"/>
        </w:rPr>
        <w:t>(</w:t>
      </w:r>
      <w:proofErr w:type="gramEnd"/>
      <w:r w:rsidRPr="0045030A">
        <w:rPr>
          <w:color w:val="000000"/>
          <w:kern w:val="2"/>
          <w:sz w:val="20"/>
          <w:szCs w:val="20"/>
        </w:rPr>
        <w:t>см. 5.2.2.7). Полученный раствор рассматривают готовым к употреблению продуктом (см. 5.4.2).</w:t>
      </w:r>
    </w:p>
    <w:p w:rsidR="0045030A" w:rsidRPr="00A04B37" w:rsidRDefault="0045030A" w:rsidP="00A04B37">
      <w:pPr>
        <w:ind w:firstLine="567"/>
        <w:rPr>
          <w:bCs/>
          <w:color w:val="000000"/>
          <w:kern w:val="2"/>
          <w:sz w:val="24"/>
        </w:rPr>
      </w:pPr>
    </w:p>
    <w:p w:rsidR="0045030A" w:rsidRPr="00A04B37" w:rsidRDefault="0045030A" w:rsidP="00A04B37">
      <w:pPr>
        <w:ind w:firstLine="567"/>
        <w:rPr>
          <w:color w:val="000000"/>
          <w:kern w:val="2"/>
          <w:sz w:val="24"/>
        </w:rPr>
      </w:pPr>
      <w:r w:rsidRPr="00A04B37">
        <w:rPr>
          <w:bCs/>
          <w:color w:val="000000"/>
          <w:kern w:val="2"/>
          <w:sz w:val="24"/>
        </w:rPr>
        <w:t xml:space="preserve">5.1.2 </w:t>
      </w:r>
      <w:r w:rsidRPr="00A04B37">
        <w:rPr>
          <w:color w:val="000000"/>
          <w:kern w:val="2"/>
          <w:sz w:val="24"/>
        </w:rPr>
        <w:t>Испытание проводят с использованием тест-организмов, как указано в разделе 4, таблица 1.</w:t>
      </w:r>
    </w:p>
    <w:p w:rsidR="00E9109F" w:rsidRPr="00A04B37" w:rsidRDefault="0045030A" w:rsidP="00A04B37">
      <w:pPr>
        <w:ind w:firstLine="567"/>
        <w:rPr>
          <w:sz w:val="24"/>
        </w:rPr>
      </w:pPr>
      <w:r w:rsidRPr="00A04B37">
        <w:rPr>
          <w:bCs/>
          <w:color w:val="000000"/>
          <w:kern w:val="2"/>
          <w:sz w:val="24"/>
        </w:rPr>
        <w:lastRenderedPageBreak/>
        <w:t xml:space="preserve">5.1.3 </w:t>
      </w:r>
      <w:r w:rsidRPr="00A04B37">
        <w:rPr>
          <w:color w:val="000000"/>
          <w:kern w:val="2"/>
          <w:sz w:val="24"/>
        </w:rPr>
        <w:t>Могут использоваться другие значения времени контакта и температуры в пределах, указанных в разделе 4 таблицы 1. Могут использоваться дополнительные мешающие вещества и тест-организмы.</w:t>
      </w:r>
    </w:p>
    <w:p w:rsidR="00E9109F" w:rsidRDefault="00E9109F" w:rsidP="004350D3">
      <w:pPr>
        <w:ind w:firstLine="567"/>
        <w:rPr>
          <w:sz w:val="24"/>
        </w:rPr>
      </w:pPr>
    </w:p>
    <w:p w:rsidR="000C7C97" w:rsidRPr="000C7C97" w:rsidRDefault="001D53B5" w:rsidP="005D5B45">
      <w:pPr>
        <w:pStyle w:val="2"/>
      </w:pPr>
      <w:bookmarkStart w:id="23" w:name="_Toc72165343"/>
      <w:r>
        <w:t>Материалы</w:t>
      </w:r>
      <w:r w:rsidR="000C7C97" w:rsidRPr="000C7C97">
        <w:t xml:space="preserve"> и реактивы</w:t>
      </w:r>
      <w:r w:rsidR="00A04B37">
        <w:t>, включая клеточные культуры</w:t>
      </w:r>
      <w:bookmarkEnd w:id="23"/>
    </w:p>
    <w:p w:rsidR="00A04B37" w:rsidRPr="00A04B37" w:rsidRDefault="00A04B37" w:rsidP="00A04B37">
      <w:pPr>
        <w:ind w:firstLine="567"/>
        <w:rPr>
          <w:color w:val="000000"/>
          <w:kern w:val="2"/>
          <w:sz w:val="24"/>
        </w:rPr>
      </w:pPr>
      <w:r>
        <w:rPr>
          <w:color w:val="000000"/>
          <w:kern w:val="2"/>
          <w:sz w:val="24"/>
        </w:rPr>
        <w:t xml:space="preserve">5.2.1 </w:t>
      </w:r>
      <w:proofErr w:type="spellStart"/>
      <w:r w:rsidRPr="00A04B37">
        <w:rPr>
          <w:color w:val="000000"/>
          <w:kern w:val="2"/>
          <w:sz w:val="24"/>
        </w:rPr>
        <w:t>Вируцидная</w:t>
      </w:r>
      <w:proofErr w:type="spellEnd"/>
      <w:r w:rsidRPr="00A04B37">
        <w:rPr>
          <w:color w:val="000000"/>
          <w:kern w:val="2"/>
          <w:sz w:val="24"/>
        </w:rPr>
        <w:t xml:space="preserve"> активность оценивается с использованием следующих штаммов в качестве тест-организмов, выбранных в соответствии с </w:t>
      </w:r>
      <w:r>
        <w:rPr>
          <w:color w:val="000000"/>
          <w:kern w:val="2"/>
          <w:sz w:val="24"/>
        </w:rPr>
        <w:t>разделом</w:t>
      </w:r>
      <w:r w:rsidRPr="00A04B37">
        <w:rPr>
          <w:color w:val="000000"/>
          <w:kern w:val="2"/>
          <w:sz w:val="24"/>
        </w:rPr>
        <w:t xml:space="preserve"> 4, таблица 1</w:t>
      </w:r>
      <w:bookmarkStart w:id="24" w:name="_ftnref1"/>
      <w:bookmarkEnd w:id="24"/>
      <w:r>
        <w:rPr>
          <w:color w:val="000000"/>
          <w:kern w:val="2"/>
          <w:sz w:val="24"/>
        </w:rPr>
        <w:t xml:space="preserve"> </w:t>
      </w:r>
      <w:r>
        <w:rPr>
          <w:rStyle w:val="a8"/>
          <w:color w:val="000000"/>
          <w:kern w:val="2"/>
          <w:sz w:val="24"/>
        </w:rPr>
        <w:footnoteReference w:customMarkFollows="1" w:id="1"/>
        <w:t>1)</w:t>
      </w:r>
    </w:p>
    <w:p w:rsidR="00A04B37" w:rsidRPr="00A04B37" w:rsidRDefault="00A04B37" w:rsidP="00A04B37">
      <w:pPr>
        <w:ind w:firstLine="567"/>
        <w:rPr>
          <w:color w:val="000000"/>
          <w:kern w:val="2"/>
          <w:sz w:val="24"/>
        </w:rPr>
      </w:pPr>
      <w:r w:rsidRPr="00A04B37">
        <w:rPr>
          <w:color w:val="000000"/>
          <w:kern w:val="2"/>
          <w:sz w:val="24"/>
        </w:rPr>
        <w:t>а) РНК-содержащий вирус без оболочки</w:t>
      </w:r>
      <w:r>
        <w:rPr>
          <w:color w:val="000000"/>
          <w:kern w:val="2"/>
          <w:sz w:val="24"/>
        </w:rPr>
        <w:t xml:space="preserve"> </w:t>
      </w:r>
      <w:bookmarkStart w:id="25" w:name="_ftnref2"/>
      <w:bookmarkEnd w:id="25"/>
      <w:r>
        <w:rPr>
          <w:rStyle w:val="a8"/>
          <w:color w:val="000000"/>
          <w:kern w:val="2"/>
          <w:sz w:val="24"/>
        </w:rPr>
        <w:footnoteReference w:customMarkFollows="1" w:id="2"/>
        <w:t>2)</w:t>
      </w:r>
      <w:r w:rsidRPr="00A04B37">
        <w:rPr>
          <w:color w:val="000000"/>
          <w:kern w:val="2"/>
          <w:sz w:val="24"/>
        </w:rPr>
        <w:t xml:space="preserve"> </w:t>
      </w:r>
    </w:p>
    <w:p w:rsidR="00A04B37" w:rsidRPr="00A04B37" w:rsidRDefault="00A04B37" w:rsidP="00A04B37">
      <w:pPr>
        <w:ind w:left="284" w:firstLine="567"/>
        <w:rPr>
          <w:color w:val="000000"/>
          <w:kern w:val="2"/>
          <w:sz w:val="24"/>
        </w:rPr>
      </w:pPr>
      <w:r w:rsidRPr="00A04B37">
        <w:rPr>
          <w:color w:val="000000"/>
          <w:kern w:val="2"/>
          <w:sz w:val="24"/>
        </w:rPr>
        <w:t xml:space="preserve">1) </w:t>
      </w:r>
      <w:proofErr w:type="spellStart"/>
      <w:r w:rsidRPr="00A04B37">
        <w:rPr>
          <w:iCs/>
          <w:color w:val="000000"/>
          <w:kern w:val="2"/>
          <w:sz w:val="24"/>
        </w:rPr>
        <w:t>Полиовирус</w:t>
      </w:r>
      <w:proofErr w:type="spellEnd"/>
      <w:r w:rsidRPr="00A04B37">
        <w:rPr>
          <w:iCs/>
          <w:color w:val="000000"/>
          <w:kern w:val="2"/>
          <w:sz w:val="24"/>
        </w:rPr>
        <w:t xml:space="preserve"> типа 1, </w:t>
      </w:r>
      <w:proofErr w:type="spellStart"/>
      <w:r w:rsidRPr="00A04B37">
        <w:rPr>
          <w:color w:val="000000"/>
          <w:kern w:val="2"/>
          <w:sz w:val="24"/>
        </w:rPr>
        <w:t>LSc</w:t>
      </w:r>
      <w:proofErr w:type="spellEnd"/>
      <w:r w:rsidRPr="00A04B37">
        <w:rPr>
          <w:color w:val="000000"/>
          <w:kern w:val="2"/>
          <w:sz w:val="24"/>
        </w:rPr>
        <w:t xml:space="preserve"> 2ab (</w:t>
      </w:r>
      <w:proofErr w:type="spellStart"/>
      <w:r w:rsidRPr="00A04B37">
        <w:rPr>
          <w:color w:val="000000"/>
          <w:kern w:val="2"/>
          <w:sz w:val="24"/>
        </w:rPr>
        <w:t>Пикорнавирус</w:t>
      </w:r>
      <w:proofErr w:type="spellEnd"/>
      <w:r w:rsidRPr="00A04B37">
        <w:rPr>
          <w:color w:val="000000"/>
          <w:kern w:val="2"/>
          <w:sz w:val="24"/>
        </w:rPr>
        <w:t>)</w:t>
      </w:r>
    </w:p>
    <w:p w:rsidR="00A04B37" w:rsidRPr="00A04B37" w:rsidRDefault="00A04B37" w:rsidP="00A04B37">
      <w:pPr>
        <w:ind w:left="284" w:firstLine="567"/>
        <w:rPr>
          <w:color w:val="000000"/>
          <w:kern w:val="2"/>
          <w:sz w:val="24"/>
        </w:rPr>
      </w:pPr>
      <w:r w:rsidRPr="00A04B37">
        <w:rPr>
          <w:color w:val="000000"/>
          <w:kern w:val="2"/>
          <w:sz w:val="24"/>
        </w:rPr>
        <w:t xml:space="preserve">2) </w:t>
      </w:r>
      <w:r w:rsidRPr="00A04B37">
        <w:rPr>
          <w:iCs/>
          <w:color w:val="000000"/>
          <w:kern w:val="2"/>
          <w:sz w:val="24"/>
        </w:rPr>
        <w:t xml:space="preserve">Мышиный </w:t>
      </w:r>
      <w:proofErr w:type="spellStart"/>
      <w:r w:rsidRPr="00A04B37">
        <w:rPr>
          <w:iCs/>
          <w:color w:val="000000"/>
          <w:kern w:val="2"/>
          <w:sz w:val="24"/>
        </w:rPr>
        <w:t>норовирус</w:t>
      </w:r>
      <w:proofErr w:type="spellEnd"/>
      <w:r w:rsidRPr="00A04B37">
        <w:rPr>
          <w:bCs/>
          <w:iCs/>
          <w:color w:val="000000"/>
          <w:kern w:val="2"/>
          <w:sz w:val="24"/>
        </w:rPr>
        <w:t xml:space="preserve">, </w:t>
      </w:r>
      <w:r w:rsidRPr="00A04B37">
        <w:rPr>
          <w:color w:val="000000"/>
          <w:kern w:val="2"/>
          <w:sz w:val="24"/>
        </w:rPr>
        <w:t>штамм S99 Берлин</w:t>
      </w:r>
    </w:p>
    <w:p w:rsidR="00A04B37" w:rsidRPr="00A04B37" w:rsidRDefault="00A04B37" w:rsidP="00A04B37">
      <w:pPr>
        <w:ind w:firstLine="567"/>
        <w:rPr>
          <w:color w:val="000000"/>
          <w:kern w:val="2"/>
          <w:sz w:val="24"/>
        </w:rPr>
      </w:pPr>
      <w:r w:rsidRPr="00A04B37">
        <w:rPr>
          <w:color w:val="000000"/>
          <w:kern w:val="2"/>
          <w:sz w:val="24"/>
          <w:lang w:val="en-US"/>
        </w:rPr>
        <w:t>b</w:t>
      </w:r>
      <w:r w:rsidRPr="00A04B37">
        <w:rPr>
          <w:color w:val="000000"/>
          <w:kern w:val="2"/>
          <w:sz w:val="24"/>
        </w:rPr>
        <w:t>) ДНК</w:t>
      </w:r>
      <w:r>
        <w:rPr>
          <w:color w:val="000000"/>
          <w:kern w:val="2"/>
          <w:sz w:val="24"/>
        </w:rPr>
        <w:t>-</w:t>
      </w:r>
      <w:r w:rsidRPr="00A04B37">
        <w:rPr>
          <w:color w:val="000000"/>
          <w:kern w:val="2"/>
          <w:sz w:val="24"/>
        </w:rPr>
        <w:t>содержащий вирус без оболочки</w:t>
      </w:r>
    </w:p>
    <w:p w:rsidR="00A04B37" w:rsidRPr="0059433C" w:rsidRDefault="00A04B37" w:rsidP="00A04B37">
      <w:pPr>
        <w:ind w:left="284" w:firstLine="567"/>
        <w:rPr>
          <w:color w:val="000000"/>
          <w:kern w:val="2"/>
          <w:sz w:val="24"/>
        </w:rPr>
      </w:pPr>
      <w:r w:rsidRPr="0059433C">
        <w:rPr>
          <w:color w:val="000000"/>
          <w:kern w:val="2"/>
          <w:sz w:val="24"/>
        </w:rPr>
        <w:t xml:space="preserve">1) </w:t>
      </w:r>
      <w:r w:rsidRPr="0059433C">
        <w:rPr>
          <w:iCs/>
          <w:color w:val="000000"/>
          <w:kern w:val="2"/>
          <w:sz w:val="24"/>
        </w:rPr>
        <w:t xml:space="preserve">Аденовирус </w:t>
      </w:r>
      <w:r w:rsidRPr="0059433C">
        <w:rPr>
          <w:color w:val="000000"/>
          <w:kern w:val="2"/>
          <w:sz w:val="24"/>
        </w:rPr>
        <w:t xml:space="preserve">типа 5, штамм </w:t>
      </w:r>
      <w:proofErr w:type="spellStart"/>
      <w:r w:rsidRPr="0059433C">
        <w:rPr>
          <w:color w:val="000000"/>
          <w:kern w:val="2"/>
          <w:sz w:val="24"/>
        </w:rPr>
        <w:t>Adenoid</w:t>
      </w:r>
      <w:proofErr w:type="spellEnd"/>
      <w:r w:rsidRPr="0059433C">
        <w:rPr>
          <w:color w:val="000000"/>
          <w:kern w:val="2"/>
          <w:sz w:val="24"/>
        </w:rPr>
        <w:t xml:space="preserve"> 75, ATCC VR-5*</w:t>
      </w:r>
    </w:p>
    <w:p w:rsidR="00A04B37" w:rsidRPr="0059433C" w:rsidRDefault="00A04B37" w:rsidP="00A04B37">
      <w:pPr>
        <w:ind w:left="284" w:firstLine="567"/>
        <w:rPr>
          <w:color w:val="000000"/>
          <w:kern w:val="2"/>
          <w:sz w:val="24"/>
        </w:rPr>
      </w:pPr>
      <w:r w:rsidRPr="0059433C">
        <w:rPr>
          <w:color w:val="000000"/>
          <w:kern w:val="2"/>
          <w:sz w:val="24"/>
        </w:rPr>
        <w:t xml:space="preserve">2) </w:t>
      </w:r>
      <w:r w:rsidRPr="0059433C">
        <w:rPr>
          <w:iCs/>
          <w:color w:val="000000"/>
          <w:kern w:val="2"/>
          <w:sz w:val="24"/>
        </w:rPr>
        <w:t xml:space="preserve">Мышиный </w:t>
      </w:r>
      <w:proofErr w:type="spellStart"/>
      <w:r w:rsidRPr="0059433C">
        <w:rPr>
          <w:iCs/>
          <w:color w:val="000000"/>
          <w:kern w:val="2"/>
          <w:sz w:val="24"/>
        </w:rPr>
        <w:t>парвовирус</w:t>
      </w:r>
      <w:proofErr w:type="spellEnd"/>
      <w:r w:rsidRPr="0059433C">
        <w:rPr>
          <w:color w:val="000000"/>
          <w:kern w:val="2"/>
          <w:sz w:val="24"/>
        </w:rPr>
        <w:t>,</w:t>
      </w:r>
      <w:r w:rsidRPr="0059433C">
        <w:rPr>
          <w:bCs/>
          <w:iCs/>
          <w:color w:val="000000"/>
          <w:kern w:val="2"/>
          <w:sz w:val="24"/>
        </w:rPr>
        <w:t xml:space="preserve"> </w:t>
      </w:r>
      <w:r w:rsidRPr="0059433C">
        <w:rPr>
          <w:color w:val="000000"/>
          <w:kern w:val="2"/>
          <w:sz w:val="24"/>
        </w:rPr>
        <w:t xml:space="preserve">мелкий вирус мышей, штамм </w:t>
      </w:r>
      <w:proofErr w:type="spellStart"/>
      <w:r w:rsidRPr="0059433C">
        <w:rPr>
          <w:color w:val="000000"/>
          <w:kern w:val="2"/>
          <w:sz w:val="24"/>
        </w:rPr>
        <w:t>Crawford</w:t>
      </w:r>
      <w:proofErr w:type="spellEnd"/>
      <w:r w:rsidRPr="0059433C">
        <w:rPr>
          <w:color w:val="000000"/>
          <w:kern w:val="2"/>
          <w:sz w:val="24"/>
        </w:rPr>
        <w:t>, ATCC VR-1346</w:t>
      </w:r>
    </w:p>
    <w:p w:rsidR="00A04B37" w:rsidRPr="0059433C" w:rsidRDefault="00A04B37" w:rsidP="00A04B37">
      <w:pPr>
        <w:ind w:firstLine="567"/>
        <w:rPr>
          <w:color w:val="000000"/>
          <w:kern w:val="2"/>
          <w:sz w:val="24"/>
        </w:rPr>
      </w:pPr>
      <w:r w:rsidRPr="0059433C">
        <w:rPr>
          <w:color w:val="000000"/>
          <w:kern w:val="2"/>
          <w:sz w:val="24"/>
        </w:rPr>
        <w:t xml:space="preserve">с) ДНК-содержащий вирус с оболочкой </w:t>
      </w:r>
    </w:p>
    <w:p w:rsidR="00A04B37" w:rsidRPr="0059433C" w:rsidRDefault="00A04B37" w:rsidP="00A04B37">
      <w:pPr>
        <w:ind w:left="284" w:firstLine="567"/>
        <w:rPr>
          <w:color w:val="000000"/>
          <w:kern w:val="2"/>
          <w:sz w:val="24"/>
        </w:rPr>
      </w:pPr>
      <w:r w:rsidRPr="0059433C">
        <w:rPr>
          <w:color w:val="000000"/>
          <w:kern w:val="2"/>
          <w:sz w:val="24"/>
        </w:rPr>
        <w:t xml:space="preserve">1) Модифицированный вирус </w:t>
      </w:r>
      <w:proofErr w:type="spellStart"/>
      <w:r w:rsidRPr="0059433C">
        <w:rPr>
          <w:color w:val="000000"/>
          <w:kern w:val="2"/>
          <w:sz w:val="24"/>
        </w:rPr>
        <w:t>осповакцины</w:t>
      </w:r>
      <w:proofErr w:type="spellEnd"/>
      <w:r w:rsidRPr="0059433C">
        <w:rPr>
          <w:color w:val="000000"/>
          <w:kern w:val="2"/>
          <w:sz w:val="24"/>
        </w:rPr>
        <w:t xml:space="preserve"> Анкара (MVA), ATCC VR-1508, или штамм вируса </w:t>
      </w:r>
      <w:proofErr w:type="spellStart"/>
      <w:r w:rsidRPr="0059433C">
        <w:rPr>
          <w:color w:val="000000"/>
          <w:kern w:val="2"/>
          <w:sz w:val="24"/>
        </w:rPr>
        <w:t>осповакцины</w:t>
      </w:r>
      <w:proofErr w:type="spellEnd"/>
      <w:r w:rsidRPr="0059433C">
        <w:rPr>
          <w:color w:val="000000"/>
          <w:kern w:val="2"/>
          <w:sz w:val="24"/>
        </w:rPr>
        <w:t xml:space="preserve"> </w:t>
      </w:r>
      <w:proofErr w:type="spellStart"/>
      <w:r w:rsidRPr="0059433C">
        <w:rPr>
          <w:color w:val="000000"/>
          <w:kern w:val="2"/>
          <w:sz w:val="24"/>
        </w:rPr>
        <w:t>Элстри</w:t>
      </w:r>
      <w:proofErr w:type="spellEnd"/>
      <w:r w:rsidRPr="0059433C">
        <w:rPr>
          <w:color w:val="000000"/>
          <w:kern w:val="2"/>
          <w:sz w:val="24"/>
        </w:rPr>
        <w:t xml:space="preserve">, ATCC VR-1549. </w:t>
      </w:r>
    </w:p>
    <w:p w:rsidR="00A04B37" w:rsidRPr="0059433C" w:rsidRDefault="00A04B37" w:rsidP="00A04B37">
      <w:pPr>
        <w:ind w:firstLine="567"/>
        <w:rPr>
          <w:color w:val="000000"/>
          <w:kern w:val="2"/>
          <w:sz w:val="24"/>
        </w:rPr>
      </w:pPr>
      <w:r w:rsidRPr="0059433C">
        <w:rPr>
          <w:color w:val="000000"/>
          <w:kern w:val="2"/>
          <w:sz w:val="24"/>
        </w:rPr>
        <w:t>Требуемая температура инкубации для этих тест-организмов составляет (36 ± 1) °C или (37 ± 1) °C (см. 5.3.1.3). Используют одну температуру (36 °C или 37 °C) для всех инкубаций, выполняемых во время теста, его контроля и валидации.</w:t>
      </w:r>
    </w:p>
    <w:p w:rsidR="00A04B37" w:rsidRPr="0059433C" w:rsidRDefault="00A04B37" w:rsidP="00A04B37">
      <w:pPr>
        <w:ind w:firstLine="567"/>
        <w:rPr>
          <w:color w:val="000000"/>
          <w:kern w:val="2"/>
          <w:sz w:val="24"/>
        </w:rPr>
      </w:pPr>
      <w:r w:rsidRPr="0059433C">
        <w:rPr>
          <w:color w:val="000000"/>
          <w:kern w:val="2"/>
          <w:sz w:val="24"/>
        </w:rPr>
        <w:t>Если используют дополнительные тест-организмы, их хранят и используют в оптимальных условиях роста (температура, время, атмосфера, среда), указанных в протоколе тестирования. Если эти дополнительные тест-организмы не классифицированы в справочном центре, указывают их идентификационные характеристики. Кроме того, их хранят в испытательной лаборатории или национальной коллекции культур в течение пяти лет.</w:t>
      </w:r>
    </w:p>
    <w:p w:rsidR="00A04B37" w:rsidRPr="0059433C" w:rsidRDefault="00A04B37" w:rsidP="00A04B37">
      <w:pPr>
        <w:ind w:firstLine="567"/>
        <w:rPr>
          <w:color w:val="000000"/>
          <w:kern w:val="2"/>
          <w:sz w:val="24"/>
        </w:rPr>
      </w:pPr>
      <w:r w:rsidRPr="0059433C">
        <w:rPr>
          <w:bCs/>
          <w:color w:val="000000"/>
          <w:kern w:val="2"/>
          <w:sz w:val="24"/>
        </w:rPr>
        <w:t>5.2.2 Питательные среды, реактивы и клеточные культуры</w:t>
      </w:r>
    </w:p>
    <w:p w:rsidR="00A04B37" w:rsidRPr="0059433C" w:rsidRDefault="00A04B37" w:rsidP="00A04B37">
      <w:pPr>
        <w:ind w:firstLine="567"/>
        <w:rPr>
          <w:color w:val="000000"/>
          <w:kern w:val="2"/>
          <w:sz w:val="24"/>
        </w:rPr>
      </w:pPr>
      <w:r w:rsidRPr="0059433C">
        <w:rPr>
          <w:bCs/>
          <w:color w:val="000000"/>
          <w:kern w:val="2"/>
          <w:sz w:val="24"/>
        </w:rPr>
        <w:t>5.2.2.1 Общие положения</w:t>
      </w:r>
    </w:p>
    <w:p w:rsidR="00A04B37" w:rsidRPr="0059433C" w:rsidRDefault="00A04B37" w:rsidP="00A04B37">
      <w:pPr>
        <w:ind w:firstLine="567"/>
        <w:rPr>
          <w:color w:val="000000"/>
          <w:kern w:val="2"/>
          <w:sz w:val="24"/>
        </w:rPr>
      </w:pPr>
      <w:r w:rsidRPr="0059433C">
        <w:rPr>
          <w:color w:val="000000"/>
          <w:kern w:val="2"/>
          <w:sz w:val="24"/>
        </w:rPr>
        <w:t xml:space="preserve">Мышиный </w:t>
      </w:r>
      <w:proofErr w:type="spellStart"/>
      <w:r w:rsidRPr="0059433C">
        <w:rPr>
          <w:color w:val="000000"/>
          <w:kern w:val="2"/>
          <w:sz w:val="24"/>
        </w:rPr>
        <w:t>норовирус</w:t>
      </w:r>
      <w:proofErr w:type="spellEnd"/>
      <w:r w:rsidRPr="0059433C">
        <w:rPr>
          <w:color w:val="000000"/>
          <w:kern w:val="2"/>
          <w:sz w:val="24"/>
        </w:rPr>
        <w:t xml:space="preserve"> можно получить в </w:t>
      </w:r>
      <w:proofErr w:type="spellStart"/>
      <w:r w:rsidRPr="0059433C">
        <w:rPr>
          <w:color w:val="000000"/>
          <w:kern w:val="2"/>
          <w:sz w:val="24"/>
        </w:rPr>
        <w:t>Friedrich-Loeffler-Insitut</w:t>
      </w:r>
      <w:proofErr w:type="spellEnd"/>
      <w:r w:rsidRPr="0059433C">
        <w:rPr>
          <w:color w:val="000000"/>
          <w:kern w:val="2"/>
          <w:sz w:val="24"/>
        </w:rPr>
        <w:t xml:space="preserve"> </w:t>
      </w:r>
      <w:proofErr w:type="spellStart"/>
      <w:r w:rsidRPr="0059433C">
        <w:rPr>
          <w:color w:val="000000"/>
          <w:kern w:val="2"/>
          <w:sz w:val="24"/>
        </w:rPr>
        <w:t>Bundesforschungsinstitut</w:t>
      </w:r>
      <w:proofErr w:type="spellEnd"/>
      <w:r w:rsidRPr="0059433C">
        <w:rPr>
          <w:color w:val="000000"/>
          <w:kern w:val="2"/>
          <w:sz w:val="24"/>
        </w:rPr>
        <w:t xml:space="preserve"> </w:t>
      </w:r>
      <w:proofErr w:type="spellStart"/>
      <w:r w:rsidRPr="0059433C">
        <w:rPr>
          <w:color w:val="000000"/>
          <w:kern w:val="2"/>
          <w:sz w:val="24"/>
        </w:rPr>
        <w:t>für</w:t>
      </w:r>
      <w:proofErr w:type="spellEnd"/>
      <w:r w:rsidRPr="0059433C">
        <w:rPr>
          <w:color w:val="000000"/>
          <w:kern w:val="2"/>
          <w:sz w:val="24"/>
        </w:rPr>
        <w:t xml:space="preserve"> </w:t>
      </w:r>
      <w:proofErr w:type="spellStart"/>
      <w:r w:rsidRPr="0059433C">
        <w:rPr>
          <w:color w:val="000000"/>
          <w:kern w:val="2"/>
          <w:sz w:val="24"/>
        </w:rPr>
        <w:t>Tiergesundheit</w:t>
      </w:r>
      <w:proofErr w:type="spellEnd"/>
      <w:r w:rsidRPr="0059433C">
        <w:rPr>
          <w:color w:val="000000"/>
          <w:kern w:val="2"/>
          <w:sz w:val="24"/>
        </w:rPr>
        <w:t xml:space="preserve">, </w:t>
      </w:r>
      <w:proofErr w:type="spellStart"/>
      <w:r w:rsidRPr="0059433C">
        <w:rPr>
          <w:color w:val="000000"/>
          <w:kern w:val="2"/>
          <w:sz w:val="24"/>
        </w:rPr>
        <w:t>Hauptsitz</w:t>
      </w:r>
      <w:proofErr w:type="spellEnd"/>
      <w:r w:rsidRPr="0059433C">
        <w:rPr>
          <w:color w:val="000000"/>
          <w:kern w:val="2"/>
          <w:sz w:val="24"/>
        </w:rPr>
        <w:t xml:space="preserve"> </w:t>
      </w:r>
      <w:proofErr w:type="spellStart"/>
      <w:r w:rsidRPr="0059433C">
        <w:rPr>
          <w:color w:val="000000"/>
          <w:kern w:val="2"/>
          <w:sz w:val="24"/>
        </w:rPr>
        <w:t>Insel</w:t>
      </w:r>
      <w:proofErr w:type="spellEnd"/>
      <w:r w:rsidRPr="0059433C">
        <w:rPr>
          <w:color w:val="000000"/>
          <w:kern w:val="2"/>
          <w:sz w:val="24"/>
        </w:rPr>
        <w:t xml:space="preserve"> </w:t>
      </w:r>
      <w:proofErr w:type="spellStart"/>
      <w:r w:rsidRPr="0059433C">
        <w:rPr>
          <w:color w:val="000000"/>
          <w:kern w:val="2"/>
          <w:sz w:val="24"/>
        </w:rPr>
        <w:t>Riems</w:t>
      </w:r>
      <w:proofErr w:type="spellEnd"/>
      <w:r w:rsidRPr="0059433C">
        <w:rPr>
          <w:color w:val="000000"/>
          <w:kern w:val="2"/>
          <w:sz w:val="24"/>
        </w:rPr>
        <w:t xml:space="preserve"> </w:t>
      </w:r>
      <w:proofErr w:type="spellStart"/>
      <w:r w:rsidRPr="0059433C">
        <w:rPr>
          <w:color w:val="000000"/>
          <w:kern w:val="2"/>
          <w:sz w:val="24"/>
        </w:rPr>
        <w:t>Südufer</w:t>
      </w:r>
      <w:proofErr w:type="spellEnd"/>
      <w:r w:rsidRPr="0059433C">
        <w:rPr>
          <w:color w:val="000000"/>
          <w:kern w:val="2"/>
          <w:sz w:val="24"/>
        </w:rPr>
        <w:t xml:space="preserve"> 10, 17493, </w:t>
      </w:r>
      <w:proofErr w:type="spellStart"/>
      <w:r w:rsidRPr="0059433C">
        <w:rPr>
          <w:color w:val="000000"/>
          <w:kern w:val="2"/>
          <w:sz w:val="24"/>
        </w:rPr>
        <w:t>Greifswald-Insel</w:t>
      </w:r>
      <w:proofErr w:type="spellEnd"/>
      <w:r w:rsidRPr="0059433C">
        <w:rPr>
          <w:color w:val="000000"/>
          <w:kern w:val="2"/>
          <w:sz w:val="24"/>
        </w:rPr>
        <w:t xml:space="preserve"> </w:t>
      </w:r>
      <w:proofErr w:type="spellStart"/>
      <w:r w:rsidRPr="0059433C">
        <w:rPr>
          <w:color w:val="000000"/>
          <w:kern w:val="2"/>
          <w:sz w:val="24"/>
        </w:rPr>
        <w:t>Riems</w:t>
      </w:r>
      <w:proofErr w:type="spellEnd"/>
      <w:r w:rsidRPr="0059433C">
        <w:rPr>
          <w:color w:val="000000"/>
          <w:kern w:val="2"/>
          <w:sz w:val="24"/>
        </w:rPr>
        <w:t>; телефон: +49 38351 7-0, факс: +49 038351 7-12 //www.fli.bund.de.</w:t>
      </w:r>
    </w:p>
    <w:p w:rsidR="00A04B37" w:rsidRPr="0059433C" w:rsidRDefault="00A04B37" w:rsidP="00A04B37">
      <w:pPr>
        <w:ind w:firstLine="567"/>
        <w:rPr>
          <w:color w:val="000000"/>
          <w:kern w:val="2"/>
          <w:sz w:val="24"/>
        </w:rPr>
      </w:pPr>
      <w:r w:rsidRPr="0059433C">
        <w:rPr>
          <w:color w:val="000000"/>
          <w:kern w:val="2"/>
          <w:sz w:val="24"/>
        </w:rPr>
        <w:t>Все массы химических веществ, указанные в настоящем стандарте, относятся к безводным солям. В качестве альтернативы можно использовать гидратированные формы, но требуемый вес корректируют с учетом последующих различий молекулярного веса.</w:t>
      </w:r>
    </w:p>
    <w:p w:rsidR="00A04B37" w:rsidRPr="00A04B37" w:rsidRDefault="00A04B37" w:rsidP="00A04B37">
      <w:pPr>
        <w:ind w:firstLine="567"/>
        <w:rPr>
          <w:color w:val="000000"/>
          <w:kern w:val="2"/>
          <w:sz w:val="24"/>
        </w:rPr>
      </w:pPr>
      <w:r w:rsidRPr="0059433C">
        <w:rPr>
          <w:color w:val="000000"/>
          <w:kern w:val="2"/>
          <w:sz w:val="24"/>
        </w:rPr>
        <w:t>Реактивы должны быть аналитической чистоты и/или</w:t>
      </w:r>
      <w:r w:rsidRPr="00A04B37">
        <w:rPr>
          <w:color w:val="000000"/>
          <w:kern w:val="2"/>
          <w:sz w:val="24"/>
        </w:rPr>
        <w:t xml:space="preserve"> подходить для микробиологических целей. Они не должны содержать веществ, токсичных или ингибирующих действие тест-организмов.</w:t>
      </w:r>
    </w:p>
    <w:p w:rsidR="00A04B37" w:rsidRPr="00A04B37" w:rsidRDefault="00A04B37" w:rsidP="00A04B37">
      <w:pPr>
        <w:ind w:firstLine="567"/>
        <w:rPr>
          <w:color w:val="000000"/>
          <w:kern w:val="2"/>
          <w:sz w:val="24"/>
        </w:rPr>
      </w:pPr>
      <w:r w:rsidRPr="00A04B37">
        <w:rPr>
          <w:color w:val="000000"/>
          <w:kern w:val="2"/>
          <w:sz w:val="24"/>
        </w:rPr>
        <w:t>Для улучшения воспроизводимости рекомендуется имеющийся в продаже</w:t>
      </w:r>
      <w:r>
        <w:rPr>
          <w:color w:val="000000"/>
          <w:kern w:val="2"/>
          <w:sz w:val="24"/>
        </w:rPr>
        <w:t xml:space="preserve"> – </w:t>
      </w:r>
      <w:r w:rsidRPr="00A04B37">
        <w:rPr>
          <w:color w:val="000000"/>
          <w:kern w:val="2"/>
          <w:sz w:val="24"/>
        </w:rPr>
        <w:t>при необходимости материал используется для приготовления питательных сред. Следует неукоснительно соблюдать инструкции производителя, касающиеся приготовления этих продуктов.</w:t>
      </w:r>
    </w:p>
    <w:p w:rsidR="00A04B37" w:rsidRPr="00A04B37" w:rsidRDefault="00A04B37" w:rsidP="00A04B37">
      <w:pPr>
        <w:ind w:firstLine="567"/>
        <w:rPr>
          <w:color w:val="000000"/>
          <w:kern w:val="2"/>
          <w:sz w:val="24"/>
        </w:rPr>
      </w:pPr>
      <w:r w:rsidRPr="00A04B37">
        <w:rPr>
          <w:color w:val="000000"/>
          <w:kern w:val="2"/>
          <w:sz w:val="24"/>
        </w:rPr>
        <w:lastRenderedPageBreak/>
        <w:t xml:space="preserve">Для каждой питательной среды и реактива устанавливают ограничения по времени. Все указанные значения </w:t>
      </w:r>
      <w:proofErr w:type="spellStart"/>
      <w:r w:rsidRPr="00A04B37">
        <w:rPr>
          <w:color w:val="000000"/>
          <w:kern w:val="2"/>
          <w:sz w:val="24"/>
        </w:rPr>
        <w:t>pH</w:t>
      </w:r>
      <w:proofErr w:type="spellEnd"/>
      <w:r w:rsidRPr="00A04B37">
        <w:rPr>
          <w:color w:val="000000"/>
          <w:kern w:val="2"/>
          <w:sz w:val="24"/>
        </w:rPr>
        <w:t xml:space="preserve"> измеряют при </w:t>
      </w:r>
      <w:r>
        <w:rPr>
          <w:color w:val="000000"/>
          <w:kern w:val="2"/>
          <w:sz w:val="24"/>
        </w:rPr>
        <w:t>(</w:t>
      </w:r>
      <w:r w:rsidRPr="00A04B37">
        <w:rPr>
          <w:color w:val="000000"/>
          <w:kern w:val="2"/>
          <w:sz w:val="24"/>
        </w:rPr>
        <w:t>20 ± 1</w:t>
      </w:r>
      <w:r>
        <w:rPr>
          <w:color w:val="000000"/>
          <w:kern w:val="2"/>
          <w:sz w:val="24"/>
        </w:rPr>
        <w:t>)</w:t>
      </w:r>
      <w:r w:rsidRPr="00A04B37">
        <w:rPr>
          <w:color w:val="000000"/>
          <w:kern w:val="2"/>
          <w:sz w:val="24"/>
        </w:rPr>
        <w:t xml:space="preserve"> °C.</w:t>
      </w:r>
    </w:p>
    <w:p w:rsidR="00A04B37" w:rsidRPr="00A04B37" w:rsidRDefault="00A04B37" w:rsidP="00A04B37">
      <w:pPr>
        <w:ind w:firstLine="567"/>
        <w:rPr>
          <w:color w:val="000000"/>
          <w:kern w:val="2"/>
          <w:sz w:val="24"/>
        </w:rPr>
      </w:pPr>
      <w:r w:rsidRPr="00A04B37">
        <w:rPr>
          <w:bCs/>
          <w:color w:val="000000"/>
          <w:kern w:val="2"/>
          <w:sz w:val="24"/>
        </w:rPr>
        <w:t>5.2.2.2 Вода</w:t>
      </w:r>
    </w:p>
    <w:p w:rsidR="00A04B37" w:rsidRPr="00A04B37" w:rsidRDefault="00A04B37" w:rsidP="00A04B37">
      <w:pPr>
        <w:ind w:firstLine="567"/>
        <w:rPr>
          <w:color w:val="000000"/>
          <w:kern w:val="2"/>
          <w:sz w:val="24"/>
        </w:rPr>
      </w:pPr>
      <w:r w:rsidRPr="00A04B37">
        <w:rPr>
          <w:color w:val="000000"/>
          <w:kern w:val="2"/>
          <w:sz w:val="24"/>
        </w:rPr>
        <w:t>Вода должна быть дистиллированной в стеклянном сосуде, а не деминерализованной. Если дистиллированная вода надлежащего качества не имеется, можно использовать воду для инъекций [1].</w:t>
      </w:r>
    </w:p>
    <w:p w:rsidR="00A04B37" w:rsidRPr="00A04B37" w:rsidRDefault="00A04B37" w:rsidP="00A04B37">
      <w:pPr>
        <w:ind w:firstLine="567"/>
        <w:rPr>
          <w:color w:val="000000"/>
          <w:kern w:val="2"/>
          <w:sz w:val="24"/>
        </w:rPr>
      </w:pPr>
      <w:r w:rsidRPr="00A04B37">
        <w:rPr>
          <w:color w:val="000000"/>
          <w:kern w:val="2"/>
          <w:sz w:val="24"/>
        </w:rPr>
        <w:t xml:space="preserve">Проводят стерилизацию в автоклаве </w:t>
      </w:r>
      <w:r>
        <w:rPr>
          <w:color w:val="000000"/>
          <w:kern w:val="2"/>
          <w:sz w:val="24"/>
        </w:rPr>
        <w:t xml:space="preserve">(см. </w:t>
      </w:r>
      <w:r w:rsidRPr="00A04B37">
        <w:rPr>
          <w:color w:val="000000"/>
          <w:kern w:val="2"/>
          <w:sz w:val="24"/>
        </w:rPr>
        <w:t>5.3.1.1 а)</w:t>
      </w:r>
      <w:r>
        <w:rPr>
          <w:color w:val="000000"/>
          <w:kern w:val="2"/>
          <w:sz w:val="24"/>
        </w:rPr>
        <w:t>)</w:t>
      </w:r>
      <w:r w:rsidRPr="00A04B37">
        <w:rPr>
          <w:color w:val="000000"/>
          <w:kern w:val="2"/>
          <w:sz w:val="24"/>
        </w:rPr>
        <w:t>. Стерилизация не требуется, если воду используют, например, для приготовления питательных сред, а затем стерилизуют.</w:t>
      </w:r>
    </w:p>
    <w:p w:rsidR="00A04B37" w:rsidRPr="00A04B37" w:rsidRDefault="00A04B37" w:rsidP="00A04B37">
      <w:pPr>
        <w:ind w:firstLine="567"/>
        <w:rPr>
          <w:color w:val="000000"/>
          <w:kern w:val="2"/>
          <w:sz w:val="24"/>
        </w:rPr>
      </w:pPr>
      <w:r w:rsidRPr="00A04B37">
        <w:rPr>
          <w:color w:val="000000"/>
          <w:kern w:val="2"/>
          <w:sz w:val="24"/>
        </w:rPr>
        <w:t>Для процедуры приготовления жесткой воды см. 5.2.2.7.</w:t>
      </w:r>
    </w:p>
    <w:p w:rsidR="00A04B37" w:rsidRPr="00A04B37" w:rsidRDefault="00A04B37" w:rsidP="00A04B37">
      <w:pPr>
        <w:ind w:firstLine="567"/>
        <w:rPr>
          <w:color w:val="000000"/>
          <w:kern w:val="2"/>
          <w:sz w:val="24"/>
        </w:rPr>
      </w:pPr>
      <w:r w:rsidRPr="00A04B37">
        <w:rPr>
          <w:bCs/>
          <w:color w:val="000000"/>
          <w:kern w:val="2"/>
          <w:sz w:val="24"/>
        </w:rPr>
        <w:t>5.2.2.3 Фосфатно-солевой буфер (</w:t>
      </w:r>
      <w:r>
        <w:rPr>
          <w:bCs/>
          <w:color w:val="000000"/>
          <w:kern w:val="2"/>
          <w:sz w:val="24"/>
          <w:lang w:val="en-US"/>
        </w:rPr>
        <w:t>PBS</w:t>
      </w:r>
      <w:r w:rsidRPr="00A04B37">
        <w:rPr>
          <w:bCs/>
          <w:color w:val="000000"/>
          <w:kern w:val="2"/>
          <w:sz w:val="24"/>
        </w:rPr>
        <w:t>)</w:t>
      </w:r>
    </w:p>
    <w:p w:rsidR="00A04B37" w:rsidRPr="00A04B37" w:rsidRDefault="00A04B37" w:rsidP="00A04B37">
      <w:pPr>
        <w:ind w:firstLine="567"/>
        <w:rPr>
          <w:color w:val="000000"/>
          <w:kern w:val="2"/>
          <w:sz w:val="24"/>
        </w:rPr>
      </w:pPr>
      <w:r w:rsidRPr="00A04B37">
        <w:rPr>
          <w:color w:val="000000"/>
          <w:kern w:val="2"/>
          <w:sz w:val="24"/>
        </w:rPr>
        <w:t>Натрия хлорид (</w:t>
      </w:r>
      <w:proofErr w:type="spellStart"/>
      <w:r w:rsidRPr="00A04B37">
        <w:rPr>
          <w:color w:val="000000"/>
          <w:kern w:val="2"/>
          <w:sz w:val="24"/>
        </w:rPr>
        <w:t>NaCl</w:t>
      </w:r>
      <w:proofErr w:type="spellEnd"/>
      <w:r w:rsidRPr="00A04B37">
        <w:rPr>
          <w:color w:val="000000"/>
          <w:kern w:val="2"/>
          <w:sz w:val="24"/>
        </w:rPr>
        <w:t xml:space="preserve">) </w:t>
      </w:r>
      <w:r w:rsidRPr="00A04B37">
        <w:rPr>
          <w:color w:val="000000"/>
          <w:kern w:val="2"/>
          <w:sz w:val="24"/>
        </w:rPr>
        <w:tab/>
      </w:r>
      <w:r w:rsidRPr="00A04B37">
        <w:rPr>
          <w:color w:val="000000"/>
          <w:kern w:val="2"/>
          <w:sz w:val="24"/>
        </w:rPr>
        <w:tab/>
      </w:r>
      <w:r w:rsidRPr="00A04B37">
        <w:rPr>
          <w:color w:val="000000"/>
          <w:kern w:val="2"/>
          <w:sz w:val="24"/>
        </w:rPr>
        <w:tab/>
      </w:r>
      <w:r w:rsidRPr="00A04B37">
        <w:rPr>
          <w:color w:val="000000"/>
          <w:kern w:val="2"/>
          <w:sz w:val="24"/>
        </w:rPr>
        <w:tab/>
      </w:r>
      <w:r w:rsidRPr="00A04B37">
        <w:rPr>
          <w:color w:val="000000"/>
          <w:kern w:val="2"/>
          <w:sz w:val="24"/>
        </w:rPr>
        <w:tab/>
        <w:t xml:space="preserve">        8,00 г</w:t>
      </w:r>
    </w:p>
    <w:p w:rsidR="00A04B37" w:rsidRPr="0059433C" w:rsidRDefault="00A04B37" w:rsidP="00A04B37">
      <w:pPr>
        <w:ind w:firstLine="567"/>
        <w:rPr>
          <w:color w:val="000000"/>
          <w:kern w:val="2"/>
          <w:sz w:val="24"/>
        </w:rPr>
      </w:pPr>
      <w:r w:rsidRPr="00A04B37">
        <w:rPr>
          <w:color w:val="000000"/>
          <w:kern w:val="2"/>
          <w:sz w:val="24"/>
        </w:rPr>
        <w:t>Калия хлорид (</w:t>
      </w:r>
      <w:proofErr w:type="spellStart"/>
      <w:r w:rsidRPr="00A04B37">
        <w:rPr>
          <w:color w:val="000000"/>
          <w:kern w:val="2"/>
          <w:sz w:val="24"/>
        </w:rPr>
        <w:t>KCl</w:t>
      </w:r>
      <w:proofErr w:type="spellEnd"/>
      <w:r w:rsidRPr="00A04B37">
        <w:rPr>
          <w:color w:val="000000"/>
          <w:kern w:val="2"/>
          <w:sz w:val="24"/>
        </w:rPr>
        <w:t xml:space="preserve">) </w:t>
      </w:r>
      <w:r w:rsidRPr="00A04B37">
        <w:rPr>
          <w:color w:val="000000"/>
          <w:kern w:val="2"/>
          <w:sz w:val="24"/>
        </w:rPr>
        <w:tab/>
      </w:r>
      <w:r w:rsidRPr="00A04B37">
        <w:rPr>
          <w:color w:val="000000"/>
          <w:kern w:val="2"/>
          <w:sz w:val="24"/>
        </w:rPr>
        <w:tab/>
      </w:r>
      <w:r w:rsidRPr="00A04B37">
        <w:rPr>
          <w:color w:val="000000"/>
          <w:kern w:val="2"/>
          <w:sz w:val="24"/>
        </w:rPr>
        <w:tab/>
      </w:r>
      <w:r w:rsidRPr="00A04B37">
        <w:rPr>
          <w:color w:val="000000"/>
          <w:kern w:val="2"/>
          <w:sz w:val="24"/>
        </w:rPr>
        <w:tab/>
      </w:r>
      <w:r w:rsidRPr="00A04B37">
        <w:rPr>
          <w:color w:val="000000"/>
          <w:kern w:val="2"/>
          <w:sz w:val="24"/>
        </w:rPr>
        <w:tab/>
      </w:r>
      <w:r w:rsidRPr="00A04B37">
        <w:rPr>
          <w:color w:val="000000"/>
          <w:kern w:val="2"/>
          <w:sz w:val="24"/>
        </w:rPr>
        <w:tab/>
      </w:r>
      <w:r w:rsidRPr="00B103C0">
        <w:rPr>
          <w:color w:val="000000"/>
          <w:kern w:val="2"/>
          <w:sz w:val="24"/>
        </w:rPr>
        <w:t xml:space="preserve">        </w:t>
      </w:r>
      <w:r w:rsidRPr="0059433C">
        <w:rPr>
          <w:color w:val="000000"/>
          <w:kern w:val="2"/>
          <w:sz w:val="24"/>
        </w:rPr>
        <w:t>0,20 г</w:t>
      </w:r>
    </w:p>
    <w:p w:rsidR="00A04B37" w:rsidRPr="0059433C" w:rsidRDefault="00A04B37" w:rsidP="00A04B37">
      <w:pPr>
        <w:ind w:firstLine="567"/>
        <w:rPr>
          <w:color w:val="000000"/>
          <w:kern w:val="2"/>
          <w:sz w:val="24"/>
        </w:rPr>
      </w:pPr>
      <w:proofErr w:type="spellStart"/>
      <w:r w:rsidRPr="0059433C">
        <w:rPr>
          <w:color w:val="000000"/>
          <w:kern w:val="2"/>
          <w:sz w:val="24"/>
        </w:rPr>
        <w:t>Двунатрий</w:t>
      </w:r>
      <w:proofErr w:type="spellEnd"/>
      <w:r w:rsidRPr="0059433C">
        <w:rPr>
          <w:color w:val="000000"/>
          <w:kern w:val="2"/>
          <w:sz w:val="24"/>
        </w:rPr>
        <w:t xml:space="preserve"> </w:t>
      </w:r>
      <w:proofErr w:type="spellStart"/>
      <w:r w:rsidRPr="0059433C">
        <w:rPr>
          <w:color w:val="000000"/>
          <w:kern w:val="2"/>
          <w:sz w:val="24"/>
        </w:rPr>
        <w:t>гидрофосфат</w:t>
      </w:r>
      <w:proofErr w:type="spellEnd"/>
      <w:r w:rsidRPr="0059433C">
        <w:rPr>
          <w:color w:val="000000"/>
          <w:kern w:val="2"/>
          <w:sz w:val="24"/>
        </w:rPr>
        <w:t>, 12-гидрат (Na</w:t>
      </w:r>
      <w:r w:rsidRPr="0059433C">
        <w:rPr>
          <w:color w:val="000000"/>
          <w:kern w:val="2"/>
          <w:sz w:val="24"/>
          <w:vertAlign w:val="subscript"/>
        </w:rPr>
        <w:t>2</w:t>
      </w:r>
      <w:r w:rsidRPr="0059433C">
        <w:rPr>
          <w:color w:val="000000"/>
          <w:kern w:val="2"/>
          <w:sz w:val="24"/>
        </w:rPr>
        <w:t>HPO</w:t>
      </w:r>
      <w:r w:rsidRPr="0059433C">
        <w:rPr>
          <w:color w:val="000000"/>
          <w:kern w:val="2"/>
          <w:sz w:val="24"/>
          <w:vertAlign w:val="subscript"/>
        </w:rPr>
        <w:t>4</w:t>
      </w:r>
      <w:r w:rsidRPr="0059433C">
        <w:rPr>
          <w:color w:val="000000"/>
          <w:kern w:val="2"/>
          <w:sz w:val="24"/>
        </w:rPr>
        <w:t xml:space="preserve"> x 12H</w:t>
      </w:r>
      <w:r w:rsidRPr="0059433C">
        <w:rPr>
          <w:color w:val="000000"/>
          <w:kern w:val="2"/>
          <w:sz w:val="24"/>
          <w:vertAlign w:val="subscript"/>
        </w:rPr>
        <w:t>2</w:t>
      </w:r>
      <w:r w:rsidRPr="0059433C">
        <w:rPr>
          <w:color w:val="000000"/>
          <w:kern w:val="2"/>
          <w:sz w:val="24"/>
        </w:rPr>
        <w:t xml:space="preserve">O) </w:t>
      </w:r>
      <w:r w:rsidRPr="0059433C">
        <w:rPr>
          <w:color w:val="000000"/>
          <w:kern w:val="2"/>
          <w:sz w:val="24"/>
        </w:rPr>
        <w:tab/>
        <w:t xml:space="preserve">        2,89 г</w:t>
      </w:r>
    </w:p>
    <w:p w:rsidR="00A04B37" w:rsidRPr="0059433C" w:rsidRDefault="00A04B37" w:rsidP="00A04B37">
      <w:pPr>
        <w:ind w:firstLine="567"/>
        <w:rPr>
          <w:color w:val="000000"/>
          <w:kern w:val="2"/>
          <w:sz w:val="24"/>
        </w:rPr>
      </w:pPr>
      <w:r w:rsidRPr="0059433C">
        <w:rPr>
          <w:color w:val="000000"/>
          <w:kern w:val="2"/>
          <w:sz w:val="24"/>
        </w:rPr>
        <w:t>Фосфат калия одноосновный (KH</w:t>
      </w:r>
      <w:r w:rsidRPr="0059433C">
        <w:rPr>
          <w:color w:val="000000"/>
          <w:kern w:val="2"/>
          <w:sz w:val="24"/>
          <w:vertAlign w:val="subscript"/>
        </w:rPr>
        <w:t>2</w:t>
      </w:r>
      <w:r w:rsidRPr="0059433C">
        <w:rPr>
          <w:color w:val="000000"/>
          <w:kern w:val="2"/>
          <w:sz w:val="24"/>
        </w:rPr>
        <w:t>PO</w:t>
      </w:r>
      <w:r w:rsidRPr="0059433C">
        <w:rPr>
          <w:color w:val="000000"/>
          <w:kern w:val="2"/>
          <w:sz w:val="24"/>
          <w:vertAlign w:val="subscript"/>
        </w:rPr>
        <w:t>4</w:t>
      </w:r>
      <w:r w:rsidRPr="0059433C">
        <w:rPr>
          <w:color w:val="000000"/>
          <w:kern w:val="2"/>
          <w:sz w:val="24"/>
        </w:rPr>
        <w:t xml:space="preserve">) </w:t>
      </w:r>
      <w:r w:rsidRPr="0059433C">
        <w:rPr>
          <w:color w:val="000000"/>
          <w:kern w:val="2"/>
          <w:sz w:val="24"/>
        </w:rPr>
        <w:tab/>
      </w:r>
      <w:r w:rsidRPr="0059433C">
        <w:rPr>
          <w:color w:val="000000"/>
          <w:kern w:val="2"/>
          <w:sz w:val="24"/>
        </w:rPr>
        <w:tab/>
      </w:r>
      <w:r w:rsidRPr="0059433C">
        <w:rPr>
          <w:color w:val="000000"/>
          <w:kern w:val="2"/>
          <w:sz w:val="24"/>
        </w:rPr>
        <w:tab/>
      </w:r>
      <w:r w:rsidR="0093725B" w:rsidRPr="0059433C">
        <w:rPr>
          <w:color w:val="000000"/>
          <w:kern w:val="2"/>
          <w:sz w:val="24"/>
          <w:lang w:val="kk-KZ"/>
        </w:rPr>
        <w:t xml:space="preserve">        </w:t>
      </w:r>
      <w:r w:rsidRPr="0059433C">
        <w:rPr>
          <w:color w:val="000000"/>
          <w:kern w:val="2"/>
          <w:sz w:val="24"/>
        </w:rPr>
        <w:t>0,20 г</w:t>
      </w:r>
    </w:p>
    <w:p w:rsidR="00A04B37" w:rsidRPr="0059433C" w:rsidRDefault="00A04B37" w:rsidP="00A04B37">
      <w:pPr>
        <w:ind w:firstLine="567"/>
        <w:rPr>
          <w:color w:val="000000"/>
          <w:kern w:val="2"/>
          <w:sz w:val="24"/>
          <w:vertAlign w:val="superscript"/>
          <w:lang w:val="kk-KZ"/>
        </w:rPr>
      </w:pPr>
      <w:r w:rsidRPr="0059433C">
        <w:rPr>
          <w:color w:val="000000"/>
          <w:kern w:val="2"/>
          <w:sz w:val="24"/>
        </w:rPr>
        <w:t>Вода (</w:t>
      </w:r>
      <w:r w:rsidR="0093725B" w:rsidRPr="0059433C">
        <w:rPr>
          <w:color w:val="000000"/>
          <w:kern w:val="2"/>
          <w:sz w:val="24"/>
          <w:lang w:val="kk-KZ"/>
        </w:rPr>
        <w:t xml:space="preserve">см. </w:t>
      </w:r>
      <w:r w:rsidRPr="0059433C">
        <w:rPr>
          <w:color w:val="000000"/>
          <w:kern w:val="2"/>
          <w:sz w:val="24"/>
        </w:rPr>
        <w:t xml:space="preserve">5.2.2.2) </w:t>
      </w:r>
      <w:r w:rsidRPr="0059433C">
        <w:rPr>
          <w:color w:val="000000"/>
          <w:kern w:val="2"/>
          <w:sz w:val="24"/>
        </w:rPr>
        <w:tab/>
      </w:r>
      <w:r w:rsidRPr="0059433C">
        <w:rPr>
          <w:color w:val="000000"/>
          <w:kern w:val="2"/>
          <w:sz w:val="24"/>
        </w:rPr>
        <w:tab/>
      </w:r>
      <w:r w:rsidRPr="0059433C">
        <w:rPr>
          <w:color w:val="000000"/>
          <w:kern w:val="2"/>
          <w:sz w:val="24"/>
        </w:rPr>
        <w:tab/>
      </w:r>
      <w:r w:rsidRPr="0059433C">
        <w:rPr>
          <w:color w:val="000000"/>
          <w:kern w:val="2"/>
          <w:sz w:val="24"/>
        </w:rPr>
        <w:tab/>
      </w:r>
      <w:r w:rsidRPr="0059433C">
        <w:rPr>
          <w:color w:val="000000"/>
          <w:kern w:val="2"/>
          <w:sz w:val="24"/>
        </w:rPr>
        <w:tab/>
      </w:r>
      <w:r w:rsidRPr="0059433C">
        <w:rPr>
          <w:color w:val="000000"/>
          <w:kern w:val="2"/>
          <w:sz w:val="24"/>
        </w:rPr>
        <w:tab/>
      </w:r>
      <w:r w:rsidR="0093725B" w:rsidRPr="0059433C">
        <w:rPr>
          <w:color w:val="000000"/>
          <w:kern w:val="2"/>
          <w:sz w:val="24"/>
          <w:lang w:val="kk-KZ"/>
        </w:rPr>
        <w:t xml:space="preserve">        </w:t>
      </w:r>
      <w:r w:rsidRPr="0059433C">
        <w:rPr>
          <w:color w:val="000000"/>
          <w:kern w:val="2"/>
          <w:sz w:val="24"/>
        </w:rPr>
        <w:t xml:space="preserve">до 1 000,0 </w:t>
      </w:r>
      <w:r w:rsidR="0093725B" w:rsidRPr="0059433C">
        <w:rPr>
          <w:color w:val="000000"/>
          <w:kern w:val="2"/>
          <w:sz w:val="24"/>
          <w:lang w:val="kk-KZ"/>
        </w:rPr>
        <w:t>см</w:t>
      </w:r>
      <w:r w:rsidR="0093725B" w:rsidRPr="0059433C">
        <w:rPr>
          <w:color w:val="000000"/>
          <w:kern w:val="2"/>
          <w:sz w:val="24"/>
          <w:vertAlign w:val="superscript"/>
          <w:lang w:val="kk-KZ"/>
        </w:rPr>
        <w:t>3</w:t>
      </w:r>
    </w:p>
    <w:p w:rsidR="00A04B37" w:rsidRPr="0059433C" w:rsidRDefault="00A04B37" w:rsidP="00A04B37">
      <w:pPr>
        <w:ind w:firstLine="567"/>
        <w:rPr>
          <w:color w:val="000000"/>
          <w:kern w:val="2"/>
          <w:sz w:val="24"/>
        </w:rPr>
      </w:pPr>
      <w:r w:rsidRPr="0059433C">
        <w:rPr>
          <w:bCs/>
          <w:color w:val="000000"/>
          <w:kern w:val="2"/>
          <w:sz w:val="24"/>
        </w:rPr>
        <w:t>5.2.2.4 Нейтральный красный (раствор 1:1000)</w:t>
      </w:r>
    </w:p>
    <w:p w:rsidR="00A04B37" w:rsidRPr="00A04B37" w:rsidRDefault="00A04B37" w:rsidP="00A04B37">
      <w:pPr>
        <w:ind w:firstLine="567"/>
        <w:rPr>
          <w:color w:val="000000"/>
          <w:kern w:val="2"/>
          <w:sz w:val="24"/>
        </w:rPr>
      </w:pPr>
      <w:r w:rsidRPr="0059433C">
        <w:rPr>
          <w:color w:val="000000"/>
          <w:kern w:val="2"/>
          <w:sz w:val="24"/>
        </w:rPr>
        <w:t>Готовят маточный раствор нейтрального</w:t>
      </w:r>
      <w:r w:rsidRPr="00A04B37">
        <w:rPr>
          <w:color w:val="000000"/>
          <w:kern w:val="2"/>
          <w:sz w:val="24"/>
        </w:rPr>
        <w:t xml:space="preserve"> красного (</w:t>
      </w:r>
      <w:proofErr w:type="spellStart"/>
      <w:r w:rsidRPr="00A04B37">
        <w:rPr>
          <w:color w:val="000000"/>
          <w:kern w:val="2"/>
          <w:sz w:val="24"/>
        </w:rPr>
        <w:t>Sigma</w:t>
      </w:r>
      <w:proofErr w:type="spellEnd"/>
      <w:r w:rsidRPr="00A04B37">
        <w:rPr>
          <w:color w:val="000000"/>
          <w:kern w:val="2"/>
          <w:sz w:val="24"/>
        </w:rPr>
        <w:t xml:space="preserve"> N7005) с концентрацией </w:t>
      </w:r>
      <w:r w:rsidR="0093725B">
        <w:rPr>
          <w:color w:val="000000"/>
          <w:kern w:val="2"/>
          <w:sz w:val="24"/>
          <w:lang w:val="kk-KZ"/>
        </w:rPr>
        <w:t xml:space="preserve">               </w:t>
      </w:r>
      <w:r w:rsidRPr="00A04B37">
        <w:rPr>
          <w:color w:val="000000"/>
          <w:kern w:val="2"/>
          <w:sz w:val="24"/>
        </w:rPr>
        <w:t>0,1 мг/</w:t>
      </w:r>
      <w:r w:rsidR="0093725B">
        <w:rPr>
          <w:color w:val="000000"/>
          <w:kern w:val="2"/>
          <w:sz w:val="24"/>
          <w:lang w:val="kk-KZ"/>
        </w:rPr>
        <w:t>см</w:t>
      </w:r>
      <w:r w:rsidR="0093725B">
        <w:rPr>
          <w:color w:val="000000"/>
          <w:kern w:val="2"/>
          <w:sz w:val="24"/>
          <w:vertAlign w:val="superscript"/>
          <w:lang w:val="kk-KZ"/>
        </w:rPr>
        <w:t>3</w:t>
      </w:r>
      <w:r w:rsidRPr="00A04B37">
        <w:rPr>
          <w:color w:val="000000"/>
          <w:kern w:val="2"/>
          <w:sz w:val="24"/>
        </w:rPr>
        <w:t xml:space="preserve"> в воде (</w:t>
      </w:r>
      <w:r w:rsidR="0093725B">
        <w:rPr>
          <w:color w:val="000000"/>
          <w:kern w:val="2"/>
          <w:sz w:val="24"/>
        </w:rPr>
        <w:t xml:space="preserve">см. </w:t>
      </w:r>
      <w:r w:rsidRPr="00A04B37">
        <w:rPr>
          <w:color w:val="000000"/>
          <w:kern w:val="2"/>
          <w:sz w:val="24"/>
        </w:rPr>
        <w:t>5.2.2.2). Фильтруют через фильтр с размером пор 0,40 мкм и хранят при температуре 4 °C в темноте.</w:t>
      </w:r>
    </w:p>
    <w:p w:rsidR="00A04B37" w:rsidRPr="00A04B37" w:rsidRDefault="00A04B37" w:rsidP="00A04B37">
      <w:pPr>
        <w:ind w:firstLine="567"/>
        <w:rPr>
          <w:color w:val="000000"/>
          <w:kern w:val="2"/>
          <w:sz w:val="24"/>
        </w:rPr>
      </w:pPr>
      <w:r w:rsidRPr="00A04B37">
        <w:rPr>
          <w:bCs/>
          <w:color w:val="000000"/>
          <w:kern w:val="2"/>
          <w:sz w:val="24"/>
        </w:rPr>
        <w:t>5.2.2.5 Сыворотка эмбриона телёнка (</w:t>
      </w:r>
      <w:r w:rsidR="0093725B">
        <w:rPr>
          <w:bCs/>
          <w:color w:val="000000"/>
          <w:kern w:val="2"/>
          <w:sz w:val="24"/>
          <w:lang w:val="en-US"/>
        </w:rPr>
        <w:t>FCS</w:t>
      </w:r>
      <w:r w:rsidRPr="00A04B37">
        <w:rPr>
          <w:bCs/>
          <w:color w:val="000000"/>
          <w:kern w:val="2"/>
          <w:sz w:val="24"/>
        </w:rPr>
        <w:t>)</w:t>
      </w:r>
    </w:p>
    <w:p w:rsidR="00A04B37" w:rsidRPr="00A04B37" w:rsidRDefault="0093725B" w:rsidP="00A04B37">
      <w:pPr>
        <w:ind w:firstLine="567"/>
        <w:rPr>
          <w:color w:val="000000"/>
          <w:kern w:val="2"/>
          <w:sz w:val="24"/>
        </w:rPr>
      </w:pPr>
      <w:r>
        <w:rPr>
          <w:color w:val="000000"/>
          <w:kern w:val="2"/>
          <w:sz w:val="24"/>
          <w:lang w:val="en-US"/>
        </w:rPr>
        <w:t>FCS</w:t>
      </w:r>
      <w:r w:rsidR="00A04B37" w:rsidRPr="00A04B37">
        <w:rPr>
          <w:color w:val="000000"/>
          <w:kern w:val="2"/>
          <w:sz w:val="24"/>
        </w:rPr>
        <w:t xml:space="preserve"> должна быть сертифицирована на отсутствие вирусов и микоплазм. Посторонние вирусы и микоплазма могут мешать росту клеток и вирусов, что приводит к ложным результатам.</w:t>
      </w:r>
    </w:p>
    <w:p w:rsidR="00A04B37" w:rsidRPr="00A04B37" w:rsidRDefault="00A04B37" w:rsidP="00A04B37">
      <w:pPr>
        <w:ind w:firstLine="567"/>
        <w:rPr>
          <w:color w:val="000000"/>
          <w:kern w:val="2"/>
          <w:sz w:val="24"/>
        </w:rPr>
      </w:pPr>
      <w:r w:rsidRPr="00A04B37">
        <w:rPr>
          <w:color w:val="000000"/>
          <w:kern w:val="2"/>
          <w:sz w:val="24"/>
        </w:rPr>
        <w:t xml:space="preserve">Для клеток RAW 264.7 необходимо использовать специальные </w:t>
      </w:r>
      <w:r w:rsidR="0093725B">
        <w:rPr>
          <w:color w:val="000000"/>
          <w:kern w:val="2"/>
          <w:sz w:val="24"/>
          <w:lang w:val="en-US"/>
        </w:rPr>
        <w:t>FCS</w:t>
      </w:r>
      <w:r w:rsidRPr="00A04B37">
        <w:rPr>
          <w:color w:val="000000"/>
          <w:kern w:val="2"/>
          <w:sz w:val="24"/>
        </w:rPr>
        <w:t xml:space="preserve"> из-за высокой чувствительности клеток к эндотоксинам.</w:t>
      </w:r>
    </w:p>
    <w:p w:rsidR="00A04B37" w:rsidRPr="00A04B37" w:rsidRDefault="00A04B37" w:rsidP="00A04B37">
      <w:pPr>
        <w:ind w:firstLine="567"/>
        <w:rPr>
          <w:color w:val="000000"/>
          <w:kern w:val="2"/>
          <w:sz w:val="24"/>
        </w:rPr>
      </w:pPr>
      <w:r w:rsidRPr="00A04B37">
        <w:rPr>
          <w:bCs/>
          <w:color w:val="000000"/>
          <w:kern w:val="2"/>
          <w:sz w:val="24"/>
        </w:rPr>
        <w:t>5.2.2.6 Трихлоруксусная кислота (10</w:t>
      </w:r>
      <w:r w:rsidR="0093725B" w:rsidRPr="0093725B">
        <w:rPr>
          <w:bCs/>
          <w:color w:val="000000"/>
          <w:kern w:val="2"/>
          <w:sz w:val="24"/>
        </w:rPr>
        <w:t xml:space="preserve"> </w:t>
      </w:r>
      <w:r w:rsidRPr="00A04B37">
        <w:rPr>
          <w:bCs/>
          <w:color w:val="000000"/>
          <w:kern w:val="2"/>
          <w:sz w:val="24"/>
        </w:rPr>
        <w:t>% раствор) (</w:t>
      </w:r>
      <w:r w:rsidR="0093725B">
        <w:rPr>
          <w:bCs/>
          <w:color w:val="000000"/>
          <w:kern w:val="2"/>
          <w:sz w:val="24"/>
          <w:lang w:val="en-US"/>
        </w:rPr>
        <w:t>TCA</w:t>
      </w:r>
      <w:r w:rsidRPr="00A04B37">
        <w:rPr>
          <w:bCs/>
          <w:color w:val="000000"/>
          <w:kern w:val="2"/>
          <w:sz w:val="24"/>
        </w:rPr>
        <w:t>)</w:t>
      </w:r>
    </w:p>
    <w:p w:rsidR="00A04B37" w:rsidRPr="00A04B37" w:rsidRDefault="00A04B37" w:rsidP="00A04B37">
      <w:pPr>
        <w:ind w:firstLine="567"/>
        <w:rPr>
          <w:color w:val="000000"/>
          <w:kern w:val="2"/>
          <w:sz w:val="24"/>
        </w:rPr>
      </w:pPr>
      <w:r w:rsidRPr="00A04B37">
        <w:rPr>
          <w:color w:val="000000"/>
          <w:kern w:val="2"/>
          <w:sz w:val="24"/>
        </w:rPr>
        <w:t xml:space="preserve">Растворяют 10 г кристаллов </w:t>
      </w:r>
      <w:r w:rsidR="0093725B">
        <w:rPr>
          <w:color w:val="000000"/>
          <w:kern w:val="2"/>
          <w:sz w:val="24"/>
          <w:lang w:val="en-US"/>
        </w:rPr>
        <w:t>TCA</w:t>
      </w:r>
      <w:r w:rsidRPr="00A04B37">
        <w:rPr>
          <w:color w:val="000000"/>
          <w:kern w:val="2"/>
          <w:sz w:val="24"/>
        </w:rPr>
        <w:t xml:space="preserve"> в 80 </w:t>
      </w:r>
      <w:r w:rsidR="0093725B">
        <w:rPr>
          <w:color w:val="000000"/>
          <w:kern w:val="2"/>
          <w:sz w:val="24"/>
          <w:lang w:val="kk-KZ"/>
        </w:rPr>
        <w:t>см</w:t>
      </w:r>
      <w:r w:rsidR="0093725B">
        <w:rPr>
          <w:color w:val="000000"/>
          <w:kern w:val="2"/>
          <w:sz w:val="24"/>
          <w:vertAlign w:val="superscript"/>
          <w:lang w:val="kk-KZ"/>
        </w:rPr>
        <w:t>3</w:t>
      </w:r>
      <w:r w:rsidRPr="00A04B37">
        <w:rPr>
          <w:color w:val="000000"/>
          <w:kern w:val="2"/>
          <w:sz w:val="24"/>
        </w:rPr>
        <w:t xml:space="preserve"> воды (</w:t>
      </w:r>
      <w:r w:rsidR="0093725B">
        <w:rPr>
          <w:color w:val="000000"/>
          <w:kern w:val="2"/>
          <w:sz w:val="24"/>
          <w:lang w:val="kk-KZ"/>
        </w:rPr>
        <w:t>с</w:t>
      </w:r>
      <w:r w:rsidR="0093725B">
        <w:rPr>
          <w:color w:val="000000"/>
          <w:kern w:val="2"/>
          <w:sz w:val="24"/>
        </w:rPr>
        <w:t xml:space="preserve">м. </w:t>
      </w:r>
      <w:r w:rsidRPr="00A04B37">
        <w:rPr>
          <w:color w:val="000000"/>
          <w:kern w:val="2"/>
          <w:sz w:val="24"/>
        </w:rPr>
        <w:t xml:space="preserve">5.2.2.2), затем доводят объем до 100 </w:t>
      </w:r>
      <w:r w:rsidR="0093725B">
        <w:rPr>
          <w:color w:val="000000"/>
          <w:kern w:val="2"/>
          <w:sz w:val="24"/>
          <w:lang w:val="kk-KZ"/>
        </w:rPr>
        <w:t>см</w:t>
      </w:r>
      <w:r w:rsidR="0093725B">
        <w:rPr>
          <w:color w:val="000000"/>
          <w:kern w:val="2"/>
          <w:sz w:val="24"/>
          <w:vertAlign w:val="superscript"/>
          <w:lang w:val="kk-KZ"/>
        </w:rPr>
        <w:t>3</w:t>
      </w:r>
      <w:r w:rsidRPr="00A04B37">
        <w:rPr>
          <w:color w:val="000000"/>
          <w:kern w:val="2"/>
          <w:sz w:val="24"/>
        </w:rPr>
        <w:t xml:space="preserve"> водой. Мешают до полного раствора.</w:t>
      </w:r>
    </w:p>
    <w:p w:rsidR="00A04B37" w:rsidRPr="00A04B37" w:rsidRDefault="00A04B37" w:rsidP="00A04B37">
      <w:pPr>
        <w:ind w:firstLine="567"/>
        <w:rPr>
          <w:color w:val="000000"/>
          <w:kern w:val="2"/>
          <w:sz w:val="24"/>
        </w:rPr>
      </w:pPr>
      <w:r w:rsidRPr="00A04B37">
        <w:rPr>
          <w:bCs/>
          <w:color w:val="000000"/>
          <w:kern w:val="2"/>
          <w:sz w:val="24"/>
        </w:rPr>
        <w:t>5.2.2.7 Жесткая вода для разбавления продуктов</w:t>
      </w:r>
    </w:p>
    <w:p w:rsidR="00A04B37" w:rsidRPr="00A04B37" w:rsidRDefault="00A04B37" w:rsidP="00A04B37">
      <w:pPr>
        <w:ind w:firstLine="567"/>
        <w:rPr>
          <w:color w:val="000000"/>
          <w:kern w:val="2"/>
          <w:sz w:val="24"/>
        </w:rPr>
      </w:pPr>
      <w:r w:rsidRPr="00A04B37">
        <w:rPr>
          <w:color w:val="000000"/>
          <w:kern w:val="2"/>
          <w:sz w:val="24"/>
        </w:rPr>
        <w:t xml:space="preserve">Процедура приготовления 1 </w:t>
      </w:r>
      <w:r w:rsidR="0093725B">
        <w:rPr>
          <w:color w:val="000000"/>
          <w:kern w:val="2"/>
          <w:sz w:val="24"/>
        </w:rPr>
        <w:t>д</w:t>
      </w:r>
      <w:r w:rsidR="0093725B">
        <w:rPr>
          <w:color w:val="000000"/>
          <w:kern w:val="2"/>
          <w:sz w:val="24"/>
          <w:lang w:val="kk-KZ"/>
        </w:rPr>
        <w:t>м</w:t>
      </w:r>
      <w:r w:rsidR="0093725B">
        <w:rPr>
          <w:color w:val="000000"/>
          <w:kern w:val="2"/>
          <w:sz w:val="24"/>
          <w:vertAlign w:val="superscript"/>
          <w:lang w:val="kk-KZ"/>
        </w:rPr>
        <w:t>3</w:t>
      </w:r>
      <w:r w:rsidRPr="00A04B37">
        <w:rPr>
          <w:color w:val="000000"/>
          <w:kern w:val="2"/>
          <w:sz w:val="24"/>
        </w:rPr>
        <w:t xml:space="preserve"> жесткой воды следующая:</w:t>
      </w:r>
    </w:p>
    <w:p w:rsidR="00A04B37" w:rsidRPr="0093725B" w:rsidRDefault="00A04B37" w:rsidP="0093725B">
      <w:pPr>
        <w:pStyle w:val="af"/>
        <w:numPr>
          <w:ilvl w:val="0"/>
          <w:numId w:val="16"/>
        </w:numPr>
        <w:tabs>
          <w:tab w:val="left" w:pos="851"/>
        </w:tabs>
        <w:spacing w:after="0" w:line="240" w:lineRule="auto"/>
        <w:ind w:left="0" w:firstLine="567"/>
        <w:jc w:val="both"/>
        <w:rPr>
          <w:rFonts w:ascii="Times New Roman" w:hAnsi="Times New Roman"/>
          <w:color w:val="000000"/>
          <w:kern w:val="2"/>
          <w:sz w:val="24"/>
          <w:szCs w:val="24"/>
        </w:rPr>
      </w:pPr>
      <w:r w:rsidRPr="0093725B">
        <w:rPr>
          <w:rFonts w:ascii="Times New Roman" w:hAnsi="Times New Roman"/>
          <w:color w:val="000000"/>
          <w:kern w:val="2"/>
          <w:sz w:val="24"/>
          <w:szCs w:val="24"/>
        </w:rPr>
        <w:t>готовят раствор А: растворяют 19,84 г хлорида магния (MgCl</w:t>
      </w:r>
      <w:r w:rsidRPr="0093725B">
        <w:rPr>
          <w:rFonts w:ascii="Times New Roman" w:hAnsi="Times New Roman"/>
          <w:color w:val="000000"/>
          <w:kern w:val="2"/>
          <w:sz w:val="24"/>
          <w:szCs w:val="24"/>
          <w:vertAlign w:val="subscript"/>
        </w:rPr>
        <w:t>2</w:t>
      </w:r>
      <w:r w:rsidRPr="0093725B">
        <w:rPr>
          <w:rFonts w:ascii="Times New Roman" w:hAnsi="Times New Roman"/>
          <w:color w:val="000000"/>
          <w:kern w:val="2"/>
          <w:sz w:val="24"/>
          <w:szCs w:val="24"/>
        </w:rPr>
        <w:t>) и 46,24 г хлорида кальция (CaCl</w:t>
      </w:r>
      <w:r w:rsidRPr="0093725B">
        <w:rPr>
          <w:rFonts w:ascii="Times New Roman" w:hAnsi="Times New Roman"/>
          <w:color w:val="000000"/>
          <w:kern w:val="2"/>
          <w:sz w:val="24"/>
          <w:szCs w:val="24"/>
          <w:vertAlign w:val="subscript"/>
        </w:rPr>
        <w:t>2</w:t>
      </w:r>
      <w:r w:rsidRPr="0093725B">
        <w:rPr>
          <w:rFonts w:ascii="Times New Roman" w:hAnsi="Times New Roman"/>
          <w:color w:val="000000"/>
          <w:kern w:val="2"/>
          <w:sz w:val="24"/>
          <w:szCs w:val="24"/>
        </w:rPr>
        <w:t>) в воде (</w:t>
      </w:r>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 xml:space="preserve">5.2.2.2) и разбавляют до 1000 </w:t>
      </w:r>
      <w:r w:rsidR="0093725B">
        <w:rPr>
          <w:rFonts w:ascii="Times New Roman" w:hAnsi="Times New Roman"/>
          <w:color w:val="000000"/>
          <w:kern w:val="2"/>
          <w:sz w:val="24"/>
          <w:szCs w:val="24"/>
        </w:rPr>
        <w:t>см</w:t>
      </w:r>
      <w:r w:rsidR="0093725B">
        <w:rPr>
          <w:rFonts w:ascii="Times New Roman" w:hAnsi="Times New Roman"/>
          <w:color w:val="000000"/>
          <w:kern w:val="2"/>
          <w:sz w:val="24"/>
          <w:szCs w:val="24"/>
          <w:vertAlign w:val="superscript"/>
        </w:rPr>
        <w:t>3</w:t>
      </w:r>
      <w:r w:rsidRPr="0093725B">
        <w:rPr>
          <w:rFonts w:ascii="Times New Roman" w:hAnsi="Times New Roman"/>
          <w:color w:val="000000"/>
          <w:kern w:val="2"/>
          <w:sz w:val="24"/>
          <w:szCs w:val="24"/>
        </w:rPr>
        <w:t>. Проводят стерилизацию мембранной фильтрацией (</w:t>
      </w:r>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 xml:space="preserve">5.3.1.7) или в автоклаве </w:t>
      </w:r>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5.3.1.1 а)</w:t>
      </w:r>
      <w:r w:rsidR="0093725B">
        <w:rPr>
          <w:rFonts w:ascii="Times New Roman" w:hAnsi="Times New Roman"/>
          <w:color w:val="000000"/>
          <w:kern w:val="2"/>
          <w:sz w:val="24"/>
          <w:szCs w:val="24"/>
        </w:rPr>
        <w:t>)</w:t>
      </w:r>
      <w:r w:rsidRPr="0093725B">
        <w:rPr>
          <w:rFonts w:ascii="Times New Roman" w:hAnsi="Times New Roman"/>
          <w:color w:val="000000"/>
          <w:kern w:val="2"/>
          <w:sz w:val="24"/>
          <w:szCs w:val="24"/>
        </w:rPr>
        <w:t xml:space="preserve">. </w:t>
      </w:r>
      <w:proofErr w:type="spellStart"/>
      <w:r w:rsidRPr="0093725B">
        <w:rPr>
          <w:rFonts w:ascii="Times New Roman" w:hAnsi="Times New Roman"/>
          <w:color w:val="000000"/>
          <w:kern w:val="2"/>
          <w:sz w:val="24"/>
          <w:szCs w:val="24"/>
        </w:rPr>
        <w:t>Автоклавирование</w:t>
      </w:r>
      <w:proofErr w:type="spellEnd"/>
      <w:r w:rsidR="0093725B">
        <w:rPr>
          <w:rFonts w:ascii="Times New Roman" w:hAnsi="Times New Roman"/>
          <w:color w:val="000000"/>
          <w:kern w:val="2"/>
          <w:sz w:val="24"/>
          <w:szCs w:val="24"/>
        </w:rPr>
        <w:t xml:space="preserve"> – </w:t>
      </w:r>
      <w:r w:rsidRPr="0093725B">
        <w:rPr>
          <w:rFonts w:ascii="Times New Roman" w:hAnsi="Times New Roman"/>
          <w:color w:val="000000"/>
          <w:kern w:val="2"/>
          <w:sz w:val="24"/>
          <w:szCs w:val="24"/>
        </w:rPr>
        <w:t>если оно используется</w:t>
      </w:r>
      <w:r w:rsidR="0093725B">
        <w:rPr>
          <w:rFonts w:ascii="Times New Roman" w:hAnsi="Times New Roman"/>
          <w:color w:val="000000"/>
          <w:kern w:val="2"/>
          <w:sz w:val="24"/>
          <w:szCs w:val="24"/>
        </w:rPr>
        <w:t xml:space="preserve">, </w:t>
      </w:r>
      <w:r w:rsidRPr="0093725B">
        <w:rPr>
          <w:rFonts w:ascii="Times New Roman" w:hAnsi="Times New Roman"/>
          <w:color w:val="000000"/>
          <w:kern w:val="2"/>
          <w:sz w:val="24"/>
          <w:szCs w:val="24"/>
        </w:rPr>
        <w:t xml:space="preserve">может вызвать потерю жидкости. В этом случае добавляют до </w:t>
      </w:r>
      <w:r w:rsidR="0093725B">
        <w:rPr>
          <w:rFonts w:ascii="Times New Roman" w:hAnsi="Times New Roman"/>
          <w:color w:val="000000"/>
          <w:kern w:val="2"/>
          <w:sz w:val="24"/>
          <w:szCs w:val="24"/>
        </w:rPr>
        <w:t xml:space="preserve">                     </w:t>
      </w:r>
      <w:r w:rsidRPr="0093725B">
        <w:rPr>
          <w:rFonts w:ascii="Times New Roman" w:hAnsi="Times New Roman"/>
          <w:color w:val="000000"/>
          <w:kern w:val="2"/>
          <w:sz w:val="24"/>
          <w:szCs w:val="24"/>
        </w:rPr>
        <w:t xml:space="preserve">1000 </w:t>
      </w:r>
      <w:r w:rsidR="0093725B" w:rsidRPr="0093725B">
        <w:rPr>
          <w:rFonts w:ascii="Times New Roman" w:hAnsi="Times New Roman"/>
          <w:color w:val="000000"/>
          <w:kern w:val="2"/>
          <w:sz w:val="24"/>
          <w:lang w:val="kk-KZ"/>
        </w:rPr>
        <w:t>см</w:t>
      </w:r>
      <w:r w:rsidR="0093725B" w:rsidRPr="0093725B">
        <w:rPr>
          <w:rFonts w:ascii="Times New Roman" w:hAnsi="Times New Roman"/>
          <w:color w:val="000000"/>
          <w:kern w:val="2"/>
          <w:sz w:val="24"/>
          <w:vertAlign w:val="superscript"/>
          <w:lang w:val="kk-KZ"/>
        </w:rPr>
        <w:t>3</w:t>
      </w:r>
      <w:r w:rsidRPr="0093725B">
        <w:rPr>
          <w:rFonts w:ascii="Times New Roman" w:hAnsi="Times New Roman"/>
          <w:color w:val="000000"/>
          <w:kern w:val="2"/>
          <w:sz w:val="24"/>
          <w:szCs w:val="24"/>
        </w:rPr>
        <w:t xml:space="preserve"> воды (</w:t>
      </w:r>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 xml:space="preserve">5.2.2.2) в асептических условиях. Раствор хранят в холодильнике </w:t>
      </w:r>
      <w:r w:rsidR="0093725B">
        <w:rPr>
          <w:rFonts w:ascii="Times New Roman" w:hAnsi="Times New Roman"/>
          <w:color w:val="000000"/>
          <w:kern w:val="2"/>
          <w:sz w:val="24"/>
          <w:szCs w:val="24"/>
        </w:rPr>
        <w:t xml:space="preserve">                 </w:t>
      </w:r>
      <w:proofErr w:type="gramStart"/>
      <w:r w:rsidR="0093725B">
        <w:rPr>
          <w:rFonts w:ascii="Times New Roman" w:hAnsi="Times New Roman"/>
          <w:color w:val="000000"/>
          <w:kern w:val="2"/>
          <w:sz w:val="24"/>
          <w:szCs w:val="24"/>
        </w:rPr>
        <w:t xml:space="preserve">   </w:t>
      </w:r>
      <w:r w:rsidRPr="0093725B">
        <w:rPr>
          <w:rFonts w:ascii="Times New Roman" w:hAnsi="Times New Roman"/>
          <w:color w:val="000000"/>
          <w:kern w:val="2"/>
          <w:sz w:val="24"/>
          <w:szCs w:val="24"/>
        </w:rPr>
        <w:t>(</w:t>
      </w:r>
      <w:proofErr w:type="gramEnd"/>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5.3.1.8) не более одного месяца;</w:t>
      </w:r>
    </w:p>
    <w:p w:rsidR="00A04B37" w:rsidRPr="0093725B" w:rsidRDefault="00A04B37" w:rsidP="0093725B">
      <w:pPr>
        <w:pStyle w:val="af"/>
        <w:numPr>
          <w:ilvl w:val="0"/>
          <w:numId w:val="16"/>
        </w:numPr>
        <w:tabs>
          <w:tab w:val="left" w:pos="851"/>
        </w:tabs>
        <w:spacing w:after="0" w:line="240" w:lineRule="auto"/>
        <w:ind w:left="0" w:firstLine="567"/>
        <w:jc w:val="both"/>
        <w:rPr>
          <w:rFonts w:ascii="Times New Roman" w:hAnsi="Times New Roman"/>
          <w:color w:val="000000"/>
          <w:kern w:val="2"/>
          <w:sz w:val="24"/>
          <w:szCs w:val="24"/>
        </w:rPr>
      </w:pPr>
      <w:r w:rsidRPr="0093725B">
        <w:rPr>
          <w:rFonts w:ascii="Times New Roman" w:hAnsi="Times New Roman"/>
          <w:color w:val="000000"/>
          <w:kern w:val="2"/>
          <w:sz w:val="24"/>
          <w:szCs w:val="24"/>
        </w:rPr>
        <w:t>готовят раствор В: растворяют 35,02 г бикарбоната натрия (NaHCO</w:t>
      </w:r>
      <w:r w:rsidRPr="0093725B">
        <w:rPr>
          <w:rFonts w:ascii="Times New Roman" w:hAnsi="Times New Roman"/>
          <w:color w:val="000000"/>
          <w:kern w:val="2"/>
          <w:sz w:val="24"/>
          <w:szCs w:val="24"/>
          <w:vertAlign w:val="subscript"/>
        </w:rPr>
        <w:t>3</w:t>
      </w:r>
      <w:r w:rsidRPr="0093725B">
        <w:rPr>
          <w:rFonts w:ascii="Times New Roman" w:hAnsi="Times New Roman"/>
          <w:color w:val="000000"/>
          <w:kern w:val="2"/>
          <w:sz w:val="24"/>
          <w:szCs w:val="24"/>
        </w:rPr>
        <w:t xml:space="preserve">) в воде </w:t>
      </w:r>
      <w:r w:rsidR="0093725B">
        <w:rPr>
          <w:rFonts w:ascii="Times New Roman" w:hAnsi="Times New Roman"/>
          <w:color w:val="000000"/>
          <w:kern w:val="2"/>
          <w:sz w:val="24"/>
          <w:szCs w:val="24"/>
        </w:rPr>
        <w:t xml:space="preserve">                 </w:t>
      </w:r>
      <w:proofErr w:type="gramStart"/>
      <w:r w:rsidR="0093725B">
        <w:rPr>
          <w:rFonts w:ascii="Times New Roman" w:hAnsi="Times New Roman"/>
          <w:color w:val="000000"/>
          <w:kern w:val="2"/>
          <w:sz w:val="24"/>
          <w:szCs w:val="24"/>
        </w:rPr>
        <w:t xml:space="preserve">   </w:t>
      </w:r>
      <w:r w:rsidRPr="0093725B">
        <w:rPr>
          <w:rFonts w:ascii="Times New Roman" w:hAnsi="Times New Roman"/>
          <w:color w:val="000000"/>
          <w:kern w:val="2"/>
          <w:sz w:val="24"/>
          <w:szCs w:val="24"/>
        </w:rPr>
        <w:t>(</w:t>
      </w:r>
      <w:proofErr w:type="gramEnd"/>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 xml:space="preserve">5.2.2.2) и разбавляют до 1000 </w:t>
      </w:r>
      <w:r w:rsidR="0093725B">
        <w:rPr>
          <w:color w:val="000000"/>
          <w:kern w:val="2"/>
          <w:sz w:val="24"/>
          <w:lang w:val="kk-KZ"/>
        </w:rPr>
        <w:t>см</w:t>
      </w:r>
      <w:r w:rsidR="0093725B">
        <w:rPr>
          <w:color w:val="000000"/>
          <w:kern w:val="2"/>
          <w:sz w:val="24"/>
          <w:vertAlign w:val="superscript"/>
          <w:lang w:val="kk-KZ"/>
        </w:rPr>
        <w:t>3</w:t>
      </w:r>
      <w:r w:rsidRPr="0093725B">
        <w:rPr>
          <w:rFonts w:ascii="Times New Roman" w:hAnsi="Times New Roman"/>
          <w:color w:val="000000"/>
          <w:kern w:val="2"/>
          <w:sz w:val="24"/>
          <w:szCs w:val="24"/>
        </w:rPr>
        <w:t>. Проводят стерилизацию мембранной фильтрацией (</w:t>
      </w:r>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5.3.1.7). Раствор хранят в холодильнике (</w:t>
      </w:r>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5.3.1.8) не более одной недели;</w:t>
      </w:r>
    </w:p>
    <w:p w:rsidR="00A04B37" w:rsidRPr="0093725B" w:rsidRDefault="00A04B37" w:rsidP="0093725B">
      <w:pPr>
        <w:pStyle w:val="af"/>
        <w:numPr>
          <w:ilvl w:val="0"/>
          <w:numId w:val="16"/>
        </w:numPr>
        <w:tabs>
          <w:tab w:val="left" w:pos="851"/>
        </w:tabs>
        <w:spacing w:after="0" w:line="240" w:lineRule="auto"/>
        <w:ind w:left="0" w:firstLine="567"/>
        <w:jc w:val="both"/>
        <w:rPr>
          <w:rFonts w:ascii="Times New Roman" w:hAnsi="Times New Roman"/>
          <w:color w:val="000000"/>
          <w:kern w:val="2"/>
          <w:sz w:val="24"/>
          <w:szCs w:val="24"/>
        </w:rPr>
      </w:pPr>
      <w:r w:rsidRPr="0093725B">
        <w:rPr>
          <w:rFonts w:ascii="Times New Roman" w:hAnsi="Times New Roman"/>
          <w:color w:val="000000"/>
          <w:kern w:val="2"/>
          <w:sz w:val="24"/>
          <w:szCs w:val="24"/>
        </w:rPr>
        <w:t xml:space="preserve">наливают от 600 до 700 </w:t>
      </w:r>
      <w:r w:rsidR="0093725B" w:rsidRPr="0093725B">
        <w:rPr>
          <w:rFonts w:ascii="Times New Roman" w:hAnsi="Times New Roman"/>
          <w:color w:val="000000"/>
          <w:kern w:val="2"/>
          <w:sz w:val="24"/>
          <w:lang w:val="kk-KZ"/>
        </w:rPr>
        <w:t>см</w:t>
      </w:r>
      <w:r w:rsidR="0093725B" w:rsidRPr="0093725B">
        <w:rPr>
          <w:rFonts w:ascii="Times New Roman" w:hAnsi="Times New Roman"/>
          <w:color w:val="000000"/>
          <w:kern w:val="2"/>
          <w:sz w:val="24"/>
          <w:vertAlign w:val="superscript"/>
          <w:lang w:val="kk-KZ"/>
        </w:rPr>
        <w:t>3</w:t>
      </w:r>
      <w:r w:rsidRPr="0093725B">
        <w:rPr>
          <w:rFonts w:ascii="Times New Roman" w:hAnsi="Times New Roman"/>
          <w:color w:val="000000"/>
          <w:kern w:val="2"/>
          <w:sz w:val="24"/>
          <w:szCs w:val="24"/>
        </w:rPr>
        <w:t xml:space="preserve"> воды (</w:t>
      </w:r>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 xml:space="preserve">5.2.2.2) в мерную колбу на 1000 </w:t>
      </w:r>
      <w:r w:rsidR="0093725B" w:rsidRPr="0093725B">
        <w:rPr>
          <w:rFonts w:ascii="Times New Roman" w:hAnsi="Times New Roman"/>
          <w:color w:val="000000"/>
          <w:kern w:val="2"/>
          <w:sz w:val="24"/>
          <w:lang w:val="kk-KZ"/>
        </w:rPr>
        <w:t>см</w:t>
      </w:r>
      <w:r w:rsidR="0093725B" w:rsidRPr="0093725B">
        <w:rPr>
          <w:rFonts w:ascii="Times New Roman" w:hAnsi="Times New Roman"/>
          <w:color w:val="000000"/>
          <w:kern w:val="2"/>
          <w:sz w:val="24"/>
          <w:vertAlign w:val="superscript"/>
          <w:lang w:val="kk-KZ"/>
        </w:rPr>
        <w:t>3</w:t>
      </w:r>
      <w:r w:rsidRPr="0093725B">
        <w:rPr>
          <w:rFonts w:ascii="Times New Roman" w:hAnsi="Times New Roman"/>
          <w:color w:val="000000"/>
          <w:kern w:val="2"/>
          <w:sz w:val="24"/>
          <w:szCs w:val="24"/>
        </w:rPr>
        <w:t xml:space="preserve"> </w:t>
      </w:r>
      <w:r w:rsidR="0093725B">
        <w:rPr>
          <w:rFonts w:ascii="Times New Roman" w:hAnsi="Times New Roman"/>
          <w:color w:val="000000"/>
          <w:kern w:val="2"/>
          <w:sz w:val="24"/>
          <w:szCs w:val="24"/>
        </w:rPr>
        <w:t xml:space="preserve">                        </w:t>
      </w:r>
      <w:proofErr w:type="gramStart"/>
      <w:r w:rsidR="0093725B">
        <w:rPr>
          <w:rFonts w:ascii="Times New Roman" w:hAnsi="Times New Roman"/>
          <w:color w:val="000000"/>
          <w:kern w:val="2"/>
          <w:sz w:val="24"/>
          <w:szCs w:val="24"/>
        </w:rPr>
        <w:t xml:space="preserve">   </w:t>
      </w:r>
      <w:r w:rsidRPr="0093725B">
        <w:rPr>
          <w:rFonts w:ascii="Times New Roman" w:hAnsi="Times New Roman"/>
          <w:color w:val="000000"/>
          <w:kern w:val="2"/>
          <w:sz w:val="24"/>
          <w:szCs w:val="24"/>
        </w:rPr>
        <w:t>(</w:t>
      </w:r>
      <w:proofErr w:type="gramEnd"/>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 xml:space="preserve">5.3.1.12) и добавляют 6,0 </w:t>
      </w:r>
      <w:r w:rsidR="0093725B" w:rsidRPr="0093725B">
        <w:rPr>
          <w:rFonts w:ascii="Times New Roman" w:hAnsi="Times New Roman"/>
          <w:color w:val="000000"/>
          <w:kern w:val="2"/>
          <w:sz w:val="24"/>
          <w:lang w:val="kk-KZ"/>
        </w:rPr>
        <w:t>см</w:t>
      </w:r>
      <w:r w:rsidR="0093725B" w:rsidRPr="0093725B">
        <w:rPr>
          <w:rFonts w:ascii="Times New Roman" w:hAnsi="Times New Roman"/>
          <w:color w:val="000000"/>
          <w:kern w:val="2"/>
          <w:sz w:val="24"/>
          <w:vertAlign w:val="superscript"/>
          <w:lang w:val="kk-KZ"/>
        </w:rPr>
        <w:t>3</w:t>
      </w:r>
      <w:r w:rsidRPr="0093725B">
        <w:rPr>
          <w:rFonts w:ascii="Times New Roman" w:hAnsi="Times New Roman"/>
          <w:color w:val="000000"/>
          <w:kern w:val="2"/>
          <w:sz w:val="24"/>
          <w:szCs w:val="24"/>
        </w:rPr>
        <w:t xml:space="preserve"> (</w:t>
      </w:r>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 xml:space="preserve">5.3.1.9) раствора А, затем 8,0 </w:t>
      </w:r>
      <w:r w:rsidR="0093725B" w:rsidRPr="0093725B">
        <w:rPr>
          <w:rFonts w:ascii="Times New Roman" w:hAnsi="Times New Roman"/>
          <w:color w:val="000000"/>
          <w:kern w:val="2"/>
          <w:sz w:val="24"/>
          <w:lang w:val="kk-KZ"/>
        </w:rPr>
        <w:t>см</w:t>
      </w:r>
      <w:r w:rsidR="0093725B" w:rsidRPr="0093725B">
        <w:rPr>
          <w:rFonts w:ascii="Times New Roman" w:hAnsi="Times New Roman"/>
          <w:color w:val="000000"/>
          <w:kern w:val="2"/>
          <w:sz w:val="24"/>
          <w:vertAlign w:val="superscript"/>
          <w:lang w:val="kk-KZ"/>
        </w:rPr>
        <w:t>3</w:t>
      </w:r>
      <w:r w:rsidRPr="0093725B">
        <w:rPr>
          <w:rFonts w:ascii="Times New Roman" w:hAnsi="Times New Roman"/>
          <w:color w:val="000000"/>
          <w:kern w:val="2"/>
          <w:sz w:val="24"/>
          <w:szCs w:val="24"/>
        </w:rPr>
        <w:t xml:space="preserve"> раствора </w:t>
      </w:r>
      <w:r w:rsidRPr="0093725B">
        <w:rPr>
          <w:rFonts w:ascii="Times New Roman" w:hAnsi="Times New Roman"/>
          <w:color w:val="000000"/>
          <w:kern w:val="2"/>
          <w:sz w:val="24"/>
          <w:szCs w:val="24"/>
          <w:lang w:val="en-US"/>
        </w:rPr>
        <w:t>B</w:t>
      </w:r>
      <w:r w:rsidRPr="0093725B">
        <w:rPr>
          <w:rFonts w:ascii="Times New Roman" w:hAnsi="Times New Roman"/>
          <w:color w:val="000000"/>
          <w:kern w:val="2"/>
          <w:sz w:val="24"/>
          <w:szCs w:val="24"/>
        </w:rPr>
        <w:t xml:space="preserve">. Смешивают и разбавляют водой до 1000 </w:t>
      </w:r>
      <w:r w:rsidR="0093725B" w:rsidRPr="0093725B">
        <w:rPr>
          <w:rFonts w:ascii="Times New Roman" w:hAnsi="Times New Roman"/>
          <w:color w:val="000000"/>
          <w:kern w:val="2"/>
          <w:sz w:val="24"/>
          <w:lang w:val="kk-KZ"/>
        </w:rPr>
        <w:t>см</w:t>
      </w:r>
      <w:r w:rsidR="0093725B" w:rsidRPr="0093725B">
        <w:rPr>
          <w:rFonts w:ascii="Times New Roman" w:hAnsi="Times New Roman"/>
          <w:color w:val="000000"/>
          <w:kern w:val="2"/>
          <w:sz w:val="24"/>
          <w:vertAlign w:val="superscript"/>
          <w:lang w:val="kk-KZ"/>
        </w:rPr>
        <w:t>3</w:t>
      </w:r>
      <w:r w:rsidRPr="0093725B">
        <w:rPr>
          <w:rFonts w:ascii="Times New Roman" w:hAnsi="Times New Roman"/>
          <w:color w:val="000000"/>
          <w:kern w:val="2"/>
          <w:sz w:val="24"/>
          <w:szCs w:val="24"/>
        </w:rPr>
        <w:t xml:space="preserve"> (</w:t>
      </w:r>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 xml:space="preserve">5.2.2.2). </w:t>
      </w:r>
      <w:proofErr w:type="spellStart"/>
      <w:r w:rsidR="0093725B">
        <w:rPr>
          <w:rFonts w:ascii="Times New Roman" w:hAnsi="Times New Roman"/>
          <w:color w:val="000000"/>
          <w:kern w:val="2"/>
          <w:sz w:val="24"/>
          <w:szCs w:val="24"/>
        </w:rPr>
        <w:t>р</w:t>
      </w:r>
      <w:r w:rsidRPr="0093725B">
        <w:rPr>
          <w:rFonts w:ascii="Times New Roman" w:hAnsi="Times New Roman"/>
          <w:color w:val="000000"/>
          <w:kern w:val="2"/>
          <w:sz w:val="24"/>
          <w:szCs w:val="24"/>
        </w:rPr>
        <w:t>H</w:t>
      </w:r>
      <w:proofErr w:type="spellEnd"/>
      <w:r w:rsidRPr="0093725B">
        <w:rPr>
          <w:rFonts w:ascii="Times New Roman" w:hAnsi="Times New Roman"/>
          <w:color w:val="000000"/>
          <w:kern w:val="2"/>
          <w:sz w:val="24"/>
          <w:szCs w:val="24"/>
        </w:rPr>
        <w:t xml:space="preserve"> (</w:t>
      </w:r>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 xml:space="preserve">5.3.1.4) жесткой воды должен составлять </w:t>
      </w:r>
      <w:r w:rsidR="0093725B">
        <w:rPr>
          <w:rFonts w:ascii="Times New Roman" w:hAnsi="Times New Roman"/>
          <w:color w:val="000000"/>
          <w:kern w:val="2"/>
          <w:sz w:val="24"/>
          <w:szCs w:val="24"/>
        </w:rPr>
        <w:t>(</w:t>
      </w:r>
      <w:r w:rsidRPr="0093725B">
        <w:rPr>
          <w:rFonts w:ascii="Times New Roman" w:hAnsi="Times New Roman"/>
          <w:color w:val="000000"/>
          <w:kern w:val="2"/>
          <w:sz w:val="24"/>
          <w:szCs w:val="24"/>
        </w:rPr>
        <w:t>7,0 ± 0,2</w:t>
      </w:r>
      <w:r w:rsidR="0093725B">
        <w:rPr>
          <w:rFonts w:ascii="Times New Roman" w:hAnsi="Times New Roman"/>
          <w:color w:val="000000"/>
          <w:kern w:val="2"/>
          <w:sz w:val="24"/>
          <w:szCs w:val="24"/>
        </w:rPr>
        <w:t>)</w:t>
      </w:r>
      <w:r w:rsidRPr="0093725B">
        <w:rPr>
          <w:rFonts w:ascii="Times New Roman" w:hAnsi="Times New Roman"/>
          <w:color w:val="000000"/>
          <w:kern w:val="2"/>
          <w:sz w:val="24"/>
          <w:szCs w:val="24"/>
        </w:rPr>
        <w:t xml:space="preserve"> (</w:t>
      </w:r>
      <w:r w:rsidR="0093725B">
        <w:rPr>
          <w:rFonts w:ascii="Times New Roman" w:hAnsi="Times New Roman"/>
          <w:color w:val="000000"/>
          <w:kern w:val="2"/>
          <w:sz w:val="24"/>
          <w:szCs w:val="24"/>
        </w:rPr>
        <w:t xml:space="preserve">см. </w:t>
      </w:r>
      <w:r w:rsidRPr="0093725B">
        <w:rPr>
          <w:rFonts w:ascii="Times New Roman" w:hAnsi="Times New Roman"/>
          <w:color w:val="000000"/>
          <w:kern w:val="2"/>
          <w:sz w:val="24"/>
          <w:szCs w:val="24"/>
        </w:rPr>
        <w:t xml:space="preserve">5.3.1.4). При необходимости регулируют </w:t>
      </w:r>
      <w:proofErr w:type="spellStart"/>
      <w:r w:rsidRPr="0093725B">
        <w:rPr>
          <w:rFonts w:ascii="Times New Roman" w:hAnsi="Times New Roman"/>
          <w:color w:val="000000"/>
          <w:kern w:val="2"/>
          <w:sz w:val="24"/>
          <w:szCs w:val="24"/>
        </w:rPr>
        <w:t>pH</w:t>
      </w:r>
      <w:proofErr w:type="spellEnd"/>
      <w:r w:rsidRPr="0093725B">
        <w:rPr>
          <w:rFonts w:ascii="Times New Roman" w:hAnsi="Times New Roman"/>
          <w:color w:val="000000"/>
          <w:kern w:val="2"/>
          <w:sz w:val="24"/>
          <w:szCs w:val="24"/>
        </w:rPr>
        <w:t>, используя раствор примерно 40 г/</w:t>
      </w:r>
      <w:r w:rsidR="0093725B">
        <w:rPr>
          <w:rFonts w:ascii="Times New Roman" w:hAnsi="Times New Roman"/>
          <w:color w:val="000000"/>
          <w:kern w:val="2"/>
          <w:sz w:val="24"/>
          <w:szCs w:val="24"/>
        </w:rPr>
        <w:t>дм</w:t>
      </w:r>
      <w:r w:rsidR="0093725B">
        <w:rPr>
          <w:rFonts w:ascii="Times New Roman" w:hAnsi="Times New Roman"/>
          <w:color w:val="000000"/>
          <w:kern w:val="2"/>
          <w:sz w:val="24"/>
          <w:szCs w:val="24"/>
          <w:vertAlign w:val="superscript"/>
        </w:rPr>
        <w:t>3</w:t>
      </w:r>
      <w:r w:rsidRPr="0093725B">
        <w:rPr>
          <w:rFonts w:ascii="Times New Roman" w:hAnsi="Times New Roman"/>
          <w:color w:val="000000"/>
          <w:kern w:val="2"/>
          <w:sz w:val="24"/>
          <w:szCs w:val="24"/>
        </w:rPr>
        <w:t xml:space="preserve"> (примерно 1 моль/</w:t>
      </w:r>
      <w:r w:rsidR="0093725B">
        <w:rPr>
          <w:rFonts w:ascii="Times New Roman" w:hAnsi="Times New Roman"/>
          <w:color w:val="000000"/>
          <w:kern w:val="2"/>
          <w:sz w:val="24"/>
          <w:szCs w:val="24"/>
        </w:rPr>
        <w:t>дм</w:t>
      </w:r>
      <w:r w:rsidR="0093725B">
        <w:rPr>
          <w:rFonts w:ascii="Times New Roman" w:hAnsi="Times New Roman"/>
          <w:color w:val="000000"/>
          <w:kern w:val="2"/>
          <w:sz w:val="24"/>
          <w:szCs w:val="24"/>
          <w:vertAlign w:val="superscript"/>
        </w:rPr>
        <w:t>3</w:t>
      </w:r>
      <w:r w:rsidRPr="0093725B">
        <w:rPr>
          <w:rFonts w:ascii="Times New Roman" w:hAnsi="Times New Roman"/>
          <w:color w:val="000000"/>
          <w:kern w:val="2"/>
          <w:sz w:val="24"/>
          <w:szCs w:val="24"/>
        </w:rPr>
        <w:t>) гидроксида натрия (</w:t>
      </w:r>
      <w:proofErr w:type="spellStart"/>
      <w:r w:rsidRPr="0093725B">
        <w:rPr>
          <w:rFonts w:ascii="Times New Roman" w:hAnsi="Times New Roman"/>
          <w:color w:val="000000"/>
          <w:kern w:val="2"/>
          <w:sz w:val="24"/>
          <w:szCs w:val="24"/>
        </w:rPr>
        <w:t>NaOH</w:t>
      </w:r>
      <w:proofErr w:type="spellEnd"/>
      <w:r w:rsidRPr="0093725B">
        <w:rPr>
          <w:rFonts w:ascii="Times New Roman" w:hAnsi="Times New Roman"/>
          <w:color w:val="000000"/>
          <w:kern w:val="2"/>
          <w:sz w:val="24"/>
          <w:szCs w:val="24"/>
        </w:rPr>
        <w:t>) или примерно 36,5 г/</w:t>
      </w:r>
      <w:r w:rsidR="0093725B">
        <w:rPr>
          <w:rFonts w:ascii="Times New Roman" w:hAnsi="Times New Roman"/>
          <w:color w:val="000000"/>
          <w:kern w:val="2"/>
          <w:sz w:val="24"/>
          <w:szCs w:val="24"/>
        </w:rPr>
        <w:t>дм</w:t>
      </w:r>
      <w:r w:rsidR="0093725B">
        <w:rPr>
          <w:rFonts w:ascii="Times New Roman" w:hAnsi="Times New Roman"/>
          <w:color w:val="000000"/>
          <w:kern w:val="2"/>
          <w:sz w:val="24"/>
          <w:szCs w:val="24"/>
          <w:vertAlign w:val="superscript"/>
        </w:rPr>
        <w:t>3</w:t>
      </w:r>
      <w:r w:rsidRPr="0093725B">
        <w:rPr>
          <w:rFonts w:ascii="Times New Roman" w:hAnsi="Times New Roman"/>
          <w:color w:val="000000"/>
          <w:kern w:val="2"/>
          <w:sz w:val="24"/>
          <w:szCs w:val="24"/>
        </w:rPr>
        <w:t xml:space="preserve"> (примерно 1 моль/</w:t>
      </w:r>
      <w:r w:rsidR="0093725B">
        <w:rPr>
          <w:rFonts w:ascii="Times New Roman" w:hAnsi="Times New Roman"/>
          <w:color w:val="000000"/>
          <w:kern w:val="2"/>
          <w:sz w:val="24"/>
          <w:szCs w:val="24"/>
        </w:rPr>
        <w:t>дм</w:t>
      </w:r>
      <w:r w:rsidR="0093725B">
        <w:rPr>
          <w:rFonts w:ascii="Times New Roman" w:hAnsi="Times New Roman"/>
          <w:color w:val="000000"/>
          <w:kern w:val="2"/>
          <w:sz w:val="24"/>
          <w:szCs w:val="24"/>
          <w:vertAlign w:val="superscript"/>
        </w:rPr>
        <w:t>3</w:t>
      </w:r>
      <w:r w:rsidRPr="0093725B">
        <w:rPr>
          <w:rFonts w:ascii="Times New Roman" w:hAnsi="Times New Roman"/>
          <w:color w:val="000000"/>
          <w:kern w:val="2"/>
          <w:sz w:val="24"/>
          <w:szCs w:val="24"/>
        </w:rPr>
        <w:t>) соляной кислоты (</w:t>
      </w:r>
      <w:proofErr w:type="spellStart"/>
      <w:r w:rsidRPr="0093725B">
        <w:rPr>
          <w:rFonts w:ascii="Times New Roman" w:hAnsi="Times New Roman"/>
          <w:color w:val="000000"/>
          <w:kern w:val="2"/>
          <w:sz w:val="24"/>
          <w:szCs w:val="24"/>
        </w:rPr>
        <w:t>HCl</w:t>
      </w:r>
      <w:proofErr w:type="spellEnd"/>
      <w:r w:rsidRPr="0093725B">
        <w:rPr>
          <w:rFonts w:ascii="Times New Roman" w:hAnsi="Times New Roman"/>
          <w:color w:val="000000"/>
          <w:kern w:val="2"/>
          <w:sz w:val="24"/>
          <w:szCs w:val="24"/>
        </w:rPr>
        <w:t>).</w:t>
      </w:r>
    </w:p>
    <w:p w:rsidR="00A04B37" w:rsidRPr="00A04B37" w:rsidRDefault="00A04B37" w:rsidP="00A04B37">
      <w:pPr>
        <w:ind w:firstLine="567"/>
        <w:rPr>
          <w:color w:val="000000"/>
          <w:kern w:val="2"/>
          <w:sz w:val="24"/>
        </w:rPr>
      </w:pPr>
      <w:r w:rsidRPr="00A04B37">
        <w:rPr>
          <w:color w:val="000000"/>
          <w:kern w:val="2"/>
          <w:sz w:val="24"/>
        </w:rPr>
        <w:t>Жесткая вода должна быть свежеприготовленной в асептических условиях и ее используют в течение 12 ч.</w:t>
      </w:r>
    </w:p>
    <w:p w:rsidR="00A04B37" w:rsidRPr="00A04B37" w:rsidRDefault="00A04B37" w:rsidP="00A04B37">
      <w:pPr>
        <w:ind w:firstLine="567"/>
        <w:rPr>
          <w:color w:val="000000"/>
          <w:kern w:val="2"/>
          <w:sz w:val="24"/>
        </w:rPr>
      </w:pPr>
    </w:p>
    <w:p w:rsidR="00A04B37" w:rsidRPr="00F534AA" w:rsidRDefault="0093725B" w:rsidP="00A04B37">
      <w:pPr>
        <w:ind w:firstLine="567"/>
        <w:rPr>
          <w:color w:val="000000"/>
          <w:kern w:val="2"/>
          <w:sz w:val="20"/>
          <w:szCs w:val="20"/>
        </w:rPr>
      </w:pPr>
      <w:r w:rsidRPr="00F534AA">
        <w:rPr>
          <w:color w:val="000000"/>
          <w:kern w:val="2"/>
          <w:sz w:val="20"/>
          <w:szCs w:val="20"/>
        </w:rPr>
        <w:lastRenderedPageBreak/>
        <w:t xml:space="preserve">Примечание – </w:t>
      </w:r>
      <w:r w:rsidR="00A04B37" w:rsidRPr="00F534AA">
        <w:rPr>
          <w:color w:val="000000"/>
          <w:kern w:val="2"/>
          <w:sz w:val="20"/>
          <w:szCs w:val="20"/>
        </w:rPr>
        <w:t>При приготовлении растворов для тестирования продукта (</w:t>
      </w:r>
      <w:r w:rsidRPr="00F534AA">
        <w:rPr>
          <w:color w:val="000000"/>
          <w:kern w:val="2"/>
          <w:sz w:val="20"/>
          <w:szCs w:val="20"/>
        </w:rPr>
        <w:t xml:space="preserve">см. </w:t>
      </w:r>
      <w:r w:rsidR="00A04B37" w:rsidRPr="00F534AA">
        <w:rPr>
          <w:color w:val="000000"/>
          <w:kern w:val="2"/>
          <w:sz w:val="20"/>
          <w:szCs w:val="20"/>
        </w:rPr>
        <w:t>5.4.2) добавление продукта к жесткой воде дает различную конечную жесткость воды в каждой пробирке. В любом случае конечная жесткость в пробирке, выраженная в карбонате кальция (CaCO</w:t>
      </w:r>
      <w:r w:rsidR="00A04B37" w:rsidRPr="00F534AA">
        <w:rPr>
          <w:color w:val="000000"/>
          <w:kern w:val="2"/>
          <w:sz w:val="20"/>
          <w:szCs w:val="20"/>
          <w:vertAlign w:val="subscript"/>
        </w:rPr>
        <w:t>3</w:t>
      </w:r>
      <w:r w:rsidR="00A04B37" w:rsidRPr="00F534AA">
        <w:rPr>
          <w:color w:val="000000"/>
          <w:kern w:val="2"/>
          <w:sz w:val="20"/>
          <w:szCs w:val="20"/>
        </w:rPr>
        <w:t>), ниже 375 мг/</w:t>
      </w:r>
      <w:r w:rsidRPr="00F534AA">
        <w:rPr>
          <w:color w:val="000000"/>
          <w:kern w:val="2"/>
          <w:sz w:val="20"/>
          <w:szCs w:val="20"/>
        </w:rPr>
        <w:t>дм</w:t>
      </w:r>
      <w:r w:rsidRPr="00F534AA">
        <w:rPr>
          <w:color w:val="000000"/>
          <w:kern w:val="2"/>
          <w:sz w:val="20"/>
          <w:szCs w:val="20"/>
          <w:vertAlign w:val="superscript"/>
        </w:rPr>
        <w:t>3</w:t>
      </w:r>
      <w:r w:rsidR="00A04B37" w:rsidRPr="00F534AA">
        <w:rPr>
          <w:color w:val="000000"/>
          <w:kern w:val="2"/>
          <w:sz w:val="20"/>
          <w:szCs w:val="20"/>
        </w:rPr>
        <w:t>.</w:t>
      </w:r>
    </w:p>
    <w:p w:rsidR="00F534AA" w:rsidRPr="00A04B37" w:rsidRDefault="00F534AA" w:rsidP="00A04B37">
      <w:pPr>
        <w:ind w:firstLine="567"/>
        <w:rPr>
          <w:color w:val="000000"/>
          <w:kern w:val="2"/>
          <w:sz w:val="24"/>
        </w:rPr>
      </w:pPr>
    </w:p>
    <w:p w:rsidR="00A04B37" w:rsidRPr="00A04B37" w:rsidRDefault="00A04B37" w:rsidP="00A04B37">
      <w:pPr>
        <w:ind w:firstLine="567"/>
        <w:rPr>
          <w:color w:val="000000"/>
          <w:kern w:val="2"/>
          <w:sz w:val="24"/>
        </w:rPr>
      </w:pPr>
      <w:r w:rsidRPr="00A04B37">
        <w:rPr>
          <w:bCs/>
          <w:color w:val="000000"/>
          <w:kern w:val="2"/>
          <w:sz w:val="24"/>
        </w:rPr>
        <w:t>5.2.2.8 Мешающее вещество</w:t>
      </w:r>
    </w:p>
    <w:p w:rsidR="00A04B37" w:rsidRPr="00A04B37" w:rsidRDefault="00A04B37" w:rsidP="00A04B37">
      <w:pPr>
        <w:ind w:firstLine="567"/>
        <w:rPr>
          <w:color w:val="000000"/>
          <w:kern w:val="2"/>
          <w:sz w:val="24"/>
        </w:rPr>
      </w:pPr>
      <w:r w:rsidRPr="00A04B37">
        <w:rPr>
          <w:bCs/>
          <w:color w:val="000000"/>
          <w:kern w:val="2"/>
          <w:sz w:val="24"/>
        </w:rPr>
        <w:t>5.2.2.8.1 Общие положения</w:t>
      </w:r>
    </w:p>
    <w:p w:rsidR="00A04B37" w:rsidRPr="00A04B37" w:rsidRDefault="00A04B37" w:rsidP="00A04B37">
      <w:pPr>
        <w:ind w:firstLine="567"/>
        <w:rPr>
          <w:color w:val="000000"/>
          <w:kern w:val="2"/>
          <w:sz w:val="24"/>
        </w:rPr>
      </w:pPr>
      <w:r w:rsidRPr="00A04B37">
        <w:rPr>
          <w:color w:val="000000"/>
          <w:kern w:val="2"/>
          <w:sz w:val="24"/>
        </w:rPr>
        <w:t>Мешающее вещество следует выбирать в соответствии с условиями использования, указанными для продукта.</w:t>
      </w:r>
    </w:p>
    <w:p w:rsidR="00A04B37" w:rsidRPr="00A04B37" w:rsidRDefault="00A04B37" w:rsidP="00A04B37">
      <w:pPr>
        <w:ind w:firstLine="567"/>
        <w:rPr>
          <w:color w:val="000000"/>
          <w:kern w:val="2"/>
          <w:sz w:val="24"/>
        </w:rPr>
      </w:pPr>
      <w:r w:rsidRPr="00A04B37">
        <w:rPr>
          <w:color w:val="000000"/>
          <w:kern w:val="2"/>
          <w:sz w:val="24"/>
        </w:rPr>
        <w:t xml:space="preserve">Мешающее вещество должно быть стерильным и приготовлено с концентрацией в </w:t>
      </w:r>
      <w:r w:rsidR="0093725B">
        <w:rPr>
          <w:color w:val="000000"/>
          <w:kern w:val="2"/>
          <w:sz w:val="24"/>
        </w:rPr>
        <w:t xml:space="preserve">               </w:t>
      </w:r>
      <w:r w:rsidRPr="00A04B37">
        <w:rPr>
          <w:color w:val="000000"/>
          <w:kern w:val="2"/>
          <w:sz w:val="24"/>
        </w:rPr>
        <w:t>10 раз превышающей его конечную концентрацию в тестировании (50 раз в случае модифицированного метода, 5.2.2.8.4).</w:t>
      </w:r>
    </w:p>
    <w:p w:rsidR="00A04B37" w:rsidRPr="00A04B37" w:rsidRDefault="00A04B37" w:rsidP="00A04B37">
      <w:pPr>
        <w:ind w:firstLine="567"/>
        <w:rPr>
          <w:color w:val="000000"/>
          <w:kern w:val="2"/>
          <w:sz w:val="24"/>
        </w:rPr>
      </w:pPr>
      <w:r w:rsidRPr="00A04B37">
        <w:rPr>
          <w:color w:val="000000"/>
          <w:kern w:val="2"/>
          <w:sz w:val="24"/>
        </w:rPr>
        <w:t xml:space="preserve">Ионный состав (например, </w:t>
      </w:r>
      <w:proofErr w:type="spellStart"/>
      <w:r w:rsidRPr="00A04B37">
        <w:rPr>
          <w:color w:val="000000"/>
          <w:kern w:val="2"/>
          <w:sz w:val="24"/>
        </w:rPr>
        <w:t>pH</w:t>
      </w:r>
      <w:proofErr w:type="spellEnd"/>
      <w:r w:rsidRPr="00A04B37">
        <w:rPr>
          <w:color w:val="000000"/>
          <w:kern w:val="2"/>
          <w:sz w:val="24"/>
        </w:rPr>
        <w:t>, кальциевая и/или магниевая жесткость) и химический состав (например, минеральные вещества, белок, углеводы, липиды и детергенты) должны быть определены.</w:t>
      </w:r>
    </w:p>
    <w:p w:rsidR="00A04B37" w:rsidRPr="00A04B37" w:rsidRDefault="00A04B37" w:rsidP="00A04B37">
      <w:pPr>
        <w:ind w:firstLine="567"/>
        <w:rPr>
          <w:color w:val="000000"/>
          <w:kern w:val="2"/>
          <w:sz w:val="24"/>
        </w:rPr>
      </w:pPr>
      <w:r w:rsidRPr="00A04B37">
        <w:rPr>
          <w:color w:val="000000"/>
          <w:kern w:val="2"/>
          <w:sz w:val="24"/>
        </w:rPr>
        <w:t xml:space="preserve">«Разбавитель» обычно используют в других стандартах в области медицины для приготовления мешающего вещества. Поскольку опыт тестирования на </w:t>
      </w:r>
      <w:proofErr w:type="spellStart"/>
      <w:r w:rsidRPr="00A04B37">
        <w:rPr>
          <w:color w:val="000000"/>
          <w:kern w:val="2"/>
          <w:sz w:val="24"/>
        </w:rPr>
        <w:t>вирулицидность</w:t>
      </w:r>
      <w:proofErr w:type="spellEnd"/>
      <w:r w:rsidRPr="00A04B37">
        <w:rPr>
          <w:color w:val="000000"/>
          <w:kern w:val="2"/>
          <w:sz w:val="24"/>
        </w:rPr>
        <w:t xml:space="preserve"> с разбавителем отсутствует, вместо него используют воду (</w:t>
      </w:r>
      <w:r w:rsidR="0093725B">
        <w:rPr>
          <w:color w:val="000000"/>
          <w:kern w:val="2"/>
          <w:sz w:val="24"/>
        </w:rPr>
        <w:t xml:space="preserve">см. </w:t>
      </w:r>
      <w:r w:rsidRPr="00A04B37">
        <w:rPr>
          <w:color w:val="000000"/>
          <w:kern w:val="2"/>
          <w:sz w:val="24"/>
        </w:rPr>
        <w:t>5.2.2.2).</w:t>
      </w:r>
    </w:p>
    <w:p w:rsidR="00A04B37" w:rsidRPr="00A04B37" w:rsidRDefault="00A04B37" w:rsidP="00A04B37">
      <w:pPr>
        <w:ind w:firstLine="567"/>
        <w:rPr>
          <w:color w:val="000000"/>
          <w:kern w:val="2"/>
          <w:sz w:val="24"/>
        </w:rPr>
      </w:pPr>
    </w:p>
    <w:p w:rsidR="00A04B37" w:rsidRPr="0093725B" w:rsidRDefault="0093725B" w:rsidP="00A04B37">
      <w:pPr>
        <w:ind w:firstLine="567"/>
        <w:rPr>
          <w:color w:val="000000"/>
          <w:kern w:val="2"/>
          <w:sz w:val="20"/>
          <w:szCs w:val="20"/>
        </w:rPr>
      </w:pPr>
      <w:r w:rsidRPr="0093725B">
        <w:rPr>
          <w:color w:val="000000"/>
          <w:kern w:val="2"/>
          <w:sz w:val="20"/>
          <w:szCs w:val="20"/>
        </w:rPr>
        <w:t xml:space="preserve">Примечание – </w:t>
      </w:r>
      <w:r w:rsidR="00A04B37" w:rsidRPr="0093725B">
        <w:rPr>
          <w:color w:val="000000"/>
          <w:kern w:val="2"/>
          <w:sz w:val="20"/>
          <w:szCs w:val="20"/>
        </w:rPr>
        <w:t>Термин «мешающее вещество» используют, даже если он содержит более одного вещества.</w:t>
      </w:r>
    </w:p>
    <w:p w:rsidR="00A04B37" w:rsidRPr="00A04B37" w:rsidRDefault="00A04B37" w:rsidP="00A04B37">
      <w:pPr>
        <w:ind w:firstLine="567"/>
        <w:rPr>
          <w:bCs/>
          <w:color w:val="000000"/>
          <w:kern w:val="2"/>
          <w:sz w:val="24"/>
        </w:rPr>
      </w:pPr>
    </w:p>
    <w:p w:rsidR="00A04B37" w:rsidRPr="00A04B37" w:rsidRDefault="00A04B37" w:rsidP="00A04B37">
      <w:pPr>
        <w:ind w:firstLine="567"/>
        <w:rPr>
          <w:color w:val="000000"/>
          <w:kern w:val="2"/>
          <w:sz w:val="24"/>
        </w:rPr>
      </w:pPr>
      <w:r w:rsidRPr="00A04B37">
        <w:rPr>
          <w:bCs/>
          <w:color w:val="000000"/>
          <w:kern w:val="2"/>
          <w:sz w:val="24"/>
        </w:rPr>
        <w:t>5.2.2.8.2 Чистые условия (раствор бычьего альбумина</w:t>
      </w:r>
      <w:r w:rsidR="0093725B">
        <w:rPr>
          <w:bCs/>
          <w:color w:val="000000"/>
          <w:kern w:val="2"/>
          <w:sz w:val="24"/>
        </w:rPr>
        <w:t xml:space="preserve"> – </w:t>
      </w:r>
      <w:r w:rsidRPr="00A04B37">
        <w:rPr>
          <w:bCs/>
          <w:color w:val="000000"/>
          <w:kern w:val="2"/>
          <w:sz w:val="24"/>
        </w:rPr>
        <w:t>низкая концентрация)</w:t>
      </w:r>
    </w:p>
    <w:p w:rsidR="00A04B37" w:rsidRPr="00A04B37" w:rsidRDefault="00A04B37" w:rsidP="00A04B37">
      <w:pPr>
        <w:ind w:firstLine="567"/>
        <w:rPr>
          <w:color w:val="000000"/>
          <w:kern w:val="2"/>
          <w:sz w:val="24"/>
        </w:rPr>
      </w:pPr>
      <w:r w:rsidRPr="00A04B37">
        <w:rPr>
          <w:color w:val="000000"/>
          <w:kern w:val="2"/>
          <w:sz w:val="24"/>
        </w:rPr>
        <w:t xml:space="preserve">Растворяют 0,30 г бычьего альбумина фракции </w:t>
      </w:r>
      <w:r w:rsidRPr="0093725B">
        <w:rPr>
          <w:i/>
          <w:color w:val="000000"/>
          <w:kern w:val="2"/>
          <w:sz w:val="24"/>
        </w:rPr>
        <w:t>V</w:t>
      </w:r>
      <w:r w:rsidRPr="00A04B37">
        <w:rPr>
          <w:color w:val="000000"/>
          <w:kern w:val="2"/>
          <w:sz w:val="24"/>
        </w:rPr>
        <w:t xml:space="preserve"> (пригодного для микробиологических целей) в 100 </w:t>
      </w:r>
      <w:r w:rsidR="009D1B7B">
        <w:rPr>
          <w:color w:val="000000"/>
          <w:kern w:val="2"/>
          <w:sz w:val="24"/>
        </w:rPr>
        <w:t>см</w:t>
      </w:r>
      <w:r w:rsidR="009D1B7B">
        <w:rPr>
          <w:color w:val="000000"/>
          <w:kern w:val="2"/>
          <w:sz w:val="24"/>
          <w:vertAlign w:val="superscript"/>
        </w:rPr>
        <w:t>3</w:t>
      </w:r>
      <w:r w:rsidRPr="00A04B37">
        <w:rPr>
          <w:color w:val="000000"/>
          <w:kern w:val="2"/>
          <w:sz w:val="24"/>
        </w:rPr>
        <w:t xml:space="preserve"> воды (</w:t>
      </w:r>
      <w:r w:rsidR="009D1B7B">
        <w:rPr>
          <w:color w:val="000000"/>
          <w:kern w:val="2"/>
          <w:sz w:val="24"/>
        </w:rPr>
        <w:t xml:space="preserve">см. </w:t>
      </w:r>
      <w:r w:rsidRPr="00A04B37">
        <w:rPr>
          <w:color w:val="000000"/>
          <w:kern w:val="2"/>
          <w:sz w:val="24"/>
        </w:rPr>
        <w:t>5.2.2.2).</w:t>
      </w:r>
    </w:p>
    <w:p w:rsidR="00A04B37" w:rsidRPr="00A04B37" w:rsidRDefault="00A04B37" w:rsidP="00A04B37">
      <w:pPr>
        <w:ind w:firstLine="567"/>
        <w:rPr>
          <w:color w:val="000000"/>
          <w:kern w:val="2"/>
          <w:sz w:val="24"/>
        </w:rPr>
      </w:pPr>
      <w:r w:rsidRPr="00A04B37">
        <w:rPr>
          <w:color w:val="000000"/>
          <w:kern w:val="2"/>
          <w:sz w:val="24"/>
        </w:rPr>
        <w:t>Проводят стерилизацию мембранной фильтрацией (</w:t>
      </w:r>
      <w:r w:rsidR="009D1B7B">
        <w:rPr>
          <w:color w:val="000000"/>
          <w:kern w:val="2"/>
          <w:sz w:val="24"/>
        </w:rPr>
        <w:t xml:space="preserve">см. </w:t>
      </w:r>
      <w:r w:rsidRPr="00A04B37">
        <w:rPr>
          <w:color w:val="000000"/>
          <w:kern w:val="2"/>
          <w:sz w:val="24"/>
        </w:rPr>
        <w:t>5.3.1.7), хранят в холодильнике (</w:t>
      </w:r>
      <w:r w:rsidR="009D1B7B">
        <w:rPr>
          <w:color w:val="000000"/>
          <w:kern w:val="2"/>
          <w:sz w:val="24"/>
        </w:rPr>
        <w:t xml:space="preserve">см. </w:t>
      </w:r>
      <w:r w:rsidRPr="00A04B37">
        <w:rPr>
          <w:color w:val="000000"/>
          <w:kern w:val="2"/>
          <w:sz w:val="24"/>
        </w:rPr>
        <w:t>5.3.1.8) и используют в течение одного месяца. Конечная концентрация бычьего альбумина в процедуре испытания (</w:t>
      </w:r>
      <w:r w:rsidR="009D1B7B">
        <w:rPr>
          <w:color w:val="000000"/>
          <w:kern w:val="2"/>
          <w:sz w:val="24"/>
        </w:rPr>
        <w:t xml:space="preserve">см. </w:t>
      </w:r>
      <w:r w:rsidRPr="00A04B37">
        <w:rPr>
          <w:color w:val="000000"/>
          <w:kern w:val="2"/>
          <w:sz w:val="24"/>
        </w:rPr>
        <w:t>5.5) должна составлять 0,3 г/</w:t>
      </w:r>
      <w:r w:rsidR="009D1B7B">
        <w:rPr>
          <w:color w:val="000000"/>
          <w:kern w:val="2"/>
          <w:sz w:val="24"/>
        </w:rPr>
        <w:t>дм</w:t>
      </w:r>
      <w:r w:rsidR="009D1B7B">
        <w:rPr>
          <w:color w:val="000000"/>
          <w:kern w:val="2"/>
          <w:sz w:val="24"/>
          <w:vertAlign w:val="superscript"/>
        </w:rPr>
        <w:t>3</w:t>
      </w:r>
      <w:r w:rsidRPr="00A04B37">
        <w:rPr>
          <w:color w:val="000000"/>
          <w:kern w:val="2"/>
          <w:sz w:val="24"/>
        </w:rPr>
        <w:t>;</w:t>
      </w:r>
    </w:p>
    <w:p w:rsidR="00A04B37" w:rsidRPr="009D1B7B" w:rsidRDefault="00A04B37" w:rsidP="009D1B7B">
      <w:pPr>
        <w:ind w:firstLine="567"/>
        <w:rPr>
          <w:bCs/>
          <w:color w:val="000000"/>
          <w:kern w:val="2"/>
          <w:sz w:val="24"/>
        </w:rPr>
      </w:pPr>
      <w:r w:rsidRPr="00A04B37">
        <w:rPr>
          <w:bCs/>
          <w:color w:val="000000"/>
          <w:kern w:val="2"/>
          <w:sz w:val="24"/>
        </w:rPr>
        <w:t xml:space="preserve">5.2.2.8.3 Грязные условия (смесь раствора бычьего альбумина </w:t>
      </w:r>
      <w:r w:rsidR="009D1B7B">
        <w:rPr>
          <w:bCs/>
          <w:color w:val="000000"/>
          <w:kern w:val="2"/>
          <w:sz w:val="24"/>
        </w:rPr>
        <w:t xml:space="preserve">– </w:t>
      </w:r>
      <w:r w:rsidRPr="00A04B37">
        <w:rPr>
          <w:bCs/>
          <w:color w:val="000000"/>
          <w:kern w:val="2"/>
          <w:sz w:val="24"/>
        </w:rPr>
        <w:t>высокая концентрация с овечьими эритроцитами)</w:t>
      </w:r>
    </w:p>
    <w:p w:rsidR="00A04B37" w:rsidRPr="0059433C" w:rsidRDefault="00A04B37" w:rsidP="00A04B37">
      <w:pPr>
        <w:ind w:firstLine="567"/>
        <w:rPr>
          <w:color w:val="000000"/>
          <w:kern w:val="2"/>
          <w:sz w:val="24"/>
        </w:rPr>
      </w:pPr>
      <w:r w:rsidRPr="00A04B37">
        <w:rPr>
          <w:color w:val="000000"/>
          <w:kern w:val="2"/>
          <w:sz w:val="24"/>
        </w:rPr>
        <w:t>Растворяют 3</w:t>
      </w:r>
      <w:r w:rsidR="009D1B7B">
        <w:rPr>
          <w:color w:val="000000"/>
          <w:kern w:val="2"/>
          <w:sz w:val="24"/>
        </w:rPr>
        <w:t>,</w:t>
      </w:r>
      <w:r w:rsidRPr="00A04B37">
        <w:rPr>
          <w:color w:val="000000"/>
          <w:kern w:val="2"/>
          <w:sz w:val="24"/>
        </w:rPr>
        <w:t xml:space="preserve">00 г фракции </w:t>
      </w:r>
      <w:r w:rsidRPr="009D1B7B">
        <w:rPr>
          <w:i/>
          <w:color w:val="000000"/>
          <w:kern w:val="2"/>
          <w:sz w:val="24"/>
        </w:rPr>
        <w:t>V</w:t>
      </w:r>
      <w:r w:rsidRPr="00A04B37">
        <w:rPr>
          <w:color w:val="000000"/>
          <w:kern w:val="2"/>
          <w:sz w:val="24"/>
        </w:rPr>
        <w:t xml:space="preserve"> бычьего альбумина (пригодной для микробиологических целей) в </w:t>
      </w:r>
      <w:r w:rsidRPr="0059433C">
        <w:rPr>
          <w:color w:val="000000"/>
          <w:kern w:val="2"/>
          <w:sz w:val="24"/>
        </w:rPr>
        <w:t xml:space="preserve">97 </w:t>
      </w:r>
      <w:r w:rsidR="009D1B7B" w:rsidRPr="0059433C">
        <w:rPr>
          <w:color w:val="000000"/>
          <w:kern w:val="2"/>
          <w:sz w:val="24"/>
          <w:lang w:val="kk-KZ"/>
        </w:rPr>
        <w:t>см</w:t>
      </w:r>
      <w:r w:rsidR="009D1B7B" w:rsidRPr="0059433C">
        <w:rPr>
          <w:color w:val="000000"/>
          <w:kern w:val="2"/>
          <w:sz w:val="24"/>
          <w:vertAlign w:val="superscript"/>
          <w:lang w:val="kk-KZ"/>
        </w:rPr>
        <w:t>3</w:t>
      </w:r>
      <w:r w:rsidRPr="0059433C">
        <w:rPr>
          <w:color w:val="000000"/>
          <w:kern w:val="2"/>
          <w:sz w:val="24"/>
        </w:rPr>
        <w:t xml:space="preserve"> воды (</w:t>
      </w:r>
      <w:r w:rsidR="009D1B7B" w:rsidRPr="0059433C">
        <w:rPr>
          <w:color w:val="000000"/>
          <w:kern w:val="2"/>
          <w:sz w:val="24"/>
        </w:rPr>
        <w:t xml:space="preserve">см. </w:t>
      </w:r>
      <w:r w:rsidRPr="0059433C">
        <w:rPr>
          <w:color w:val="000000"/>
          <w:kern w:val="2"/>
          <w:sz w:val="24"/>
        </w:rPr>
        <w:t>5.2.2.2).</w:t>
      </w:r>
    </w:p>
    <w:p w:rsidR="00A04B37" w:rsidRPr="0059433C" w:rsidRDefault="00A04B37" w:rsidP="00A04B37">
      <w:pPr>
        <w:ind w:firstLine="567"/>
        <w:rPr>
          <w:color w:val="000000"/>
          <w:kern w:val="2"/>
          <w:sz w:val="24"/>
        </w:rPr>
      </w:pPr>
      <w:r w:rsidRPr="0059433C">
        <w:rPr>
          <w:color w:val="000000"/>
          <w:kern w:val="2"/>
          <w:sz w:val="24"/>
        </w:rPr>
        <w:t>Проводят стерилизацию мембранной фильтрацией (</w:t>
      </w:r>
      <w:r w:rsidR="009D1B7B" w:rsidRPr="0059433C">
        <w:rPr>
          <w:color w:val="000000"/>
          <w:kern w:val="2"/>
          <w:sz w:val="24"/>
        </w:rPr>
        <w:t xml:space="preserve">см. </w:t>
      </w:r>
      <w:r w:rsidRPr="0059433C">
        <w:rPr>
          <w:color w:val="000000"/>
          <w:kern w:val="2"/>
          <w:sz w:val="24"/>
        </w:rPr>
        <w:t>5.3.1.7).</w:t>
      </w:r>
    </w:p>
    <w:p w:rsidR="00A04B37" w:rsidRPr="0059433C" w:rsidRDefault="00A04B37" w:rsidP="00A04B37">
      <w:pPr>
        <w:ind w:firstLine="567"/>
        <w:rPr>
          <w:color w:val="000000"/>
          <w:kern w:val="2"/>
          <w:sz w:val="24"/>
        </w:rPr>
      </w:pPr>
      <w:r w:rsidRPr="0059433C">
        <w:rPr>
          <w:color w:val="000000"/>
          <w:kern w:val="2"/>
          <w:sz w:val="24"/>
        </w:rPr>
        <w:t xml:space="preserve">Готовят не менее 8,0 </w:t>
      </w:r>
      <w:r w:rsidR="009D1B7B" w:rsidRPr="0059433C">
        <w:rPr>
          <w:color w:val="000000"/>
          <w:kern w:val="2"/>
          <w:sz w:val="24"/>
          <w:lang w:val="kk-KZ"/>
        </w:rPr>
        <w:t>см</w:t>
      </w:r>
      <w:r w:rsidR="009D1B7B" w:rsidRPr="0059433C">
        <w:rPr>
          <w:color w:val="000000"/>
          <w:kern w:val="2"/>
          <w:sz w:val="24"/>
          <w:vertAlign w:val="superscript"/>
          <w:lang w:val="kk-KZ"/>
        </w:rPr>
        <w:t>3</w:t>
      </w:r>
      <w:r w:rsidRPr="0059433C">
        <w:rPr>
          <w:color w:val="000000"/>
          <w:kern w:val="2"/>
          <w:sz w:val="24"/>
        </w:rPr>
        <w:t xml:space="preserve"> свежей </w:t>
      </w:r>
      <w:proofErr w:type="spellStart"/>
      <w:r w:rsidRPr="0059433C">
        <w:rPr>
          <w:color w:val="000000"/>
          <w:kern w:val="2"/>
          <w:sz w:val="24"/>
        </w:rPr>
        <w:t>дефибринированной</w:t>
      </w:r>
      <w:proofErr w:type="spellEnd"/>
      <w:r w:rsidRPr="0059433C">
        <w:rPr>
          <w:color w:val="000000"/>
          <w:kern w:val="2"/>
          <w:sz w:val="24"/>
        </w:rPr>
        <w:t xml:space="preserve"> овечьей крови (</w:t>
      </w:r>
      <w:r w:rsidR="009D1B7B" w:rsidRPr="0059433C">
        <w:rPr>
          <w:color w:val="000000"/>
          <w:kern w:val="2"/>
          <w:sz w:val="24"/>
        </w:rPr>
        <w:t xml:space="preserve">см. </w:t>
      </w:r>
      <w:r w:rsidRPr="0059433C">
        <w:rPr>
          <w:color w:val="000000"/>
          <w:kern w:val="2"/>
          <w:sz w:val="24"/>
        </w:rPr>
        <w:t>5.2.2.9). Центрифугируют эритроциты при 800</w:t>
      </w:r>
      <w:r w:rsidR="009D1B7B" w:rsidRPr="0059433C">
        <w:rPr>
          <w:color w:val="000000"/>
          <w:kern w:val="2"/>
          <w:sz w:val="24"/>
        </w:rPr>
        <w:t xml:space="preserve"> </w:t>
      </w:r>
      <w:r w:rsidRPr="0059433C">
        <w:rPr>
          <w:i/>
          <w:iCs/>
          <w:color w:val="000000"/>
          <w:kern w:val="2"/>
          <w:sz w:val="24"/>
          <w:lang w:val="en-US"/>
        </w:rPr>
        <w:t>g</w:t>
      </w:r>
      <w:r w:rsidRPr="0059433C">
        <w:rPr>
          <w:bCs/>
          <w:color w:val="000000"/>
          <w:kern w:val="2"/>
          <w:sz w:val="24"/>
          <w:vertAlign w:val="subscript"/>
        </w:rPr>
        <w:t>N</w:t>
      </w:r>
      <w:r w:rsidRPr="0059433C">
        <w:rPr>
          <w:bCs/>
          <w:iCs/>
          <w:color w:val="000000"/>
          <w:kern w:val="2"/>
          <w:sz w:val="24"/>
          <w:vertAlign w:val="subscript"/>
        </w:rPr>
        <w:t xml:space="preserve"> </w:t>
      </w:r>
      <w:r w:rsidRPr="0059433C">
        <w:rPr>
          <w:color w:val="000000"/>
          <w:kern w:val="2"/>
          <w:sz w:val="24"/>
        </w:rPr>
        <w:t>в</w:t>
      </w:r>
      <w:r w:rsidRPr="0059433C">
        <w:rPr>
          <w:bCs/>
          <w:iCs/>
          <w:color w:val="000000"/>
          <w:kern w:val="2"/>
          <w:sz w:val="24"/>
          <w:vertAlign w:val="subscript"/>
        </w:rPr>
        <w:t xml:space="preserve"> </w:t>
      </w:r>
      <w:r w:rsidRPr="0059433C">
        <w:rPr>
          <w:color w:val="000000"/>
          <w:kern w:val="2"/>
          <w:sz w:val="24"/>
        </w:rPr>
        <w:t>течение 10 мин (</w:t>
      </w:r>
      <w:r w:rsidR="009D1B7B" w:rsidRPr="0059433C">
        <w:rPr>
          <w:color w:val="000000"/>
          <w:kern w:val="2"/>
          <w:sz w:val="24"/>
        </w:rPr>
        <w:t xml:space="preserve">см. </w:t>
      </w:r>
      <w:r w:rsidRPr="0059433C">
        <w:rPr>
          <w:color w:val="000000"/>
          <w:kern w:val="2"/>
          <w:sz w:val="24"/>
        </w:rPr>
        <w:t xml:space="preserve">5.3.1.13). После удаления </w:t>
      </w:r>
      <w:proofErr w:type="spellStart"/>
      <w:r w:rsidRPr="0059433C">
        <w:rPr>
          <w:color w:val="000000"/>
          <w:kern w:val="2"/>
          <w:sz w:val="24"/>
        </w:rPr>
        <w:t>супернатанта</w:t>
      </w:r>
      <w:proofErr w:type="spellEnd"/>
      <w:r w:rsidRPr="0059433C">
        <w:rPr>
          <w:color w:val="000000"/>
          <w:kern w:val="2"/>
          <w:sz w:val="24"/>
        </w:rPr>
        <w:t xml:space="preserve">, </w:t>
      </w:r>
      <w:proofErr w:type="spellStart"/>
      <w:r w:rsidRPr="0059433C">
        <w:rPr>
          <w:color w:val="000000"/>
          <w:kern w:val="2"/>
          <w:sz w:val="24"/>
        </w:rPr>
        <w:t>ресуспендируют</w:t>
      </w:r>
      <w:proofErr w:type="spellEnd"/>
      <w:r w:rsidRPr="0059433C">
        <w:rPr>
          <w:color w:val="000000"/>
          <w:kern w:val="2"/>
          <w:sz w:val="24"/>
        </w:rPr>
        <w:t xml:space="preserve"> эритроциты в </w:t>
      </w:r>
      <w:r w:rsidR="009D1B7B" w:rsidRPr="0059433C">
        <w:rPr>
          <w:color w:val="000000"/>
          <w:kern w:val="2"/>
          <w:sz w:val="24"/>
          <w:lang w:val="en-US"/>
        </w:rPr>
        <w:t>PBS</w:t>
      </w:r>
      <w:r w:rsidRPr="0059433C">
        <w:rPr>
          <w:color w:val="000000"/>
          <w:kern w:val="2"/>
          <w:sz w:val="24"/>
        </w:rPr>
        <w:t xml:space="preserve"> (</w:t>
      </w:r>
      <w:r w:rsidR="009D1B7B" w:rsidRPr="0059433C">
        <w:rPr>
          <w:color w:val="000000"/>
          <w:kern w:val="2"/>
          <w:sz w:val="24"/>
        </w:rPr>
        <w:t xml:space="preserve">см. </w:t>
      </w:r>
      <w:r w:rsidRPr="0059433C">
        <w:rPr>
          <w:color w:val="000000"/>
          <w:kern w:val="2"/>
          <w:sz w:val="24"/>
        </w:rPr>
        <w:t xml:space="preserve">5.2.2.3). Эту процедуру повторяют не менее 3 раз, пока </w:t>
      </w:r>
      <w:proofErr w:type="spellStart"/>
      <w:r w:rsidRPr="0059433C">
        <w:rPr>
          <w:color w:val="000000"/>
          <w:kern w:val="2"/>
          <w:sz w:val="24"/>
        </w:rPr>
        <w:t>супернатант</w:t>
      </w:r>
      <w:proofErr w:type="spellEnd"/>
      <w:r w:rsidRPr="0059433C">
        <w:rPr>
          <w:color w:val="000000"/>
          <w:kern w:val="2"/>
          <w:sz w:val="24"/>
        </w:rPr>
        <w:t xml:space="preserve"> не станет бесцветным.</w:t>
      </w:r>
    </w:p>
    <w:p w:rsidR="00A04B37" w:rsidRPr="00A04B37" w:rsidRDefault="00A04B37" w:rsidP="00A04B37">
      <w:pPr>
        <w:ind w:firstLine="567"/>
        <w:rPr>
          <w:color w:val="000000"/>
          <w:kern w:val="2"/>
          <w:sz w:val="24"/>
        </w:rPr>
      </w:pPr>
      <w:proofErr w:type="spellStart"/>
      <w:r w:rsidRPr="0059433C">
        <w:rPr>
          <w:color w:val="000000"/>
          <w:kern w:val="2"/>
          <w:sz w:val="24"/>
        </w:rPr>
        <w:t>Ресуспендируют</w:t>
      </w:r>
      <w:proofErr w:type="spellEnd"/>
      <w:r w:rsidRPr="0059433C">
        <w:rPr>
          <w:color w:val="000000"/>
          <w:kern w:val="2"/>
          <w:sz w:val="24"/>
        </w:rPr>
        <w:t xml:space="preserve"> 3 </w:t>
      </w:r>
      <w:r w:rsidR="009D1B7B" w:rsidRPr="0059433C">
        <w:rPr>
          <w:color w:val="000000"/>
          <w:kern w:val="2"/>
          <w:sz w:val="24"/>
          <w:lang w:val="kk-KZ"/>
        </w:rPr>
        <w:t>см</w:t>
      </w:r>
      <w:r w:rsidR="009D1B7B" w:rsidRPr="0059433C">
        <w:rPr>
          <w:color w:val="000000"/>
          <w:kern w:val="2"/>
          <w:sz w:val="24"/>
          <w:vertAlign w:val="superscript"/>
          <w:lang w:val="kk-KZ"/>
        </w:rPr>
        <w:t>3</w:t>
      </w:r>
      <w:r w:rsidRPr="0059433C">
        <w:rPr>
          <w:color w:val="000000"/>
          <w:kern w:val="2"/>
          <w:sz w:val="24"/>
        </w:rPr>
        <w:t xml:space="preserve"> упакованных овечьих эритроцитов в 97 </w:t>
      </w:r>
      <w:r w:rsidR="009D1B7B" w:rsidRPr="0059433C">
        <w:rPr>
          <w:color w:val="000000"/>
          <w:kern w:val="2"/>
          <w:sz w:val="24"/>
          <w:lang w:val="kk-KZ"/>
        </w:rPr>
        <w:t>см</w:t>
      </w:r>
      <w:r w:rsidR="009D1B7B" w:rsidRPr="0059433C">
        <w:rPr>
          <w:color w:val="000000"/>
          <w:kern w:val="2"/>
          <w:sz w:val="24"/>
          <w:vertAlign w:val="superscript"/>
          <w:lang w:val="kk-KZ"/>
        </w:rPr>
        <w:t>3</w:t>
      </w:r>
      <w:r w:rsidRPr="0059433C">
        <w:rPr>
          <w:color w:val="000000"/>
          <w:kern w:val="2"/>
          <w:sz w:val="24"/>
        </w:rPr>
        <w:t xml:space="preserve"> стерилизованного раствора бычьего альбумина (см. выше). Во избежание последующего заражения, эту смесь следует разделить на порции, кото</w:t>
      </w:r>
      <w:r w:rsidRPr="00A04B37">
        <w:rPr>
          <w:color w:val="000000"/>
          <w:kern w:val="2"/>
          <w:sz w:val="24"/>
        </w:rPr>
        <w:t>рые могут потребоваться каждый день. Хранят смесь в отдельных емкостях не более 7 дней в холодильнике (</w:t>
      </w:r>
      <w:r w:rsidR="009D1B7B">
        <w:rPr>
          <w:color w:val="000000"/>
          <w:kern w:val="2"/>
          <w:sz w:val="24"/>
        </w:rPr>
        <w:t xml:space="preserve">см. </w:t>
      </w:r>
      <w:r w:rsidRPr="00A04B37">
        <w:rPr>
          <w:color w:val="000000"/>
          <w:kern w:val="2"/>
          <w:sz w:val="24"/>
        </w:rPr>
        <w:t>5.3.1.8).</w:t>
      </w:r>
    </w:p>
    <w:p w:rsidR="00A04B37" w:rsidRPr="00A04B37" w:rsidRDefault="00A04B37" w:rsidP="00A04B37">
      <w:pPr>
        <w:ind w:firstLine="567"/>
        <w:rPr>
          <w:color w:val="000000"/>
          <w:kern w:val="2"/>
          <w:sz w:val="24"/>
        </w:rPr>
      </w:pPr>
      <w:r w:rsidRPr="00A04B37">
        <w:rPr>
          <w:color w:val="000000"/>
          <w:kern w:val="2"/>
          <w:sz w:val="24"/>
        </w:rPr>
        <w:t>Конечная концентрация бычьего альбумина и овечьих эритроцитов в процедуре испытания (</w:t>
      </w:r>
      <w:r w:rsidR="009D1B7B">
        <w:rPr>
          <w:color w:val="000000"/>
          <w:kern w:val="2"/>
          <w:sz w:val="24"/>
        </w:rPr>
        <w:t xml:space="preserve">см. </w:t>
      </w:r>
      <w:r w:rsidRPr="00A04B37">
        <w:rPr>
          <w:color w:val="000000"/>
          <w:kern w:val="2"/>
          <w:sz w:val="24"/>
        </w:rPr>
        <w:t>5.5) составляет 3 г/</w:t>
      </w:r>
      <w:r w:rsidR="009D1B7B">
        <w:rPr>
          <w:color w:val="000000"/>
          <w:kern w:val="2"/>
          <w:sz w:val="24"/>
          <w:lang w:val="kk-KZ"/>
        </w:rPr>
        <w:t>д</w:t>
      </w:r>
      <w:r w:rsidR="009D1B7B" w:rsidRPr="0093725B">
        <w:rPr>
          <w:color w:val="000000"/>
          <w:kern w:val="2"/>
          <w:sz w:val="24"/>
          <w:lang w:val="kk-KZ"/>
        </w:rPr>
        <w:t>м</w:t>
      </w:r>
      <w:r w:rsidR="009D1B7B" w:rsidRPr="0093725B">
        <w:rPr>
          <w:color w:val="000000"/>
          <w:kern w:val="2"/>
          <w:sz w:val="24"/>
          <w:vertAlign w:val="superscript"/>
          <w:lang w:val="kk-KZ"/>
        </w:rPr>
        <w:t>3</w:t>
      </w:r>
      <w:r w:rsidRPr="00A04B37">
        <w:rPr>
          <w:color w:val="000000"/>
          <w:kern w:val="2"/>
          <w:sz w:val="24"/>
        </w:rPr>
        <w:t xml:space="preserve"> и 3 </w:t>
      </w:r>
      <w:r w:rsidR="009D1B7B" w:rsidRPr="0093725B">
        <w:rPr>
          <w:color w:val="000000"/>
          <w:kern w:val="2"/>
          <w:sz w:val="24"/>
          <w:lang w:val="kk-KZ"/>
        </w:rPr>
        <w:t>см</w:t>
      </w:r>
      <w:r w:rsidR="009D1B7B" w:rsidRPr="0093725B">
        <w:rPr>
          <w:color w:val="000000"/>
          <w:kern w:val="2"/>
          <w:sz w:val="24"/>
          <w:vertAlign w:val="superscript"/>
          <w:lang w:val="kk-KZ"/>
        </w:rPr>
        <w:t>3</w:t>
      </w:r>
      <w:r w:rsidRPr="00A04B37">
        <w:rPr>
          <w:color w:val="000000"/>
          <w:kern w:val="2"/>
          <w:sz w:val="24"/>
        </w:rPr>
        <w:t>/</w:t>
      </w:r>
      <w:r w:rsidR="009D1B7B">
        <w:rPr>
          <w:color w:val="000000"/>
          <w:kern w:val="2"/>
          <w:sz w:val="24"/>
          <w:lang w:val="kk-KZ"/>
        </w:rPr>
        <w:t>д</w:t>
      </w:r>
      <w:r w:rsidR="009D1B7B" w:rsidRPr="0093725B">
        <w:rPr>
          <w:color w:val="000000"/>
          <w:kern w:val="2"/>
          <w:sz w:val="24"/>
          <w:lang w:val="kk-KZ"/>
        </w:rPr>
        <w:t>м</w:t>
      </w:r>
      <w:r w:rsidR="009D1B7B" w:rsidRPr="0093725B">
        <w:rPr>
          <w:color w:val="000000"/>
          <w:kern w:val="2"/>
          <w:sz w:val="24"/>
          <w:vertAlign w:val="superscript"/>
          <w:lang w:val="kk-KZ"/>
        </w:rPr>
        <w:t>3</w:t>
      </w:r>
      <w:r w:rsidRPr="00A04B37">
        <w:rPr>
          <w:color w:val="000000"/>
          <w:kern w:val="2"/>
          <w:sz w:val="24"/>
        </w:rPr>
        <w:t xml:space="preserve"> соответственно.</w:t>
      </w:r>
    </w:p>
    <w:p w:rsidR="00A04B37" w:rsidRPr="00A04B37" w:rsidRDefault="00A04B37" w:rsidP="00A04B37">
      <w:pPr>
        <w:ind w:firstLine="567"/>
        <w:rPr>
          <w:color w:val="000000"/>
          <w:kern w:val="2"/>
          <w:sz w:val="24"/>
        </w:rPr>
      </w:pPr>
      <w:r w:rsidRPr="00A04B37">
        <w:rPr>
          <w:bCs/>
          <w:color w:val="000000"/>
          <w:kern w:val="2"/>
          <w:sz w:val="24"/>
        </w:rPr>
        <w:t>5.2.2.8.4 Чистые и грязные условия для модифицированного метода для готовых к использованию продуктов (</w:t>
      </w:r>
      <w:r w:rsidR="009D1B7B">
        <w:rPr>
          <w:bCs/>
          <w:color w:val="000000"/>
          <w:kern w:val="2"/>
          <w:sz w:val="24"/>
        </w:rPr>
        <w:t xml:space="preserve">см. </w:t>
      </w:r>
      <w:r w:rsidRPr="00A04B37">
        <w:rPr>
          <w:bCs/>
          <w:color w:val="000000"/>
          <w:kern w:val="2"/>
          <w:sz w:val="24"/>
        </w:rPr>
        <w:t>5.5.4)</w:t>
      </w:r>
    </w:p>
    <w:p w:rsidR="00A04B37" w:rsidRPr="00A04B37" w:rsidRDefault="00A04B37" w:rsidP="00A04B37">
      <w:pPr>
        <w:ind w:firstLine="567"/>
        <w:rPr>
          <w:color w:val="000000"/>
          <w:kern w:val="2"/>
          <w:sz w:val="24"/>
        </w:rPr>
      </w:pPr>
      <w:r w:rsidRPr="00A04B37">
        <w:rPr>
          <w:color w:val="000000"/>
          <w:kern w:val="2"/>
          <w:sz w:val="24"/>
        </w:rPr>
        <w:t>Процедуры подготовки соблюдаются в соответствии с 5.2.2.8.2 и 5.2.2.8.3</w:t>
      </w:r>
      <w:r w:rsidR="009D1B7B">
        <w:rPr>
          <w:color w:val="000000"/>
          <w:kern w:val="2"/>
          <w:sz w:val="24"/>
        </w:rPr>
        <w:t>,</w:t>
      </w:r>
      <w:r w:rsidRPr="00A04B37">
        <w:rPr>
          <w:color w:val="000000"/>
          <w:kern w:val="2"/>
          <w:sz w:val="24"/>
        </w:rPr>
        <w:t xml:space="preserve"> но готовят мешающее вещество в пятикратно большей концентрации, для грязных условий не более 50 </w:t>
      </w:r>
      <w:r w:rsidR="009D1B7B" w:rsidRPr="0093725B">
        <w:rPr>
          <w:color w:val="000000"/>
          <w:kern w:val="2"/>
          <w:sz w:val="24"/>
          <w:lang w:val="kk-KZ"/>
        </w:rPr>
        <w:t>см</w:t>
      </w:r>
      <w:r w:rsidR="009D1B7B" w:rsidRPr="0093725B">
        <w:rPr>
          <w:color w:val="000000"/>
          <w:kern w:val="2"/>
          <w:sz w:val="24"/>
          <w:vertAlign w:val="superscript"/>
          <w:lang w:val="kk-KZ"/>
        </w:rPr>
        <w:t>3</w:t>
      </w:r>
      <w:r w:rsidRPr="00A04B37">
        <w:rPr>
          <w:color w:val="000000"/>
          <w:kern w:val="2"/>
          <w:sz w:val="24"/>
        </w:rPr>
        <w:t xml:space="preserve"> во избежание проблем с фильтрацией.</w:t>
      </w:r>
    </w:p>
    <w:p w:rsidR="00A04B37" w:rsidRPr="00A04B37" w:rsidRDefault="00A04B37" w:rsidP="00A04B37">
      <w:pPr>
        <w:ind w:firstLine="567"/>
        <w:rPr>
          <w:color w:val="000000"/>
          <w:kern w:val="2"/>
          <w:sz w:val="24"/>
        </w:rPr>
      </w:pPr>
      <w:r w:rsidRPr="00A04B37">
        <w:rPr>
          <w:color w:val="000000"/>
          <w:kern w:val="2"/>
          <w:sz w:val="24"/>
        </w:rPr>
        <w:t>a) Чистые условия (</w:t>
      </w:r>
      <w:r w:rsidR="009D1B7B">
        <w:rPr>
          <w:color w:val="000000"/>
          <w:kern w:val="2"/>
          <w:sz w:val="24"/>
        </w:rPr>
        <w:t xml:space="preserve">см. </w:t>
      </w:r>
      <w:r w:rsidRPr="00A04B37">
        <w:rPr>
          <w:color w:val="000000"/>
          <w:kern w:val="2"/>
          <w:sz w:val="24"/>
        </w:rPr>
        <w:t>5.2.2.8.2)</w:t>
      </w:r>
      <w:r w:rsidR="009D1B7B">
        <w:rPr>
          <w:color w:val="000000"/>
          <w:kern w:val="2"/>
          <w:sz w:val="24"/>
        </w:rPr>
        <w:t xml:space="preserve"> – </w:t>
      </w:r>
      <w:r w:rsidRPr="00A04B37">
        <w:rPr>
          <w:color w:val="000000"/>
          <w:kern w:val="2"/>
          <w:sz w:val="24"/>
        </w:rPr>
        <w:t xml:space="preserve">растворяют 1,50 г бычьего альбумина (вместо 0,3 г) в 100 </w:t>
      </w:r>
      <w:r w:rsidR="009D1B7B" w:rsidRPr="0093725B">
        <w:rPr>
          <w:color w:val="000000"/>
          <w:kern w:val="2"/>
          <w:sz w:val="24"/>
          <w:lang w:val="kk-KZ"/>
        </w:rPr>
        <w:t>см</w:t>
      </w:r>
      <w:r w:rsidR="009D1B7B" w:rsidRPr="0093725B">
        <w:rPr>
          <w:color w:val="000000"/>
          <w:kern w:val="2"/>
          <w:sz w:val="24"/>
          <w:vertAlign w:val="superscript"/>
          <w:lang w:val="kk-KZ"/>
        </w:rPr>
        <w:t>3</w:t>
      </w:r>
      <w:r w:rsidRPr="00A04B37">
        <w:rPr>
          <w:color w:val="000000"/>
          <w:kern w:val="2"/>
          <w:sz w:val="24"/>
        </w:rPr>
        <w:t xml:space="preserve"> воды (</w:t>
      </w:r>
      <w:r w:rsidR="009D1B7B">
        <w:rPr>
          <w:color w:val="000000"/>
          <w:kern w:val="2"/>
          <w:sz w:val="24"/>
        </w:rPr>
        <w:t xml:space="preserve">см. </w:t>
      </w:r>
      <w:r w:rsidRPr="00A04B37">
        <w:rPr>
          <w:color w:val="000000"/>
          <w:kern w:val="2"/>
          <w:sz w:val="24"/>
        </w:rPr>
        <w:t>5.2.2.2);</w:t>
      </w:r>
    </w:p>
    <w:p w:rsidR="00A04B37" w:rsidRPr="00A04B37" w:rsidRDefault="00A04B37" w:rsidP="00A04B37">
      <w:pPr>
        <w:ind w:firstLine="567"/>
        <w:rPr>
          <w:color w:val="000000"/>
          <w:kern w:val="2"/>
          <w:sz w:val="24"/>
        </w:rPr>
      </w:pPr>
      <w:r w:rsidRPr="00A04B37">
        <w:rPr>
          <w:color w:val="000000"/>
          <w:kern w:val="2"/>
          <w:sz w:val="24"/>
          <w:lang w:val="en-US"/>
        </w:rPr>
        <w:t>b</w:t>
      </w:r>
      <w:r w:rsidRPr="00A04B37">
        <w:rPr>
          <w:color w:val="000000"/>
          <w:kern w:val="2"/>
          <w:sz w:val="24"/>
        </w:rPr>
        <w:t>) грязные условия (</w:t>
      </w:r>
      <w:r w:rsidR="009D1B7B">
        <w:rPr>
          <w:color w:val="000000"/>
          <w:kern w:val="2"/>
          <w:sz w:val="24"/>
        </w:rPr>
        <w:t xml:space="preserve">см. </w:t>
      </w:r>
      <w:r w:rsidRPr="00A04B37">
        <w:rPr>
          <w:color w:val="000000"/>
          <w:kern w:val="2"/>
          <w:sz w:val="24"/>
        </w:rPr>
        <w:t xml:space="preserve">5.2.2.8.3) </w:t>
      </w:r>
      <w:r w:rsidR="009D1B7B">
        <w:rPr>
          <w:color w:val="000000"/>
          <w:kern w:val="2"/>
          <w:sz w:val="24"/>
        </w:rPr>
        <w:t xml:space="preserve">– </w:t>
      </w:r>
      <w:r w:rsidRPr="00A04B37">
        <w:rPr>
          <w:color w:val="000000"/>
          <w:kern w:val="2"/>
          <w:sz w:val="24"/>
        </w:rPr>
        <w:t xml:space="preserve">растворяют 7,5 г бычьего альбумина (вместо 1,5 г) в 42,5 </w:t>
      </w:r>
      <w:r w:rsidR="009D1B7B" w:rsidRPr="0093725B">
        <w:rPr>
          <w:color w:val="000000"/>
          <w:kern w:val="2"/>
          <w:sz w:val="24"/>
          <w:lang w:val="kk-KZ"/>
        </w:rPr>
        <w:t>см</w:t>
      </w:r>
      <w:r w:rsidR="009D1B7B" w:rsidRPr="0093725B">
        <w:rPr>
          <w:color w:val="000000"/>
          <w:kern w:val="2"/>
          <w:sz w:val="24"/>
          <w:vertAlign w:val="superscript"/>
          <w:lang w:val="kk-KZ"/>
        </w:rPr>
        <w:t>3</w:t>
      </w:r>
      <w:r w:rsidRPr="00A04B37">
        <w:rPr>
          <w:color w:val="000000"/>
          <w:kern w:val="2"/>
          <w:sz w:val="24"/>
        </w:rPr>
        <w:t xml:space="preserve"> (вместо 48,5 </w:t>
      </w:r>
      <w:r w:rsidR="009D1B7B" w:rsidRPr="0093725B">
        <w:rPr>
          <w:color w:val="000000"/>
          <w:kern w:val="2"/>
          <w:sz w:val="24"/>
          <w:lang w:val="kk-KZ"/>
        </w:rPr>
        <w:t>см</w:t>
      </w:r>
      <w:r w:rsidR="009D1B7B" w:rsidRPr="0093725B">
        <w:rPr>
          <w:color w:val="000000"/>
          <w:kern w:val="2"/>
          <w:sz w:val="24"/>
          <w:vertAlign w:val="superscript"/>
          <w:lang w:val="kk-KZ"/>
        </w:rPr>
        <w:t>3</w:t>
      </w:r>
      <w:r w:rsidRPr="00A04B37">
        <w:rPr>
          <w:color w:val="000000"/>
          <w:kern w:val="2"/>
          <w:sz w:val="24"/>
        </w:rPr>
        <w:t>) воды (</w:t>
      </w:r>
      <w:r w:rsidR="009D1B7B">
        <w:rPr>
          <w:color w:val="000000"/>
          <w:kern w:val="2"/>
          <w:sz w:val="24"/>
        </w:rPr>
        <w:t xml:space="preserve">см. </w:t>
      </w:r>
      <w:r w:rsidRPr="00A04B37">
        <w:rPr>
          <w:color w:val="000000"/>
          <w:kern w:val="2"/>
          <w:sz w:val="24"/>
        </w:rPr>
        <w:t xml:space="preserve">5.2.2.2). Готовят не менее 20 </w:t>
      </w:r>
      <w:r w:rsidR="009D1B7B" w:rsidRPr="0093725B">
        <w:rPr>
          <w:color w:val="000000"/>
          <w:kern w:val="2"/>
          <w:sz w:val="24"/>
          <w:lang w:val="kk-KZ"/>
        </w:rPr>
        <w:t>см</w:t>
      </w:r>
      <w:r w:rsidR="009D1B7B" w:rsidRPr="0093725B">
        <w:rPr>
          <w:color w:val="000000"/>
          <w:kern w:val="2"/>
          <w:sz w:val="24"/>
          <w:vertAlign w:val="superscript"/>
          <w:lang w:val="kk-KZ"/>
        </w:rPr>
        <w:t>3</w:t>
      </w:r>
      <w:r w:rsidRPr="00A04B37">
        <w:rPr>
          <w:color w:val="000000"/>
          <w:kern w:val="2"/>
          <w:sz w:val="24"/>
        </w:rPr>
        <w:t xml:space="preserve"> (вместо 4,0 </w:t>
      </w:r>
      <w:r w:rsidR="009D1B7B" w:rsidRPr="0093725B">
        <w:rPr>
          <w:color w:val="000000"/>
          <w:kern w:val="2"/>
          <w:sz w:val="24"/>
          <w:lang w:val="kk-KZ"/>
        </w:rPr>
        <w:t>см</w:t>
      </w:r>
      <w:r w:rsidR="009D1B7B" w:rsidRPr="0093725B">
        <w:rPr>
          <w:color w:val="000000"/>
          <w:kern w:val="2"/>
          <w:sz w:val="24"/>
          <w:vertAlign w:val="superscript"/>
          <w:lang w:val="kk-KZ"/>
        </w:rPr>
        <w:t>3</w:t>
      </w:r>
      <w:r w:rsidRPr="00A04B37">
        <w:rPr>
          <w:color w:val="000000"/>
          <w:kern w:val="2"/>
          <w:sz w:val="24"/>
        </w:rPr>
        <w:t xml:space="preserve">) </w:t>
      </w:r>
      <w:r w:rsidRPr="00A04B37">
        <w:rPr>
          <w:color w:val="000000"/>
          <w:kern w:val="2"/>
          <w:sz w:val="24"/>
        </w:rPr>
        <w:lastRenderedPageBreak/>
        <w:t xml:space="preserve">овечьей крови. </w:t>
      </w:r>
      <w:proofErr w:type="spellStart"/>
      <w:r w:rsidRPr="00A04B37">
        <w:rPr>
          <w:color w:val="000000"/>
          <w:kern w:val="2"/>
          <w:sz w:val="24"/>
        </w:rPr>
        <w:t>Ресуспендируют</w:t>
      </w:r>
      <w:proofErr w:type="spellEnd"/>
      <w:r w:rsidRPr="00A04B37">
        <w:rPr>
          <w:color w:val="000000"/>
          <w:kern w:val="2"/>
          <w:sz w:val="24"/>
        </w:rPr>
        <w:t xml:space="preserve"> 7,5 </w:t>
      </w:r>
      <w:r w:rsidR="009D1B7B" w:rsidRPr="0093725B">
        <w:rPr>
          <w:color w:val="000000"/>
          <w:kern w:val="2"/>
          <w:sz w:val="24"/>
          <w:lang w:val="kk-KZ"/>
        </w:rPr>
        <w:t>см</w:t>
      </w:r>
      <w:r w:rsidR="009D1B7B" w:rsidRPr="0093725B">
        <w:rPr>
          <w:color w:val="000000"/>
          <w:kern w:val="2"/>
          <w:sz w:val="24"/>
          <w:vertAlign w:val="superscript"/>
          <w:lang w:val="kk-KZ"/>
        </w:rPr>
        <w:t>3</w:t>
      </w:r>
      <w:r w:rsidRPr="00A04B37">
        <w:rPr>
          <w:color w:val="000000"/>
          <w:kern w:val="2"/>
          <w:sz w:val="24"/>
        </w:rPr>
        <w:t xml:space="preserve"> (вместо 1,5 </w:t>
      </w:r>
      <w:r w:rsidR="009D1B7B" w:rsidRPr="0093725B">
        <w:rPr>
          <w:color w:val="000000"/>
          <w:kern w:val="2"/>
          <w:sz w:val="24"/>
          <w:lang w:val="kk-KZ"/>
        </w:rPr>
        <w:t>см</w:t>
      </w:r>
      <w:r w:rsidR="009D1B7B" w:rsidRPr="0093725B">
        <w:rPr>
          <w:color w:val="000000"/>
          <w:kern w:val="2"/>
          <w:sz w:val="24"/>
          <w:vertAlign w:val="superscript"/>
          <w:lang w:val="kk-KZ"/>
        </w:rPr>
        <w:t>3</w:t>
      </w:r>
      <w:r w:rsidRPr="00A04B37">
        <w:rPr>
          <w:color w:val="000000"/>
          <w:kern w:val="2"/>
          <w:sz w:val="24"/>
        </w:rPr>
        <w:t xml:space="preserve">) упакованных овечьих эритроцитов в 42,5 </w:t>
      </w:r>
      <w:r w:rsidR="009D1B7B" w:rsidRPr="0093725B">
        <w:rPr>
          <w:color w:val="000000"/>
          <w:kern w:val="2"/>
          <w:sz w:val="24"/>
          <w:lang w:val="kk-KZ"/>
        </w:rPr>
        <w:t>см</w:t>
      </w:r>
      <w:r w:rsidR="009D1B7B" w:rsidRPr="0093725B">
        <w:rPr>
          <w:color w:val="000000"/>
          <w:kern w:val="2"/>
          <w:sz w:val="24"/>
          <w:vertAlign w:val="superscript"/>
          <w:lang w:val="kk-KZ"/>
        </w:rPr>
        <w:t>3</w:t>
      </w:r>
      <w:r w:rsidRPr="00A04B37">
        <w:rPr>
          <w:color w:val="000000"/>
          <w:kern w:val="2"/>
          <w:sz w:val="24"/>
        </w:rPr>
        <w:t xml:space="preserve"> стерилизованного раствора бычьего альбумина до получения 50 </w:t>
      </w:r>
      <w:r w:rsidR="009D1B7B" w:rsidRPr="0093725B">
        <w:rPr>
          <w:color w:val="000000"/>
          <w:kern w:val="2"/>
          <w:sz w:val="24"/>
          <w:lang w:val="kk-KZ"/>
        </w:rPr>
        <w:t>см</w:t>
      </w:r>
      <w:r w:rsidR="009D1B7B" w:rsidRPr="0093725B">
        <w:rPr>
          <w:color w:val="000000"/>
          <w:kern w:val="2"/>
          <w:sz w:val="24"/>
          <w:vertAlign w:val="superscript"/>
          <w:lang w:val="kk-KZ"/>
        </w:rPr>
        <w:t>3</w:t>
      </w:r>
      <w:r w:rsidRPr="00A04B37">
        <w:rPr>
          <w:color w:val="000000"/>
          <w:kern w:val="2"/>
          <w:sz w:val="24"/>
        </w:rPr>
        <w:t>.</w:t>
      </w:r>
    </w:p>
    <w:p w:rsidR="00A04B37" w:rsidRPr="00A04B37" w:rsidRDefault="00A04B37" w:rsidP="00A04B37">
      <w:pPr>
        <w:ind w:firstLine="567"/>
        <w:rPr>
          <w:color w:val="000000"/>
          <w:kern w:val="2"/>
          <w:sz w:val="24"/>
        </w:rPr>
      </w:pPr>
      <w:r w:rsidRPr="00A04B37">
        <w:rPr>
          <w:bCs/>
          <w:color w:val="000000"/>
          <w:kern w:val="2"/>
          <w:sz w:val="24"/>
        </w:rPr>
        <w:t xml:space="preserve">5.2.2.9 </w:t>
      </w:r>
      <w:proofErr w:type="spellStart"/>
      <w:r w:rsidRPr="00A04B37">
        <w:rPr>
          <w:bCs/>
          <w:color w:val="000000"/>
          <w:kern w:val="2"/>
          <w:sz w:val="24"/>
        </w:rPr>
        <w:t>Дефибринированная</w:t>
      </w:r>
      <w:proofErr w:type="spellEnd"/>
      <w:r w:rsidRPr="00A04B37">
        <w:rPr>
          <w:bCs/>
          <w:color w:val="000000"/>
          <w:kern w:val="2"/>
          <w:sz w:val="24"/>
        </w:rPr>
        <w:t xml:space="preserve"> овечья кровь</w:t>
      </w:r>
    </w:p>
    <w:p w:rsidR="00A04B37" w:rsidRPr="00A04B37" w:rsidRDefault="00A04B37" w:rsidP="00A04B37">
      <w:pPr>
        <w:ind w:firstLine="567"/>
        <w:rPr>
          <w:color w:val="000000"/>
          <w:kern w:val="2"/>
          <w:sz w:val="24"/>
        </w:rPr>
      </w:pPr>
      <w:proofErr w:type="spellStart"/>
      <w:r w:rsidRPr="00A04B37">
        <w:rPr>
          <w:color w:val="000000"/>
          <w:kern w:val="2"/>
          <w:sz w:val="24"/>
        </w:rPr>
        <w:t>Дефибринированная</w:t>
      </w:r>
      <w:proofErr w:type="spellEnd"/>
      <w:r w:rsidRPr="00A04B37">
        <w:rPr>
          <w:color w:val="000000"/>
          <w:kern w:val="2"/>
          <w:sz w:val="24"/>
        </w:rPr>
        <w:t xml:space="preserve"> овечья кровь должна быть стерильной (асептическое кровопускание и приготовление). </w:t>
      </w:r>
      <w:proofErr w:type="spellStart"/>
      <w:r w:rsidRPr="00A04B37">
        <w:rPr>
          <w:color w:val="000000"/>
          <w:kern w:val="2"/>
          <w:sz w:val="24"/>
        </w:rPr>
        <w:t>Дефибринированная</w:t>
      </w:r>
      <w:proofErr w:type="spellEnd"/>
      <w:r w:rsidRPr="00A04B37">
        <w:rPr>
          <w:color w:val="000000"/>
          <w:kern w:val="2"/>
          <w:sz w:val="24"/>
        </w:rPr>
        <w:t xml:space="preserve"> овечья кровь может быть получена от более чем одной овцы и может быть приобретена у коммерческого поставщика.</w:t>
      </w:r>
    </w:p>
    <w:p w:rsidR="00A04B37" w:rsidRPr="00A04B37" w:rsidRDefault="00A04B37" w:rsidP="00A04B37">
      <w:pPr>
        <w:ind w:firstLine="567"/>
        <w:rPr>
          <w:color w:val="000000"/>
          <w:kern w:val="2"/>
          <w:sz w:val="24"/>
        </w:rPr>
      </w:pPr>
      <w:r w:rsidRPr="00A04B37">
        <w:rPr>
          <w:bCs/>
          <w:color w:val="000000"/>
          <w:kern w:val="2"/>
          <w:sz w:val="24"/>
        </w:rPr>
        <w:t>5.2.2.10 Среда для клеточных культур</w:t>
      </w:r>
    </w:p>
    <w:p w:rsidR="00A04B37" w:rsidRPr="00A04B37" w:rsidRDefault="00A04B37" w:rsidP="00A04B37">
      <w:pPr>
        <w:ind w:firstLine="567"/>
        <w:rPr>
          <w:color w:val="000000"/>
          <w:kern w:val="2"/>
          <w:sz w:val="24"/>
        </w:rPr>
      </w:pPr>
      <w:r w:rsidRPr="00A04B37">
        <w:rPr>
          <w:color w:val="000000"/>
          <w:kern w:val="2"/>
          <w:sz w:val="24"/>
        </w:rPr>
        <w:t>Используют минимальную питательную среду Игла (</w:t>
      </w:r>
      <w:r w:rsidRPr="00A04B37">
        <w:rPr>
          <w:color w:val="000000"/>
          <w:kern w:val="2"/>
          <w:sz w:val="24"/>
          <w:lang w:val="en-US"/>
        </w:rPr>
        <w:t>Eagle</w:t>
      </w:r>
      <w:r w:rsidRPr="00A04B37">
        <w:rPr>
          <w:color w:val="000000"/>
          <w:kern w:val="2"/>
          <w:sz w:val="24"/>
        </w:rPr>
        <w:t>’</w:t>
      </w:r>
      <w:r w:rsidRPr="00A04B37">
        <w:rPr>
          <w:color w:val="000000"/>
          <w:kern w:val="2"/>
          <w:sz w:val="24"/>
          <w:lang w:val="en-US"/>
        </w:rPr>
        <w:t>s</w:t>
      </w:r>
      <w:r w:rsidRPr="00A04B37">
        <w:rPr>
          <w:color w:val="000000"/>
          <w:kern w:val="2"/>
          <w:sz w:val="24"/>
        </w:rPr>
        <w:t xml:space="preserve">) (MEM) или ее эквивалент, дополненную </w:t>
      </w:r>
      <w:r w:rsidR="009D1B7B">
        <w:rPr>
          <w:color w:val="000000"/>
          <w:kern w:val="2"/>
          <w:sz w:val="24"/>
          <w:lang w:val="en-US"/>
        </w:rPr>
        <w:t>FCS</w:t>
      </w:r>
      <w:r w:rsidRPr="00A04B37">
        <w:rPr>
          <w:color w:val="000000"/>
          <w:kern w:val="2"/>
          <w:sz w:val="24"/>
        </w:rPr>
        <w:t xml:space="preserve"> (</w:t>
      </w:r>
      <w:r w:rsidR="009D1B7B">
        <w:rPr>
          <w:color w:val="000000"/>
          <w:kern w:val="2"/>
          <w:sz w:val="24"/>
        </w:rPr>
        <w:t xml:space="preserve">см. </w:t>
      </w:r>
      <w:r w:rsidRPr="00A04B37">
        <w:rPr>
          <w:color w:val="000000"/>
          <w:kern w:val="2"/>
          <w:sz w:val="24"/>
        </w:rPr>
        <w:t>5.2.2.5), антибиотиками и другими факторами роста, если это необходимо.</w:t>
      </w:r>
    </w:p>
    <w:p w:rsidR="00A04B37" w:rsidRPr="00A04B37" w:rsidRDefault="00A04B37" w:rsidP="00A04B37">
      <w:pPr>
        <w:ind w:firstLine="567"/>
        <w:rPr>
          <w:color w:val="000000"/>
          <w:kern w:val="2"/>
          <w:sz w:val="24"/>
        </w:rPr>
      </w:pPr>
      <w:r w:rsidRPr="00A04B37">
        <w:rPr>
          <w:color w:val="000000"/>
          <w:kern w:val="2"/>
          <w:sz w:val="24"/>
        </w:rPr>
        <w:t xml:space="preserve">а) В </w:t>
      </w:r>
      <w:r w:rsidRPr="00A04B37">
        <w:rPr>
          <w:iCs/>
          <w:color w:val="000000"/>
          <w:kern w:val="2"/>
          <w:sz w:val="24"/>
        </w:rPr>
        <w:t>питательную среду</w:t>
      </w:r>
      <w:r w:rsidRPr="00A04B37">
        <w:rPr>
          <w:bCs/>
          <w:iCs/>
          <w:color w:val="000000"/>
          <w:kern w:val="2"/>
          <w:sz w:val="24"/>
        </w:rPr>
        <w:t xml:space="preserve"> </w:t>
      </w:r>
      <w:r w:rsidRPr="00A04B37">
        <w:rPr>
          <w:color w:val="000000"/>
          <w:kern w:val="2"/>
          <w:sz w:val="24"/>
        </w:rPr>
        <w:t>для размножения клеток добавляют 10</w:t>
      </w:r>
      <w:r w:rsidR="009D1B7B">
        <w:rPr>
          <w:color w:val="000000"/>
          <w:kern w:val="2"/>
          <w:sz w:val="24"/>
        </w:rPr>
        <w:t xml:space="preserve"> </w:t>
      </w:r>
      <w:r w:rsidRPr="00A04B37">
        <w:rPr>
          <w:color w:val="000000"/>
          <w:kern w:val="2"/>
          <w:sz w:val="24"/>
        </w:rPr>
        <w:t xml:space="preserve">% </w:t>
      </w:r>
      <w:r w:rsidR="009D1B7B">
        <w:rPr>
          <w:color w:val="000000"/>
          <w:kern w:val="2"/>
          <w:sz w:val="24"/>
          <w:lang w:val="en-US"/>
        </w:rPr>
        <w:t>FCS</w:t>
      </w:r>
      <w:r w:rsidRPr="00A04B37">
        <w:rPr>
          <w:color w:val="000000"/>
          <w:kern w:val="2"/>
          <w:sz w:val="24"/>
        </w:rPr>
        <w:t xml:space="preserve">. Добавляют 10 частей </w:t>
      </w:r>
      <w:r w:rsidR="009D1B7B">
        <w:rPr>
          <w:color w:val="000000"/>
          <w:kern w:val="2"/>
          <w:sz w:val="24"/>
          <w:lang w:val="en-US"/>
        </w:rPr>
        <w:t>FCS</w:t>
      </w:r>
      <w:r w:rsidRPr="00A04B37">
        <w:rPr>
          <w:color w:val="000000"/>
          <w:kern w:val="2"/>
          <w:sz w:val="24"/>
        </w:rPr>
        <w:t xml:space="preserve"> (</w:t>
      </w:r>
      <w:r w:rsidR="009D1B7B">
        <w:rPr>
          <w:color w:val="000000"/>
          <w:kern w:val="2"/>
          <w:sz w:val="24"/>
        </w:rPr>
        <w:t xml:space="preserve">см. </w:t>
      </w:r>
      <w:r w:rsidRPr="00A04B37">
        <w:rPr>
          <w:color w:val="000000"/>
          <w:kern w:val="2"/>
          <w:sz w:val="24"/>
        </w:rPr>
        <w:t>5.2.2.5) к 90 частям MEM.</w:t>
      </w:r>
    </w:p>
    <w:p w:rsidR="00A04B37" w:rsidRPr="00A04B37" w:rsidRDefault="00A04B37" w:rsidP="00A04B37">
      <w:pPr>
        <w:ind w:firstLine="567"/>
        <w:rPr>
          <w:color w:val="000000"/>
          <w:kern w:val="2"/>
          <w:sz w:val="24"/>
        </w:rPr>
      </w:pPr>
      <w:r w:rsidRPr="00A04B37">
        <w:rPr>
          <w:color w:val="000000"/>
          <w:kern w:val="2"/>
          <w:sz w:val="24"/>
          <w:lang w:val="en-US"/>
        </w:rPr>
        <w:t>b</w:t>
      </w:r>
      <w:r w:rsidRPr="00A04B37">
        <w:rPr>
          <w:color w:val="000000"/>
          <w:kern w:val="2"/>
          <w:sz w:val="24"/>
        </w:rPr>
        <w:t xml:space="preserve">) </w:t>
      </w:r>
      <w:r w:rsidRPr="00A04B37">
        <w:rPr>
          <w:iCs/>
          <w:color w:val="000000"/>
          <w:kern w:val="2"/>
          <w:sz w:val="24"/>
        </w:rPr>
        <w:t>Поддерживающая</w:t>
      </w:r>
      <w:r w:rsidRPr="00A04B37">
        <w:rPr>
          <w:color w:val="000000"/>
          <w:kern w:val="2"/>
          <w:sz w:val="24"/>
        </w:rPr>
        <w:t xml:space="preserve"> </w:t>
      </w:r>
      <w:r w:rsidRPr="00A04B37">
        <w:rPr>
          <w:iCs/>
          <w:color w:val="000000"/>
          <w:kern w:val="2"/>
          <w:sz w:val="24"/>
        </w:rPr>
        <w:t>среда</w:t>
      </w:r>
      <w:r w:rsidRPr="00A04B37">
        <w:rPr>
          <w:bCs/>
          <w:iCs/>
          <w:color w:val="000000"/>
          <w:kern w:val="2"/>
          <w:sz w:val="24"/>
        </w:rPr>
        <w:t xml:space="preserve"> </w:t>
      </w:r>
      <w:r w:rsidRPr="00A04B37">
        <w:rPr>
          <w:color w:val="000000"/>
          <w:kern w:val="2"/>
          <w:sz w:val="24"/>
        </w:rPr>
        <w:t>для поддержания метаболизма клеточной культуры без стимуляции пролиферации клеток дополняется 2</w:t>
      </w:r>
      <w:r w:rsidR="009D1B7B">
        <w:rPr>
          <w:color w:val="000000"/>
          <w:kern w:val="2"/>
          <w:sz w:val="24"/>
        </w:rPr>
        <w:t xml:space="preserve"> </w:t>
      </w:r>
      <w:r w:rsidRPr="00A04B37">
        <w:rPr>
          <w:color w:val="000000"/>
          <w:kern w:val="2"/>
          <w:sz w:val="24"/>
        </w:rPr>
        <w:t xml:space="preserve">% </w:t>
      </w:r>
      <w:r w:rsidR="009D1B7B">
        <w:rPr>
          <w:color w:val="000000"/>
          <w:kern w:val="2"/>
          <w:sz w:val="24"/>
          <w:lang w:val="en-US"/>
        </w:rPr>
        <w:t>FCS</w:t>
      </w:r>
      <w:r w:rsidRPr="00A04B37">
        <w:rPr>
          <w:color w:val="000000"/>
          <w:kern w:val="2"/>
          <w:sz w:val="24"/>
        </w:rPr>
        <w:t xml:space="preserve">. Добавляют 2 части </w:t>
      </w:r>
      <w:r w:rsidR="009D1B7B">
        <w:rPr>
          <w:color w:val="000000"/>
          <w:kern w:val="2"/>
          <w:sz w:val="24"/>
          <w:lang w:val="en-US"/>
        </w:rPr>
        <w:t>FCS</w:t>
      </w:r>
      <w:r w:rsidRPr="00A04B37">
        <w:rPr>
          <w:color w:val="000000"/>
          <w:kern w:val="2"/>
          <w:sz w:val="24"/>
        </w:rPr>
        <w:t xml:space="preserve"> </w:t>
      </w:r>
      <w:r w:rsidR="009D1B7B">
        <w:rPr>
          <w:color w:val="000000"/>
          <w:kern w:val="2"/>
          <w:sz w:val="24"/>
        </w:rPr>
        <w:t xml:space="preserve">                            </w:t>
      </w:r>
      <w:r w:rsidRPr="00A04B37">
        <w:rPr>
          <w:color w:val="000000"/>
          <w:kern w:val="2"/>
          <w:sz w:val="24"/>
        </w:rPr>
        <w:t>(</w:t>
      </w:r>
      <w:r w:rsidR="009D1B7B">
        <w:rPr>
          <w:color w:val="000000"/>
          <w:kern w:val="2"/>
          <w:sz w:val="24"/>
          <w:lang w:val="kk-KZ"/>
        </w:rPr>
        <w:t>см</w:t>
      </w:r>
      <w:r w:rsidR="009D1B7B">
        <w:rPr>
          <w:color w:val="000000"/>
          <w:kern w:val="2"/>
          <w:sz w:val="24"/>
        </w:rPr>
        <w:t xml:space="preserve">. </w:t>
      </w:r>
      <w:r w:rsidRPr="00A04B37">
        <w:rPr>
          <w:color w:val="000000"/>
          <w:kern w:val="2"/>
          <w:sz w:val="24"/>
        </w:rPr>
        <w:t>5.2.2.5) к 98 частям MEM.</w:t>
      </w:r>
    </w:p>
    <w:p w:rsidR="00A04B37" w:rsidRPr="00A04B37" w:rsidRDefault="00A04B37" w:rsidP="00A04B37">
      <w:pPr>
        <w:ind w:firstLine="567"/>
        <w:rPr>
          <w:color w:val="000000"/>
          <w:kern w:val="2"/>
          <w:sz w:val="24"/>
        </w:rPr>
      </w:pPr>
      <w:r w:rsidRPr="00A04B37">
        <w:rPr>
          <w:color w:val="000000"/>
          <w:kern w:val="2"/>
          <w:sz w:val="24"/>
        </w:rPr>
        <w:t>При необходимости для определенных линий клеток можно использовать другие среды</w:t>
      </w:r>
      <w:r w:rsidR="009D1B7B">
        <w:rPr>
          <w:color w:val="000000"/>
          <w:kern w:val="2"/>
          <w:sz w:val="24"/>
        </w:rPr>
        <w:t xml:space="preserve"> </w:t>
      </w:r>
      <w:r w:rsidRPr="00A04B37">
        <w:rPr>
          <w:color w:val="000000"/>
          <w:kern w:val="2"/>
          <w:sz w:val="24"/>
        </w:rPr>
        <w:t>[2]. См. подробное описание в EN 12353.</w:t>
      </w:r>
    </w:p>
    <w:p w:rsidR="00A04B37" w:rsidRPr="00A04B37" w:rsidRDefault="00A04B37" w:rsidP="00A04B37">
      <w:pPr>
        <w:ind w:firstLine="567"/>
        <w:rPr>
          <w:color w:val="000000"/>
          <w:kern w:val="2"/>
          <w:sz w:val="24"/>
        </w:rPr>
      </w:pPr>
      <w:r w:rsidRPr="00A04B37">
        <w:rPr>
          <w:bCs/>
          <w:color w:val="000000"/>
          <w:kern w:val="2"/>
          <w:sz w:val="24"/>
        </w:rPr>
        <w:t>5.2.2.11 Клеточные культуры</w:t>
      </w:r>
    </w:p>
    <w:p w:rsidR="000C7C97" w:rsidRPr="00A04B37" w:rsidRDefault="00A04B37" w:rsidP="00A04B37">
      <w:pPr>
        <w:ind w:firstLine="567"/>
        <w:rPr>
          <w:sz w:val="24"/>
        </w:rPr>
      </w:pPr>
      <w:r w:rsidRPr="00A04B37">
        <w:rPr>
          <w:color w:val="000000"/>
          <w:kern w:val="2"/>
          <w:sz w:val="24"/>
        </w:rPr>
        <w:t xml:space="preserve">Перед инокуляцией </w:t>
      </w:r>
      <w:proofErr w:type="spellStart"/>
      <w:r w:rsidRPr="00A04B37">
        <w:rPr>
          <w:color w:val="000000"/>
          <w:kern w:val="2"/>
          <w:sz w:val="24"/>
        </w:rPr>
        <w:t>монослои</w:t>
      </w:r>
      <w:proofErr w:type="spellEnd"/>
      <w:r w:rsidRPr="00A04B37">
        <w:rPr>
          <w:color w:val="000000"/>
          <w:kern w:val="2"/>
          <w:sz w:val="24"/>
        </w:rPr>
        <w:t xml:space="preserve"> клеток должны быть конфлюэнтными </w:t>
      </w:r>
      <w:r w:rsidR="009D1B7B">
        <w:rPr>
          <w:color w:val="000000"/>
          <w:kern w:val="2"/>
          <w:sz w:val="24"/>
        </w:rPr>
        <w:t>(</w:t>
      </w:r>
      <w:r w:rsidRPr="00A04B37">
        <w:rPr>
          <w:color w:val="000000"/>
          <w:kern w:val="2"/>
          <w:sz w:val="24"/>
        </w:rPr>
        <w:t>&gt;</w:t>
      </w:r>
      <w:r w:rsidR="009D1B7B">
        <w:rPr>
          <w:color w:val="000000"/>
          <w:kern w:val="2"/>
          <w:sz w:val="24"/>
        </w:rPr>
        <w:t xml:space="preserve"> </w:t>
      </w:r>
      <w:r w:rsidRPr="00A04B37">
        <w:rPr>
          <w:color w:val="000000"/>
          <w:kern w:val="2"/>
          <w:sz w:val="24"/>
        </w:rPr>
        <w:t>90</w:t>
      </w:r>
      <w:r w:rsidR="009D1B7B">
        <w:rPr>
          <w:color w:val="000000"/>
          <w:kern w:val="2"/>
          <w:sz w:val="24"/>
        </w:rPr>
        <w:t xml:space="preserve">) </w:t>
      </w:r>
      <w:r w:rsidRPr="00A04B37">
        <w:rPr>
          <w:color w:val="000000"/>
          <w:kern w:val="2"/>
          <w:sz w:val="24"/>
        </w:rPr>
        <w:t xml:space="preserve">%. Линии клеток отбирают в соответствии с их чувствительностью к тестируемым организмам </w:t>
      </w:r>
      <w:r w:rsidR="009D1B7B">
        <w:rPr>
          <w:color w:val="000000"/>
          <w:kern w:val="2"/>
          <w:sz w:val="24"/>
        </w:rPr>
        <w:t xml:space="preserve">              </w:t>
      </w:r>
      <w:proofErr w:type="gramStart"/>
      <w:r w:rsidR="009D1B7B">
        <w:rPr>
          <w:color w:val="000000"/>
          <w:kern w:val="2"/>
          <w:sz w:val="24"/>
        </w:rPr>
        <w:t xml:space="preserve">   </w:t>
      </w:r>
      <w:r w:rsidRPr="00A04B37">
        <w:rPr>
          <w:color w:val="000000"/>
          <w:kern w:val="2"/>
          <w:sz w:val="24"/>
        </w:rPr>
        <w:t>(</w:t>
      </w:r>
      <w:proofErr w:type="gramEnd"/>
      <w:r w:rsidR="009D1B7B">
        <w:rPr>
          <w:color w:val="000000"/>
          <w:kern w:val="2"/>
          <w:sz w:val="24"/>
        </w:rPr>
        <w:t xml:space="preserve">см. </w:t>
      </w:r>
      <w:r w:rsidRPr="00A04B37">
        <w:rPr>
          <w:color w:val="000000"/>
          <w:kern w:val="2"/>
          <w:sz w:val="24"/>
        </w:rPr>
        <w:t>5.2.1). Клетки для титрования вирусов, если их используют в качестве суспензий в количественных тестах, добавляют к разведениям тестовой смеси (</w:t>
      </w:r>
      <w:r w:rsidR="009D1B7B">
        <w:rPr>
          <w:color w:val="000000"/>
          <w:kern w:val="2"/>
          <w:sz w:val="24"/>
        </w:rPr>
        <w:t xml:space="preserve">см. </w:t>
      </w:r>
      <w:r w:rsidRPr="00A04B37">
        <w:rPr>
          <w:color w:val="000000"/>
          <w:kern w:val="2"/>
          <w:sz w:val="24"/>
        </w:rPr>
        <w:t xml:space="preserve">5.5.2) в такой плотности, чтобы обеспечить образование </w:t>
      </w:r>
      <w:proofErr w:type="spellStart"/>
      <w:r w:rsidRPr="00A04B37">
        <w:rPr>
          <w:color w:val="000000"/>
          <w:kern w:val="2"/>
          <w:sz w:val="24"/>
        </w:rPr>
        <w:t>монослоя</w:t>
      </w:r>
      <w:proofErr w:type="spellEnd"/>
      <w:r w:rsidRPr="00A04B37">
        <w:rPr>
          <w:color w:val="000000"/>
          <w:kern w:val="2"/>
          <w:sz w:val="24"/>
        </w:rPr>
        <w:t xml:space="preserve"> в течение не менее двух дней в контроле </w:t>
      </w:r>
      <w:r w:rsidRPr="00A04B37">
        <w:rPr>
          <w:color w:val="000000"/>
          <w:kern w:val="2"/>
          <w:sz w:val="24"/>
          <w:lang w:val="en-US"/>
        </w:rPr>
        <w:t>c</w:t>
      </w:r>
      <w:r w:rsidRPr="00A04B37">
        <w:rPr>
          <w:color w:val="000000"/>
          <w:kern w:val="2"/>
          <w:sz w:val="24"/>
        </w:rPr>
        <w:t xml:space="preserve"> клетками. Клеточные культуры можно использовать как </w:t>
      </w:r>
      <w:proofErr w:type="spellStart"/>
      <w:r w:rsidRPr="00A04B37">
        <w:rPr>
          <w:color w:val="000000"/>
          <w:kern w:val="2"/>
          <w:sz w:val="24"/>
        </w:rPr>
        <w:t>монослои</w:t>
      </w:r>
      <w:proofErr w:type="spellEnd"/>
      <w:r w:rsidRPr="00A04B37">
        <w:rPr>
          <w:color w:val="000000"/>
          <w:kern w:val="2"/>
          <w:sz w:val="24"/>
        </w:rPr>
        <w:t xml:space="preserve"> клеток или в суспензиях для количественных тестов. Подробнее о клеточных линиях см. 5.5.1.1</w:t>
      </w:r>
      <w:r w:rsidR="009D1B7B">
        <w:rPr>
          <w:color w:val="000000"/>
          <w:kern w:val="2"/>
          <w:sz w:val="24"/>
        </w:rPr>
        <w:t>,</w:t>
      </w:r>
      <w:r w:rsidRPr="00A04B37">
        <w:rPr>
          <w:color w:val="000000"/>
          <w:kern w:val="2"/>
          <w:sz w:val="24"/>
        </w:rPr>
        <w:t xml:space="preserve"> e).</w:t>
      </w:r>
    </w:p>
    <w:p w:rsidR="003A5E7C" w:rsidRDefault="003A5E7C" w:rsidP="004350D3">
      <w:pPr>
        <w:ind w:firstLine="567"/>
        <w:rPr>
          <w:sz w:val="24"/>
        </w:rPr>
      </w:pPr>
    </w:p>
    <w:p w:rsidR="0023372A" w:rsidRPr="0023372A" w:rsidRDefault="009D1B7B" w:rsidP="005D5B45">
      <w:pPr>
        <w:pStyle w:val="2"/>
      </w:pPr>
      <w:bookmarkStart w:id="26" w:name="_Toc72165344"/>
      <w:r>
        <w:t>Оборудование</w:t>
      </w:r>
      <w:r w:rsidR="008543A0">
        <w:t xml:space="preserve"> и </w:t>
      </w:r>
      <w:r w:rsidR="00995241">
        <w:t>посуда</w:t>
      </w:r>
      <w:bookmarkEnd w:id="26"/>
    </w:p>
    <w:p w:rsidR="009D1B7B" w:rsidRPr="009D1B7B" w:rsidRDefault="009D1B7B" w:rsidP="009D1B7B">
      <w:pPr>
        <w:ind w:firstLine="567"/>
        <w:rPr>
          <w:color w:val="000000"/>
          <w:kern w:val="2"/>
          <w:sz w:val="24"/>
        </w:rPr>
      </w:pPr>
      <w:r w:rsidRPr="009D1B7B">
        <w:rPr>
          <w:color w:val="000000"/>
          <w:kern w:val="2"/>
          <w:sz w:val="24"/>
        </w:rPr>
        <w:t>Стерилизуют всю стеклянную посуду и части оборудования, которые будут контактировать с питательной средой и реактивами или образцом, за исключением поставляемых стерильными, одним из следующих методов:</w:t>
      </w:r>
    </w:p>
    <w:p w:rsidR="009D1B7B" w:rsidRPr="009D1B7B" w:rsidRDefault="009D1B7B" w:rsidP="009D1B7B">
      <w:pPr>
        <w:ind w:firstLine="567"/>
        <w:rPr>
          <w:color w:val="000000"/>
          <w:kern w:val="2"/>
          <w:sz w:val="24"/>
        </w:rPr>
      </w:pPr>
      <w:r w:rsidRPr="009D1B7B">
        <w:rPr>
          <w:color w:val="000000"/>
          <w:kern w:val="2"/>
          <w:sz w:val="24"/>
        </w:rPr>
        <w:t xml:space="preserve">а) влажным теплом в автоклаве </w:t>
      </w:r>
      <w:r>
        <w:rPr>
          <w:color w:val="000000"/>
          <w:kern w:val="2"/>
          <w:sz w:val="24"/>
        </w:rPr>
        <w:t xml:space="preserve">(см. </w:t>
      </w:r>
      <w:r w:rsidRPr="009D1B7B">
        <w:rPr>
          <w:color w:val="000000"/>
          <w:kern w:val="2"/>
          <w:sz w:val="24"/>
        </w:rPr>
        <w:t>5.3.1.1 а)</w:t>
      </w:r>
      <w:r>
        <w:rPr>
          <w:color w:val="000000"/>
          <w:kern w:val="2"/>
          <w:sz w:val="24"/>
        </w:rPr>
        <w:t>)</w:t>
      </w:r>
      <w:r w:rsidRPr="009D1B7B">
        <w:rPr>
          <w:color w:val="000000"/>
          <w:kern w:val="2"/>
          <w:sz w:val="24"/>
        </w:rPr>
        <w:t>;</w:t>
      </w:r>
    </w:p>
    <w:p w:rsidR="009D1B7B" w:rsidRPr="009D1B7B" w:rsidRDefault="009D1B7B" w:rsidP="009D1B7B">
      <w:pPr>
        <w:ind w:firstLine="567"/>
        <w:rPr>
          <w:color w:val="000000"/>
          <w:kern w:val="2"/>
          <w:sz w:val="24"/>
        </w:rPr>
      </w:pPr>
      <w:r w:rsidRPr="009D1B7B">
        <w:rPr>
          <w:color w:val="000000"/>
          <w:kern w:val="2"/>
          <w:sz w:val="24"/>
          <w:lang w:val="en-US"/>
        </w:rPr>
        <w:t>b</w:t>
      </w:r>
      <w:r w:rsidRPr="009D1B7B">
        <w:rPr>
          <w:color w:val="000000"/>
          <w:kern w:val="2"/>
          <w:sz w:val="24"/>
        </w:rPr>
        <w:t xml:space="preserve">) сухим жаром в печи с горячим воздухом </w:t>
      </w:r>
      <w:r>
        <w:rPr>
          <w:color w:val="000000"/>
          <w:kern w:val="2"/>
          <w:sz w:val="24"/>
        </w:rPr>
        <w:t xml:space="preserve">(см. </w:t>
      </w:r>
      <w:r w:rsidRPr="009D1B7B">
        <w:rPr>
          <w:color w:val="000000"/>
          <w:kern w:val="2"/>
          <w:sz w:val="24"/>
        </w:rPr>
        <w:t>5.3.1.1 b)</w:t>
      </w:r>
      <w:r>
        <w:rPr>
          <w:color w:val="000000"/>
          <w:kern w:val="2"/>
          <w:sz w:val="24"/>
        </w:rPr>
        <w:t>)</w:t>
      </w:r>
      <w:r w:rsidRPr="009D1B7B">
        <w:rPr>
          <w:color w:val="000000"/>
          <w:kern w:val="2"/>
          <w:sz w:val="24"/>
        </w:rPr>
        <w:t>.</w:t>
      </w:r>
    </w:p>
    <w:p w:rsidR="009D1B7B" w:rsidRPr="009D1B7B" w:rsidRDefault="009D1B7B" w:rsidP="009D1B7B">
      <w:pPr>
        <w:ind w:firstLine="567"/>
        <w:rPr>
          <w:color w:val="000000"/>
          <w:kern w:val="2"/>
          <w:sz w:val="24"/>
        </w:rPr>
      </w:pPr>
      <w:r w:rsidRPr="009D1B7B">
        <w:rPr>
          <w:bCs/>
          <w:color w:val="000000"/>
          <w:kern w:val="2"/>
          <w:sz w:val="24"/>
        </w:rPr>
        <w:t>5.3.1 Обычное микробиологическое лабораторное оборудование</w:t>
      </w:r>
      <w:r>
        <w:rPr>
          <w:bCs/>
          <w:color w:val="000000"/>
          <w:kern w:val="2"/>
          <w:sz w:val="24"/>
        </w:rPr>
        <w:t xml:space="preserve"> </w:t>
      </w:r>
      <w:bookmarkStart w:id="27" w:name="_ftnref3"/>
      <w:bookmarkEnd w:id="27"/>
      <w:r>
        <w:rPr>
          <w:rStyle w:val="a8"/>
          <w:bCs/>
          <w:color w:val="000000"/>
          <w:kern w:val="2"/>
          <w:sz w:val="24"/>
        </w:rPr>
        <w:footnoteReference w:customMarkFollows="1" w:id="3"/>
        <w:t>3)</w:t>
      </w:r>
      <w:r w:rsidRPr="009D1B7B">
        <w:rPr>
          <w:bCs/>
          <w:color w:val="000000"/>
          <w:kern w:val="2"/>
          <w:sz w:val="24"/>
        </w:rPr>
        <w:t xml:space="preserve"> </w:t>
      </w:r>
      <w:r w:rsidRPr="009D1B7B">
        <w:rPr>
          <w:color w:val="000000"/>
          <w:kern w:val="2"/>
          <w:sz w:val="24"/>
        </w:rPr>
        <w:t>и, в частности, следующее:</w:t>
      </w:r>
    </w:p>
    <w:p w:rsidR="009D1B7B" w:rsidRPr="009D1B7B" w:rsidRDefault="009D1B7B" w:rsidP="009D1B7B">
      <w:pPr>
        <w:ind w:firstLine="567"/>
        <w:rPr>
          <w:color w:val="000000"/>
          <w:kern w:val="2"/>
          <w:sz w:val="24"/>
        </w:rPr>
      </w:pPr>
      <w:r w:rsidRPr="009D1B7B">
        <w:rPr>
          <w:color w:val="000000"/>
          <w:kern w:val="2"/>
          <w:sz w:val="24"/>
        </w:rPr>
        <w:t>5.3.1.1 Аппарат для стерилизации (влажным и сухим жаром):</w:t>
      </w:r>
    </w:p>
    <w:p w:rsidR="009D1B7B" w:rsidRPr="009D1B7B" w:rsidRDefault="009D1B7B" w:rsidP="009D1B7B">
      <w:pPr>
        <w:ind w:firstLine="567"/>
        <w:rPr>
          <w:color w:val="000000"/>
          <w:kern w:val="2"/>
          <w:sz w:val="24"/>
        </w:rPr>
      </w:pPr>
      <w:r w:rsidRPr="009D1B7B">
        <w:rPr>
          <w:color w:val="000000"/>
          <w:kern w:val="2"/>
          <w:sz w:val="24"/>
        </w:rPr>
        <w:t>а) для стерилизации влажным теплом</w:t>
      </w:r>
      <w:r>
        <w:rPr>
          <w:color w:val="000000"/>
          <w:kern w:val="2"/>
          <w:sz w:val="24"/>
        </w:rPr>
        <w:t xml:space="preserve"> – </w:t>
      </w:r>
      <w:r w:rsidRPr="009D1B7B">
        <w:rPr>
          <w:color w:val="000000"/>
          <w:kern w:val="2"/>
          <w:sz w:val="24"/>
        </w:rPr>
        <w:t>автоклав, способный поддерживать температуру (</w:t>
      </w:r>
      <m:oMath>
        <m:sSubSup>
          <m:sSubSupPr>
            <m:ctrlPr>
              <w:rPr>
                <w:rFonts w:ascii="Cambria Math" w:hAnsi="Cambria Math"/>
                <w:i/>
                <w:color w:val="000000"/>
                <w:kern w:val="2"/>
                <w:sz w:val="24"/>
              </w:rPr>
            </m:ctrlPr>
          </m:sSubSupPr>
          <m:e>
            <m:r>
              <w:rPr>
                <w:rFonts w:ascii="Cambria Math" w:hAnsi="Cambria Math"/>
                <w:color w:val="000000"/>
                <w:kern w:val="2"/>
                <w:sz w:val="24"/>
              </w:rPr>
              <m:t>121</m:t>
            </m:r>
          </m:e>
          <m:sub>
            <m:r>
              <w:rPr>
                <w:rFonts w:ascii="Cambria Math" w:hAnsi="Cambria Math"/>
                <w:color w:val="000000"/>
                <w:kern w:val="2"/>
                <w:sz w:val="24"/>
              </w:rPr>
              <m:t>0</m:t>
            </m:r>
          </m:sub>
          <m:sup>
            <m:r>
              <w:rPr>
                <w:rFonts w:ascii="Cambria Math" w:hAnsi="Cambria Math"/>
                <w:color w:val="000000"/>
                <w:kern w:val="2"/>
                <w:sz w:val="24"/>
              </w:rPr>
              <m:t>+3</m:t>
            </m:r>
          </m:sup>
        </m:sSubSup>
      </m:oMath>
      <w:r w:rsidRPr="009D1B7B">
        <w:rPr>
          <w:color w:val="000000"/>
          <w:kern w:val="2"/>
          <w:sz w:val="24"/>
        </w:rPr>
        <w:t>) °C в течение минимального времени выдержки 15 мин;</w:t>
      </w:r>
    </w:p>
    <w:p w:rsidR="009D1B7B" w:rsidRPr="009D1B7B" w:rsidRDefault="009D1B7B" w:rsidP="009D1B7B">
      <w:pPr>
        <w:ind w:firstLine="567"/>
        <w:rPr>
          <w:color w:val="000000"/>
          <w:kern w:val="2"/>
          <w:sz w:val="24"/>
        </w:rPr>
      </w:pPr>
      <w:r w:rsidRPr="009D1B7B">
        <w:rPr>
          <w:color w:val="000000"/>
          <w:kern w:val="2"/>
          <w:sz w:val="24"/>
          <w:lang w:val="en-US"/>
        </w:rPr>
        <w:t>b</w:t>
      </w:r>
      <w:r w:rsidRPr="009D1B7B">
        <w:rPr>
          <w:color w:val="000000"/>
          <w:kern w:val="2"/>
          <w:sz w:val="24"/>
        </w:rPr>
        <w:t>) для стерилизации сухим жаром</w:t>
      </w:r>
      <w:r>
        <w:rPr>
          <w:color w:val="000000"/>
          <w:kern w:val="2"/>
          <w:sz w:val="24"/>
        </w:rPr>
        <w:t xml:space="preserve"> – </w:t>
      </w:r>
      <w:r w:rsidRPr="009D1B7B">
        <w:rPr>
          <w:color w:val="000000"/>
          <w:kern w:val="2"/>
          <w:sz w:val="24"/>
        </w:rPr>
        <w:t>сушильный шкаф с горячим воздухом, способный поддерживать температуру (</w:t>
      </w:r>
      <m:oMath>
        <m:sSubSup>
          <m:sSubSupPr>
            <m:ctrlPr>
              <w:rPr>
                <w:rFonts w:ascii="Cambria Math" w:hAnsi="Cambria Math"/>
                <w:i/>
                <w:color w:val="000000"/>
                <w:kern w:val="2"/>
                <w:sz w:val="24"/>
              </w:rPr>
            </m:ctrlPr>
          </m:sSubSupPr>
          <m:e>
            <m:r>
              <w:rPr>
                <w:rFonts w:ascii="Cambria Math" w:hAnsi="Cambria Math"/>
                <w:color w:val="000000"/>
                <w:kern w:val="2"/>
                <w:sz w:val="24"/>
              </w:rPr>
              <m:t>180</m:t>
            </m:r>
          </m:e>
          <m:sub>
            <m:r>
              <w:rPr>
                <w:rFonts w:ascii="Cambria Math" w:hAnsi="Cambria Math"/>
                <w:color w:val="000000"/>
                <w:kern w:val="2"/>
                <w:sz w:val="24"/>
              </w:rPr>
              <m:t>0</m:t>
            </m:r>
          </m:sub>
          <m:sup>
            <m:r>
              <w:rPr>
                <w:rFonts w:ascii="Cambria Math" w:hAnsi="Cambria Math"/>
                <w:color w:val="000000"/>
                <w:kern w:val="2"/>
                <w:sz w:val="24"/>
              </w:rPr>
              <m:t>+5</m:t>
            </m:r>
          </m:sup>
        </m:sSubSup>
      </m:oMath>
      <w:r w:rsidRPr="009D1B7B">
        <w:rPr>
          <w:color w:val="000000"/>
          <w:kern w:val="2"/>
          <w:sz w:val="24"/>
        </w:rPr>
        <w:t>) °C в течение минимального времени выдержки 30 мин, при (</w:t>
      </w:r>
      <m:oMath>
        <m:sSubSup>
          <m:sSubSupPr>
            <m:ctrlPr>
              <w:rPr>
                <w:rFonts w:ascii="Cambria Math" w:hAnsi="Cambria Math"/>
                <w:i/>
                <w:color w:val="000000"/>
                <w:kern w:val="2"/>
                <w:sz w:val="24"/>
              </w:rPr>
            </m:ctrlPr>
          </m:sSubSupPr>
          <m:e>
            <m:r>
              <w:rPr>
                <w:rFonts w:ascii="Cambria Math" w:hAnsi="Cambria Math"/>
                <w:color w:val="000000"/>
                <w:kern w:val="2"/>
                <w:sz w:val="24"/>
              </w:rPr>
              <m:t>170</m:t>
            </m:r>
          </m:e>
          <m:sub>
            <m:r>
              <w:rPr>
                <w:rFonts w:ascii="Cambria Math" w:hAnsi="Cambria Math"/>
                <w:color w:val="000000"/>
                <w:kern w:val="2"/>
                <w:sz w:val="24"/>
              </w:rPr>
              <m:t>0</m:t>
            </m:r>
          </m:sub>
          <m:sup>
            <m:r>
              <w:rPr>
                <w:rFonts w:ascii="Cambria Math" w:hAnsi="Cambria Math"/>
                <w:color w:val="000000"/>
                <w:kern w:val="2"/>
                <w:sz w:val="24"/>
              </w:rPr>
              <m:t>+5</m:t>
            </m:r>
          </m:sup>
        </m:sSubSup>
      </m:oMath>
      <w:r w:rsidRPr="009D1B7B">
        <w:rPr>
          <w:color w:val="000000"/>
          <w:kern w:val="2"/>
          <w:sz w:val="24"/>
        </w:rPr>
        <w:t>) °C в течение минимального времени выдержки 1 ч или (</w:t>
      </w:r>
      <m:oMath>
        <m:sSubSup>
          <m:sSubSupPr>
            <m:ctrlPr>
              <w:rPr>
                <w:rFonts w:ascii="Cambria Math" w:hAnsi="Cambria Math"/>
                <w:i/>
                <w:color w:val="000000"/>
                <w:kern w:val="2"/>
                <w:sz w:val="24"/>
              </w:rPr>
            </m:ctrlPr>
          </m:sSubSupPr>
          <m:e>
            <m:r>
              <w:rPr>
                <w:rFonts w:ascii="Cambria Math" w:hAnsi="Cambria Math"/>
                <w:color w:val="000000"/>
                <w:kern w:val="2"/>
                <w:sz w:val="24"/>
              </w:rPr>
              <m:t>160</m:t>
            </m:r>
          </m:e>
          <m:sub>
            <m:r>
              <w:rPr>
                <w:rFonts w:ascii="Cambria Math" w:hAnsi="Cambria Math"/>
                <w:color w:val="000000"/>
                <w:kern w:val="2"/>
                <w:sz w:val="24"/>
              </w:rPr>
              <m:t>0</m:t>
            </m:r>
          </m:sub>
          <m:sup>
            <m:r>
              <w:rPr>
                <w:rFonts w:ascii="Cambria Math" w:hAnsi="Cambria Math"/>
                <w:color w:val="000000"/>
                <w:kern w:val="2"/>
                <w:sz w:val="24"/>
              </w:rPr>
              <m:t>+5</m:t>
            </m:r>
          </m:sup>
        </m:sSubSup>
      </m:oMath>
      <w:r w:rsidRPr="009D1B7B">
        <w:rPr>
          <w:color w:val="000000"/>
          <w:kern w:val="2"/>
          <w:sz w:val="24"/>
        </w:rPr>
        <w:t>) °C при минимальном времени выдержки 2 ч.</w:t>
      </w:r>
    </w:p>
    <w:p w:rsidR="009D1B7B" w:rsidRPr="009D1B7B" w:rsidRDefault="009D1B7B" w:rsidP="009D1B7B">
      <w:pPr>
        <w:ind w:firstLine="567"/>
        <w:rPr>
          <w:color w:val="000000"/>
          <w:kern w:val="2"/>
          <w:sz w:val="24"/>
        </w:rPr>
      </w:pPr>
      <w:r w:rsidRPr="009D1B7B">
        <w:rPr>
          <w:bCs/>
          <w:color w:val="000000"/>
          <w:kern w:val="2"/>
          <w:sz w:val="24"/>
        </w:rPr>
        <w:t xml:space="preserve">5.3.1.2 Водяные бани с </w:t>
      </w:r>
      <w:r w:rsidRPr="009D1B7B">
        <w:rPr>
          <w:color w:val="000000"/>
          <w:kern w:val="2"/>
          <w:sz w:val="24"/>
        </w:rPr>
        <w:t xml:space="preserve">возможностью регулирования при температуре </w:t>
      </w:r>
      <w:r w:rsidR="00110D50">
        <w:rPr>
          <w:color w:val="000000"/>
          <w:kern w:val="2"/>
          <w:sz w:val="24"/>
        </w:rPr>
        <w:t>(</w:t>
      </w:r>
      <w:r w:rsidRPr="009D1B7B">
        <w:rPr>
          <w:color w:val="000000"/>
          <w:kern w:val="2"/>
          <w:sz w:val="24"/>
        </w:rPr>
        <w:t>20 ± 1</w:t>
      </w:r>
      <w:r w:rsidR="00110D50">
        <w:rPr>
          <w:color w:val="000000"/>
          <w:kern w:val="2"/>
          <w:sz w:val="24"/>
        </w:rPr>
        <w:t>)</w:t>
      </w:r>
      <w:r w:rsidRPr="009D1B7B">
        <w:rPr>
          <w:color w:val="000000"/>
          <w:kern w:val="2"/>
          <w:sz w:val="24"/>
        </w:rPr>
        <w:t xml:space="preserve"> °C и дополнительных испытательных температурах </w:t>
      </w:r>
      <w:r w:rsidR="00110D50">
        <w:rPr>
          <w:color w:val="000000"/>
          <w:kern w:val="2"/>
          <w:sz w:val="24"/>
        </w:rPr>
        <w:t>(</w:t>
      </w:r>
      <w:r w:rsidRPr="009D1B7B">
        <w:rPr>
          <w:color w:val="000000"/>
          <w:kern w:val="2"/>
          <w:sz w:val="24"/>
        </w:rPr>
        <w:t>± 1</w:t>
      </w:r>
      <w:r w:rsidR="00110D50">
        <w:rPr>
          <w:color w:val="000000"/>
          <w:kern w:val="2"/>
          <w:sz w:val="24"/>
        </w:rPr>
        <w:t>)</w:t>
      </w:r>
      <w:r w:rsidRPr="009D1B7B">
        <w:rPr>
          <w:color w:val="000000"/>
          <w:kern w:val="2"/>
          <w:sz w:val="24"/>
        </w:rPr>
        <w:t xml:space="preserve"> °C (</w:t>
      </w:r>
      <w:r w:rsidR="00110D50">
        <w:rPr>
          <w:color w:val="000000"/>
          <w:kern w:val="2"/>
          <w:sz w:val="24"/>
        </w:rPr>
        <w:t xml:space="preserve">см. </w:t>
      </w:r>
      <w:r w:rsidRPr="009D1B7B">
        <w:rPr>
          <w:color w:val="000000"/>
          <w:kern w:val="2"/>
          <w:sz w:val="24"/>
        </w:rPr>
        <w:t>5.5.1).</w:t>
      </w:r>
    </w:p>
    <w:p w:rsidR="009D1B7B" w:rsidRPr="009D1B7B" w:rsidRDefault="009D1B7B" w:rsidP="009D1B7B">
      <w:pPr>
        <w:ind w:firstLine="567"/>
        <w:rPr>
          <w:color w:val="000000"/>
          <w:kern w:val="2"/>
          <w:sz w:val="24"/>
        </w:rPr>
      </w:pPr>
      <w:r w:rsidRPr="009D1B7B">
        <w:rPr>
          <w:bCs/>
          <w:color w:val="000000"/>
          <w:kern w:val="2"/>
          <w:sz w:val="24"/>
        </w:rPr>
        <w:t>5.3.1.3 Инкубатор с СО</w:t>
      </w:r>
      <w:r w:rsidRPr="009D1B7B">
        <w:rPr>
          <w:bCs/>
          <w:color w:val="000000"/>
          <w:kern w:val="2"/>
          <w:sz w:val="24"/>
          <w:vertAlign w:val="subscript"/>
        </w:rPr>
        <w:t>2</w:t>
      </w:r>
      <w:r w:rsidRPr="009D1B7B">
        <w:rPr>
          <w:bCs/>
          <w:color w:val="000000"/>
          <w:kern w:val="2"/>
          <w:sz w:val="24"/>
        </w:rPr>
        <w:t xml:space="preserve"> (95</w:t>
      </w:r>
      <w:r w:rsidR="00110D50">
        <w:rPr>
          <w:bCs/>
          <w:color w:val="000000"/>
          <w:kern w:val="2"/>
          <w:sz w:val="24"/>
        </w:rPr>
        <w:t xml:space="preserve"> </w:t>
      </w:r>
      <w:r w:rsidRPr="009D1B7B">
        <w:rPr>
          <w:bCs/>
          <w:color w:val="000000"/>
          <w:kern w:val="2"/>
          <w:sz w:val="24"/>
        </w:rPr>
        <w:t>% воздуха, 5</w:t>
      </w:r>
      <w:r w:rsidR="00110D50">
        <w:rPr>
          <w:bCs/>
          <w:color w:val="000000"/>
          <w:kern w:val="2"/>
          <w:sz w:val="24"/>
        </w:rPr>
        <w:t xml:space="preserve"> </w:t>
      </w:r>
      <w:r w:rsidRPr="009D1B7B">
        <w:rPr>
          <w:bCs/>
          <w:color w:val="000000"/>
          <w:kern w:val="2"/>
          <w:sz w:val="24"/>
        </w:rPr>
        <w:t>% СО</w:t>
      </w:r>
      <w:r w:rsidRPr="009D1B7B">
        <w:rPr>
          <w:bCs/>
          <w:color w:val="000000"/>
          <w:kern w:val="2"/>
          <w:sz w:val="24"/>
          <w:vertAlign w:val="subscript"/>
        </w:rPr>
        <w:t>2</w:t>
      </w:r>
      <w:r w:rsidRPr="009D1B7B">
        <w:rPr>
          <w:bCs/>
          <w:color w:val="000000"/>
          <w:kern w:val="2"/>
          <w:sz w:val="24"/>
        </w:rPr>
        <w:t xml:space="preserve">), с </w:t>
      </w:r>
      <w:r w:rsidRPr="009D1B7B">
        <w:rPr>
          <w:color w:val="000000"/>
          <w:kern w:val="2"/>
          <w:sz w:val="24"/>
        </w:rPr>
        <w:t xml:space="preserve">возможностью регулирования при температуре </w:t>
      </w:r>
      <w:r w:rsidR="00110D50">
        <w:rPr>
          <w:color w:val="000000"/>
          <w:kern w:val="2"/>
          <w:sz w:val="24"/>
        </w:rPr>
        <w:t>(</w:t>
      </w:r>
      <w:r w:rsidRPr="009D1B7B">
        <w:rPr>
          <w:color w:val="000000"/>
          <w:kern w:val="2"/>
          <w:sz w:val="24"/>
        </w:rPr>
        <w:t>36 ± 1</w:t>
      </w:r>
      <w:r w:rsidR="00110D50">
        <w:rPr>
          <w:color w:val="000000"/>
          <w:kern w:val="2"/>
          <w:sz w:val="24"/>
        </w:rPr>
        <w:t>)</w:t>
      </w:r>
      <w:r w:rsidRPr="009D1B7B">
        <w:rPr>
          <w:color w:val="000000"/>
          <w:kern w:val="2"/>
          <w:sz w:val="24"/>
        </w:rPr>
        <w:t xml:space="preserve"> °C или </w:t>
      </w:r>
      <w:r w:rsidR="00110D50">
        <w:rPr>
          <w:color w:val="000000"/>
          <w:kern w:val="2"/>
          <w:sz w:val="24"/>
        </w:rPr>
        <w:t>(</w:t>
      </w:r>
      <w:r w:rsidRPr="009D1B7B">
        <w:rPr>
          <w:color w:val="000000"/>
          <w:kern w:val="2"/>
          <w:sz w:val="24"/>
        </w:rPr>
        <w:t>37 ± 1</w:t>
      </w:r>
      <w:r w:rsidR="00110D50">
        <w:rPr>
          <w:color w:val="000000"/>
          <w:kern w:val="2"/>
          <w:sz w:val="24"/>
        </w:rPr>
        <w:t>)</w:t>
      </w:r>
      <w:r w:rsidRPr="009D1B7B">
        <w:rPr>
          <w:color w:val="000000"/>
          <w:kern w:val="2"/>
          <w:sz w:val="24"/>
        </w:rPr>
        <w:t xml:space="preserve"> °C (</w:t>
      </w:r>
      <w:r w:rsidR="00110D50">
        <w:rPr>
          <w:color w:val="000000"/>
          <w:kern w:val="2"/>
          <w:sz w:val="24"/>
        </w:rPr>
        <w:t xml:space="preserve">см. </w:t>
      </w:r>
      <w:r w:rsidRPr="009D1B7B">
        <w:rPr>
          <w:color w:val="000000"/>
          <w:kern w:val="2"/>
          <w:sz w:val="24"/>
        </w:rPr>
        <w:t>5.2.1).</w:t>
      </w:r>
    </w:p>
    <w:p w:rsidR="009D1B7B" w:rsidRPr="009D1B7B" w:rsidRDefault="009D1B7B" w:rsidP="009D1B7B">
      <w:pPr>
        <w:ind w:firstLine="567"/>
        <w:rPr>
          <w:color w:val="000000"/>
          <w:kern w:val="2"/>
          <w:sz w:val="24"/>
        </w:rPr>
      </w:pPr>
      <w:r w:rsidRPr="009D1B7B">
        <w:rPr>
          <w:bCs/>
          <w:color w:val="000000"/>
          <w:kern w:val="2"/>
          <w:sz w:val="24"/>
        </w:rPr>
        <w:lastRenderedPageBreak/>
        <w:t xml:space="preserve">5.3.1.4 pH-метр, </w:t>
      </w:r>
      <w:r w:rsidRPr="009D1B7B">
        <w:rPr>
          <w:color w:val="000000"/>
          <w:kern w:val="2"/>
          <w:sz w:val="24"/>
        </w:rPr>
        <w:t xml:space="preserve">с погрешностью калибровки не более </w:t>
      </w:r>
      <w:r w:rsidR="00110D50">
        <w:rPr>
          <w:color w:val="000000"/>
          <w:kern w:val="2"/>
          <w:sz w:val="24"/>
        </w:rPr>
        <w:t>(</w:t>
      </w:r>
      <w:r w:rsidRPr="009D1B7B">
        <w:rPr>
          <w:color w:val="000000"/>
          <w:kern w:val="2"/>
          <w:sz w:val="24"/>
        </w:rPr>
        <w:t>± 0,1</w:t>
      </w:r>
      <w:r w:rsidR="00110D50">
        <w:rPr>
          <w:color w:val="000000"/>
          <w:kern w:val="2"/>
          <w:sz w:val="24"/>
        </w:rPr>
        <w:t>)</w:t>
      </w:r>
      <w:r w:rsidRPr="009D1B7B">
        <w:rPr>
          <w:color w:val="000000"/>
          <w:kern w:val="2"/>
          <w:sz w:val="24"/>
        </w:rPr>
        <w:t xml:space="preserve"> единицы </w:t>
      </w:r>
      <w:proofErr w:type="spellStart"/>
      <w:r w:rsidRPr="009D1B7B">
        <w:rPr>
          <w:color w:val="000000"/>
          <w:kern w:val="2"/>
          <w:sz w:val="24"/>
        </w:rPr>
        <w:t>pH</w:t>
      </w:r>
      <w:proofErr w:type="spellEnd"/>
      <w:r w:rsidRPr="009D1B7B">
        <w:rPr>
          <w:color w:val="000000"/>
          <w:kern w:val="2"/>
          <w:sz w:val="24"/>
        </w:rPr>
        <w:t xml:space="preserve"> при </w:t>
      </w:r>
      <w:r w:rsidR="00110D50">
        <w:rPr>
          <w:color w:val="000000"/>
          <w:kern w:val="2"/>
          <w:sz w:val="24"/>
        </w:rPr>
        <w:t xml:space="preserve">                         (</w:t>
      </w:r>
      <w:r w:rsidRPr="009D1B7B">
        <w:rPr>
          <w:color w:val="000000"/>
          <w:kern w:val="2"/>
          <w:sz w:val="24"/>
        </w:rPr>
        <w:t>20 ± 1</w:t>
      </w:r>
      <w:r w:rsidR="00110D50">
        <w:rPr>
          <w:color w:val="000000"/>
          <w:kern w:val="2"/>
          <w:sz w:val="24"/>
        </w:rPr>
        <w:t>)</w:t>
      </w:r>
      <w:r w:rsidRPr="009D1B7B">
        <w:rPr>
          <w:color w:val="000000"/>
          <w:kern w:val="2"/>
          <w:sz w:val="24"/>
        </w:rPr>
        <w:t xml:space="preserve"> °C.</w:t>
      </w:r>
    </w:p>
    <w:p w:rsidR="009D1B7B" w:rsidRPr="009D1B7B" w:rsidRDefault="009D1B7B" w:rsidP="009D1B7B">
      <w:pPr>
        <w:ind w:firstLine="567"/>
        <w:rPr>
          <w:color w:val="000000"/>
          <w:kern w:val="2"/>
          <w:sz w:val="24"/>
        </w:rPr>
      </w:pPr>
      <w:r w:rsidRPr="009D1B7B">
        <w:rPr>
          <w:bCs/>
          <w:color w:val="000000"/>
          <w:kern w:val="2"/>
          <w:sz w:val="24"/>
        </w:rPr>
        <w:t>5.3.1.5 Секундомер.</w:t>
      </w:r>
    </w:p>
    <w:p w:rsidR="009D1B7B" w:rsidRPr="009D1B7B" w:rsidRDefault="009D1B7B" w:rsidP="009D1B7B">
      <w:pPr>
        <w:ind w:firstLine="567"/>
        <w:rPr>
          <w:color w:val="000000"/>
          <w:kern w:val="2"/>
          <w:sz w:val="24"/>
        </w:rPr>
      </w:pPr>
      <w:r w:rsidRPr="009D1B7B">
        <w:rPr>
          <w:bCs/>
          <w:color w:val="000000"/>
          <w:kern w:val="2"/>
          <w:sz w:val="24"/>
        </w:rPr>
        <w:t xml:space="preserve">5.3.1.6 </w:t>
      </w:r>
      <w:proofErr w:type="spellStart"/>
      <w:r w:rsidRPr="009D1B7B">
        <w:rPr>
          <w:bCs/>
          <w:color w:val="000000"/>
          <w:kern w:val="2"/>
          <w:sz w:val="24"/>
        </w:rPr>
        <w:t>Встряхиватели</w:t>
      </w:r>
      <w:proofErr w:type="spellEnd"/>
    </w:p>
    <w:p w:rsidR="009D1B7B" w:rsidRPr="009D1B7B" w:rsidRDefault="009D1B7B" w:rsidP="009D1B7B">
      <w:pPr>
        <w:ind w:firstLine="567"/>
        <w:rPr>
          <w:color w:val="000000"/>
          <w:kern w:val="2"/>
          <w:sz w:val="24"/>
        </w:rPr>
      </w:pPr>
      <w:r w:rsidRPr="009D1B7B">
        <w:rPr>
          <w:color w:val="000000"/>
          <w:kern w:val="2"/>
          <w:sz w:val="24"/>
        </w:rPr>
        <w:t xml:space="preserve">а) Электромеханическая мешалка, например, миксер </w:t>
      </w:r>
      <w:proofErr w:type="spellStart"/>
      <w:r w:rsidRPr="009D1B7B">
        <w:rPr>
          <w:color w:val="000000"/>
          <w:kern w:val="2"/>
          <w:sz w:val="24"/>
        </w:rPr>
        <w:t>Vortex</w:t>
      </w:r>
      <w:proofErr w:type="spellEnd"/>
      <w:r w:rsidRPr="00110D50">
        <w:rPr>
          <w:kern w:val="2"/>
          <w:sz w:val="24"/>
        </w:rPr>
        <w:t>®</w:t>
      </w:r>
      <w:bookmarkStart w:id="28" w:name="_ftnref4"/>
      <w:bookmarkEnd w:id="28"/>
      <w:r w:rsidR="00110D50" w:rsidRPr="00110D50">
        <w:rPr>
          <w:kern w:val="2"/>
          <w:sz w:val="24"/>
        </w:rPr>
        <w:t xml:space="preserve"> </w:t>
      </w:r>
      <w:r w:rsidR="00110D50" w:rsidRPr="00110D50">
        <w:rPr>
          <w:rStyle w:val="a8"/>
          <w:kern w:val="2"/>
          <w:sz w:val="24"/>
        </w:rPr>
        <w:footnoteReference w:customMarkFollows="1" w:id="4"/>
        <w:t>4)</w:t>
      </w:r>
      <w:r w:rsidRPr="00110D50">
        <w:rPr>
          <w:kern w:val="2"/>
          <w:sz w:val="24"/>
        </w:rPr>
        <w:t>;</w:t>
      </w:r>
    </w:p>
    <w:p w:rsidR="009D1B7B" w:rsidRPr="009D1B7B" w:rsidRDefault="009D1B7B" w:rsidP="009D1B7B">
      <w:pPr>
        <w:ind w:firstLine="567"/>
        <w:rPr>
          <w:color w:val="000000"/>
          <w:kern w:val="2"/>
          <w:sz w:val="24"/>
        </w:rPr>
      </w:pPr>
      <w:r w:rsidRPr="009D1B7B">
        <w:rPr>
          <w:color w:val="000000"/>
          <w:kern w:val="2"/>
          <w:sz w:val="24"/>
        </w:rPr>
        <w:t xml:space="preserve">b) Механический </w:t>
      </w:r>
      <w:proofErr w:type="spellStart"/>
      <w:r w:rsidRPr="009D1B7B">
        <w:rPr>
          <w:color w:val="000000"/>
          <w:kern w:val="2"/>
          <w:sz w:val="24"/>
        </w:rPr>
        <w:t>встряхиватель</w:t>
      </w:r>
      <w:proofErr w:type="spellEnd"/>
      <w:r w:rsidRPr="009D1B7B">
        <w:rPr>
          <w:color w:val="000000"/>
          <w:kern w:val="2"/>
          <w:sz w:val="24"/>
        </w:rPr>
        <w:t>.</w:t>
      </w:r>
    </w:p>
    <w:p w:rsidR="009D1B7B" w:rsidRPr="009D1B7B" w:rsidRDefault="009D1B7B" w:rsidP="009D1B7B">
      <w:pPr>
        <w:ind w:firstLine="567"/>
        <w:rPr>
          <w:color w:val="000000"/>
          <w:kern w:val="2"/>
          <w:sz w:val="24"/>
        </w:rPr>
      </w:pPr>
      <w:r w:rsidRPr="009D1B7B">
        <w:rPr>
          <w:bCs/>
          <w:color w:val="000000"/>
          <w:kern w:val="2"/>
          <w:sz w:val="24"/>
        </w:rPr>
        <w:t xml:space="preserve">5.3.1.7 Устройство для мембранной фильтрации, </w:t>
      </w:r>
      <w:r w:rsidRPr="009D1B7B">
        <w:rPr>
          <w:color w:val="000000"/>
          <w:kern w:val="2"/>
          <w:sz w:val="24"/>
        </w:rPr>
        <w:t xml:space="preserve">изготовленное из материала, совместимого с фильтруемыми веществами, с </w:t>
      </w:r>
      <w:proofErr w:type="spellStart"/>
      <w:r w:rsidRPr="009D1B7B">
        <w:rPr>
          <w:color w:val="000000"/>
          <w:kern w:val="2"/>
          <w:sz w:val="24"/>
        </w:rPr>
        <w:t>фильтродержателем</w:t>
      </w:r>
      <w:proofErr w:type="spellEnd"/>
      <w:r w:rsidRPr="009D1B7B">
        <w:rPr>
          <w:color w:val="000000"/>
          <w:kern w:val="2"/>
          <w:sz w:val="24"/>
        </w:rPr>
        <w:t xml:space="preserve"> объемом не менее 50 </w:t>
      </w:r>
      <w:r w:rsidR="00110D50">
        <w:rPr>
          <w:color w:val="000000"/>
          <w:kern w:val="2"/>
          <w:sz w:val="24"/>
        </w:rPr>
        <w:t>см</w:t>
      </w:r>
      <w:r w:rsidR="00110D50">
        <w:rPr>
          <w:color w:val="000000"/>
          <w:kern w:val="2"/>
          <w:sz w:val="24"/>
          <w:vertAlign w:val="superscript"/>
        </w:rPr>
        <w:t>3</w:t>
      </w:r>
      <w:r w:rsidRPr="009D1B7B">
        <w:rPr>
          <w:color w:val="000000"/>
          <w:kern w:val="2"/>
          <w:sz w:val="24"/>
        </w:rPr>
        <w:t xml:space="preserve"> и подходящее для использования фильтров диаметром от 47 до 50 мм и размером пор </w:t>
      </w:r>
      <w:r w:rsidR="00110D50">
        <w:rPr>
          <w:color w:val="000000"/>
          <w:kern w:val="2"/>
          <w:sz w:val="24"/>
        </w:rPr>
        <w:t xml:space="preserve">                      </w:t>
      </w:r>
      <w:r w:rsidRPr="009D1B7B">
        <w:rPr>
          <w:color w:val="000000"/>
          <w:kern w:val="2"/>
          <w:sz w:val="24"/>
        </w:rPr>
        <w:t>0,22 мкм для стерилизации жесткой воды (</w:t>
      </w:r>
      <w:r w:rsidR="00110D50">
        <w:rPr>
          <w:color w:val="000000"/>
          <w:kern w:val="2"/>
          <w:sz w:val="24"/>
        </w:rPr>
        <w:t xml:space="preserve">см. </w:t>
      </w:r>
      <w:r w:rsidRPr="009D1B7B">
        <w:rPr>
          <w:color w:val="000000"/>
          <w:kern w:val="2"/>
          <w:sz w:val="24"/>
        </w:rPr>
        <w:t>5.2.2.7) и бычьего альбумина (</w:t>
      </w:r>
      <w:r w:rsidR="00110D50">
        <w:rPr>
          <w:color w:val="000000"/>
          <w:kern w:val="2"/>
          <w:sz w:val="24"/>
        </w:rPr>
        <w:t xml:space="preserve">см. </w:t>
      </w:r>
      <w:r w:rsidRPr="009D1B7B">
        <w:rPr>
          <w:color w:val="000000"/>
          <w:kern w:val="2"/>
          <w:sz w:val="24"/>
        </w:rPr>
        <w:t>5.2.2.8.2, 5.2.2.8.3 и 5.2.2.8.4).</w:t>
      </w:r>
    </w:p>
    <w:p w:rsidR="009D1B7B" w:rsidRPr="0059433C" w:rsidRDefault="009D1B7B" w:rsidP="009D1B7B">
      <w:pPr>
        <w:ind w:firstLine="567"/>
        <w:rPr>
          <w:color w:val="000000"/>
          <w:kern w:val="2"/>
          <w:sz w:val="24"/>
        </w:rPr>
      </w:pPr>
      <w:r w:rsidRPr="009D1B7B">
        <w:rPr>
          <w:color w:val="000000"/>
          <w:kern w:val="2"/>
          <w:sz w:val="24"/>
        </w:rPr>
        <w:t xml:space="preserve">Используемый источник вакуума должен обеспечивать равномерный поток фильтрации. Для обеспечения равномерного распределения микроорганизмов по мембране и предотвращения чрезмерной фильтрации устройство настраивают таким образом, чтобы обеспечить фильтрацию 100 </w:t>
      </w:r>
      <w:r w:rsidR="00110D50">
        <w:rPr>
          <w:color w:val="000000"/>
          <w:kern w:val="2"/>
          <w:sz w:val="24"/>
        </w:rPr>
        <w:t>см</w:t>
      </w:r>
      <w:r w:rsidR="00110D50">
        <w:rPr>
          <w:color w:val="000000"/>
          <w:kern w:val="2"/>
          <w:sz w:val="24"/>
          <w:vertAlign w:val="superscript"/>
        </w:rPr>
        <w:t>3</w:t>
      </w:r>
      <w:r w:rsidRPr="009D1B7B">
        <w:rPr>
          <w:color w:val="000000"/>
          <w:kern w:val="2"/>
          <w:sz w:val="24"/>
        </w:rPr>
        <w:t xml:space="preserve"> </w:t>
      </w:r>
      <w:r w:rsidR="00110D50">
        <w:rPr>
          <w:color w:val="000000"/>
          <w:kern w:val="2"/>
          <w:sz w:val="24"/>
        </w:rPr>
        <w:t>от</w:t>
      </w:r>
      <w:r w:rsidRPr="009D1B7B">
        <w:rPr>
          <w:color w:val="000000"/>
          <w:kern w:val="2"/>
          <w:sz w:val="24"/>
        </w:rPr>
        <w:t xml:space="preserve"> 20</w:t>
      </w:r>
      <w:r w:rsidR="00110D50">
        <w:rPr>
          <w:color w:val="000000"/>
          <w:kern w:val="2"/>
          <w:sz w:val="24"/>
        </w:rPr>
        <w:t xml:space="preserve"> до </w:t>
      </w:r>
      <w:r w:rsidRPr="009D1B7B">
        <w:rPr>
          <w:color w:val="000000"/>
          <w:kern w:val="2"/>
          <w:sz w:val="24"/>
        </w:rPr>
        <w:t xml:space="preserve">40 с. Фильтрация мешающего </w:t>
      </w:r>
      <w:r w:rsidRPr="0059433C">
        <w:rPr>
          <w:color w:val="000000"/>
          <w:kern w:val="2"/>
          <w:sz w:val="24"/>
        </w:rPr>
        <w:t xml:space="preserve">вещества </w:t>
      </w:r>
      <w:r w:rsidR="00110D50" w:rsidRPr="0059433C">
        <w:rPr>
          <w:color w:val="000000"/>
          <w:kern w:val="2"/>
          <w:sz w:val="24"/>
        </w:rPr>
        <w:t xml:space="preserve">                                 </w:t>
      </w:r>
      <w:proofErr w:type="gramStart"/>
      <w:r w:rsidR="00110D50" w:rsidRPr="0059433C">
        <w:rPr>
          <w:color w:val="000000"/>
          <w:kern w:val="2"/>
          <w:sz w:val="24"/>
        </w:rPr>
        <w:t xml:space="preserve">   </w:t>
      </w:r>
      <w:r w:rsidRPr="0059433C">
        <w:rPr>
          <w:color w:val="000000"/>
          <w:kern w:val="2"/>
          <w:sz w:val="24"/>
        </w:rPr>
        <w:t>(</w:t>
      </w:r>
      <w:proofErr w:type="gramEnd"/>
      <w:r w:rsidR="00110D50" w:rsidRPr="0059433C">
        <w:rPr>
          <w:color w:val="000000"/>
          <w:kern w:val="2"/>
          <w:sz w:val="24"/>
        </w:rPr>
        <w:t xml:space="preserve">см. </w:t>
      </w:r>
      <w:r w:rsidRPr="0059433C">
        <w:rPr>
          <w:color w:val="000000"/>
          <w:kern w:val="2"/>
          <w:sz w:val="24"/>
        </w:rPr>
        <w:t>5.2.2.8) для модифицированного метода (</w:t>
      </w:r>
      <w:r w:rsidR="00110D50" w:rsidRPr="0059433C">
        <w:rPr>
          <w:color w:val="000000"/>
          <w:kern w:val="2"/>
          <w:sz w:val="24"/>
        </w:rPr>
        <w:t xml:space="preserve">см. </w:t>
      </w:r>
      <w:r w:rsidRPr="0059433C">
        <w:rPr>
          <w:color w:val="000000"/>
          <w:kern w:val="2"/>
          <w:sz w:val="24"/>
        </w:rPr>
        <w:t>5.5.3) может занять больше времени.</w:t>
      </w:r>
    </w:p>
    <w:p w:rsidR="009D1B7B" w:rsidRPr="0059433C" w:rsidRDefault="009D1B7B" w:rsidP="009D1B7B">
      <w:pPr>
        <w:ind w:firstLine="567"/>
        <w:rPr>
          <w:color w:val="000000"/>
          <w:kern w:val="2"/>
          <w:sz w:val="24"/>
        </w:rPr>
      </w:pPr>
      <w:r w:rsidRPr="0059433C">
        <w:rPr>
          <w:bCs/>
          <w:color w:val="000000"/>
          <w:kern w:val="2"/>
          <w:sz w:val="24"/>
        </w:rPr>
        <w:t xml:space="preserve">5.3.1.8 Холодильник, </w:t>
      </w:r>
      <w:r w:rsidRPr="0059433C">
        <w:rPr>
          <w:color w:val="000000"/>
          <w:kern w:val="2"/>
          <w:sz w:val="24"/>
        </w:rPr>
        <w:t xml:space="preserve">поддерживающий температуру </w:t>
      </w:r>
      <w:r w:rsidR="00110D50" w:rsidRPr="0059433C">
        <w:rPr>
          <w:color w:val="000000"/>
          <w:kern w:val="2"/>
          <w:sz w:val="24"/>
        </w:rPr>
        <w:t xml:space="preserve">от </w:t>
      </w:r>
      <w:r w:rsidRPr="0059433C">
        <w:rPr>
          <w:color w:val="000000"/>
          <w:kern w:val="2"/>
          <w:sz w:val="24"/>
        </w:rPr>
        <w:t>2</w:t>
      </w:r>
      <w:r w:rsidR="00110D50" w:rsidRPr="0059433C">
        <w:rPr>
          <w:color w:val="000000"/>
          <w:kern w:val="2"/>
          <w:sz w:val="24"/>
        </w:rPr>
        <w:t xml:space="preserve"> °C до </w:t>
      </w:r>
      <w:r w:rsidRPr="0059433C">
        <w:rPr>
          <w:color w:val="000000"/>
          <w:kern w:val="2"/>
          <w:sz w:val="24"/>
        </w:rPr>
        <w:t>8 °C.</w:t>
      </w:r>
    </w:p>
    <w:p w:rsidR="009D1B7B" w:rsidRPr="0059433C" w:rsidRDefault="009D1B7B" w:rsidP="009D1B7B">
      <w:pPr>
        <w:ind w:firstLine="567"/>
        <w:rPr>
          <w:color w:val="000000"/>
          <w:kern w:val="2"/>
          <w:sz w:val="24"/>
        </w:rPr>
      </w:pPr>
      <w:r w:rsidRPr="0059433C">
        <w:rPr>
          <w:bCs/>
          <w:color w:val="000000"/>
          <w:kern w:val="2"/>
          <w:sz w:val="24"/>
        </w:rPr>
        <w:t xml:space="preserve">5.3.1.9 Градуированные пипетки </w:t>
      </w:r>
      <w:r w:rsidRPr="0059433C">
        <w:rPr>
          <w:color w:val="000000"/>
          <w:kern w:val="2"/>
          <w:sz w:val="24"/>
        </w:rPr>
        <w:t xml:space="preserve">номинальной вместимостью 10 </w:t>
      </w:r>
      <w:r w:rsidR="00110D50" w:rsidRPr="0059433C">
        <w:rPr>
          <w:color w:val="000000"/>
          <w:kern w:val="2"/>
          <w:sz w:val="24"/>
          <w:lang w:val="kk-KZ"/>
        </w:rPr>
        <w:t>см</w:t>
      </w:r>
      <w:r w:rsidR="00110D50" w:rsidRPr="0059433C">
        <w:rPr>
          <w:color w:val="000000"/>
          <w:kern w:val="2"/>
          <w:sz w:val="24"/>
          <w:vertAlign w:val="superscript"/>
          <w:lang w:val="kk-KZ"/>
        </w:rPr>
        <w:t>3</w:t>
      </w:r>
      <w:r w:rsidRPr="0059433C">
        <w:rPr>
          <w:color w:val="000000"/>
          <w:kern w:val="2"/>
          <w:sz w:val="24"/>
        </w:rPr>
        <w:t xml:space="preserve">, 1 </w:t>
      </w:r>
      <w:r w:rsidR="00110D50" w:rsidRPr="0059433C">
        <w:rPr>
          <w:color w:val="000000"/>
          <w:kern w:val="2"/>
          <w:sz w:val="24"/>
          <w:lang w:val="kk-KZ"/>
        </w:rPr>
        <w:t>см</w:t>
      </w:r>
      <w:r w:rsidR="00110D50" w:rsidRPr="0059433C">
        <w:rPr>
          <w:color w:val="000000"/>
          <w:kern w:val="2"/>
          <w:sz w:val="24"/>
          <w:vertAlign w:val="superscript"/>
          <w:lang w:val="kk-KZ"/>
        </w:rPr>
        <w:t>3</w:t>
      </w:r>
      <w:r w:rsidRPr="0059433C">
        <w:rPr>
          <w:color w:val="000000"/>
          <w:kern w:val="2"/>
          <w:sz w:val="24"/>
        </w:rPr>
        <w:t>, 100 мкл, 10 мкл или калиброванные автоматические пипетки.</w:t>
      </w:r>
    </w:p>
    <w:p w:rsidR="009D1B7B" w:rsidRPr="0059433C" w:rsidRDefault="009D1B7B" w:rsidP="009D1B7B">
      <w:pPr>
        <w:ind w:firstLine="567"/>
        <w:rPr>
          <w:color w:val="000000"/>
          <w:kern w:val="2"/>
          <w:sz w:val="24"/>
        </w:rPr>
      </w:pPr>
      <w:r w:rsidRPr="0059433C">
        <w:rPr>
          <w:bCs/>
          <w:color w:val="000000"/>
          <w:kern w:val="2"/>
          <w:sz w:val="24"/>
        </w:rPr>
        <w:t xml:space="preserve">5.3.1.10 Устройство для производства льда </w:t>
      </w:r>
      <w:r w:rsidRPr="0059433C">
        <w:rPr>
          <w:color w:val="000000"/>
          <w:kern w:val="2"/>
          <w:sz w:val="24"/>
        </w:rPr>
        <w:t>или имеющийся в продаже лед для охлаждения среды для поддержания ячейки и реакционных смесей во время тестирования.</w:t>
      </w:r>
    </w:p>
    <w:p w:rsidR="009D1B7B" w:rsidRPr="0059433C" w:rsidRDefault="009D1B7B" w:rsidP="009D1B7B">
      <w:pPr>
        <w:ind w:firstLine="567"/>
        <w:rPr>
          <w:color w:val="000000"/>
          <w:kern w:val="2"/>
          <w:sz w:val="24"/>
        </w:rPr>
      </w:pPr>
      <w:r w:rsidRPr="0059433C">
        <w:rPr>
          <w:bCs/>
          <w:color w:val="000000"/>
          <w:kern w:val="2"/>
          <w:sz w:val="24"/>
        </w:rPr>
        <w:t xml:space="preserve">5.3.1.11 Чаша в виде ледяной ванны </w:t>
      </w:r>
      <w:r w:rsidRPr="0059433C">
        <w:rPr>
          <w:color w:val="000000"/>
          <w:kern w:val="2"/>
          <w:sz w:val="24"/>
        </w:rPr>
        <w:t>со льдом и водой.</w:t>
      </w:r>
    </w:p>
    <w:p w:rsidR="009D1B7B" w:rsidRPr="0059433C" w:rsidRDefault="009D1B7B" w:rsidP="009D1B7B">
      <w:pPr>
        <w:ind w:firstLine="567"/>
        <w:rPr>
          <w:color w:val="000000"/>
          <w:kern w:val="2"/>
          <w:sz w:val="24"/>
        </w:rPr>
      </w:pPr>
      <w:r w:rsidRPr="0059433C">
        <w:rPr>
          <w:bCs/>
          <w:color w:val="000000"/>
          <w:kern w:val="2"/>
          <w:sz w:val="24"/>
        </w:rPr>
        <w:t>5.3.1.12 Мерные колбы.</w:t>
      </w:r>
    </w:p>
    <w:p w:rsidR="009D1B7B" w:rsidRPr="0059433C" w:rsidRDefault="009D1B7B" w:rsidP="009D1B7B">
      <w:pPr>
        <w:ind w:firstLine="567"/>
        <w:rPr>
          <w:color w:val="000000"/>
          <w:kern w:val="2"/>
          <w:sz w:val="24"/>
        </w:rPr>
      </w:pPr>
      <w:r w:rsidRPr="0059433C">
        <w:rPr>
          <w:bCs/>
          <w:color w:val="000000"/>
          <w:kern w:val="2"/>
          <w:sz w:val="24"/>
        </w:rPr>
        <w:t xml:space="preserve">5.3.1.13 Центрифуга </w:t>
      </w:r>
      <w:r w:rsidRPr="0059433C">
        <w:rPr>
          <w:color w:val="000000"/>
          <w:kern w:val="2"/>
          <w:sz w:val="24"/>
        </w:rPr>
        <w:t>(от 400до 1000</w:t>
      </w:r>
      <w:r w:rsidR="00110D50" w:rsidRPr="0059433C">
        <w:rPr>
          <w:color w:val="000000"/>
          <w:kern w:val="2"/>
          <w:sz w:val="24"/>
          <w:lang w:val="kk-KZ"/>
        </w:rPr>
        <w:t xml:space="preserve"> </w:t>
      </w:r>
      <w:r w:rsidRPr="0059433C">
        <w:rPr>
          <w:i/>
          <w:iCs/>
          <w:color w:val="000000"/>
          <w:kern w:val="2"/>
          <w:sz w:val="24"/>
          <w:lang w:val="en-US"/>
        </w:rPr>
        <w:t>g</w:t>
      </w:r>
      <w:r w:rsidRPr="0059433C">
        <w:rPr>
          <w:color w:val="000000"/>
          <w:kern w:val="2"/>
          <w:sz w:val="24"/>
          <w:vertAlign w:val="subscript"/>
        </w:rPr>
        <w:t>N)</w:t>
      </w:r>
      <w:r w:rsidRPr="0059433C">
        <w:rPr>
          <w:color w:val="000000"/>
          <w:kern w:val="2"/>
          <w:sz w:val="24"/>
        </w:rPr>
        <w:t>.</w:t>
      </w:r>
    </w:p>
    <w:p w:rsidR="009D1B7B" w:rsidRPr="0059433C" w:rsidRDefault="009D1B7B" w:rsidP="009D1B7B">
      <w:pPr>
        <w:ind w:firstLine="567"/>
        <w:rPr>
          <w:color w:val="000000"/>
          <w:kern w:val="2"/>
          <w:sz w:val="24"/>
        </w:rPr>
      </w:pPr>
      <w:r w:rsidRPr="0059433C">
        <w:rPr>
          <w:bCs/>
          <w:color w:val="000000"/>
          <w:kern w:val="2"/>
          <w:sz w:val="24"/>
        </w:rPr>
        <w:t xml:space="preserve">5.3.1.14 </w:t>
      </w:r>
      <w:proofErr w:type="spellStart"/>
      <w:r w:rsidRPr="0059433C">
        <w:rPr>
          <w:bCs/>
          <w:color w:val="000000"/>
          <w:kern w:val="2"/>
          <w:sz w:val="24"/>
        </w:rPr>
        <w:t>Микротитрационные</w:t>
      </w:r>
      <w:proofErr w:type="spellEnd"/>
      <w:r w:rsidRPr="0059433C">
        <w:rPr>
          <w:bCs/>
          <w:color w:val="000000"/>
          <w:kern w:val="2"/>
          <w:sz w:val="24"/>
        </w:rPr>
        <w:t xml:space="preserve"> планшеты или пробирки, чашки Петри и колбы </w:t>
      </w:r>
      <w:r w:rsidRPr="0059433C">
        <w:rPr>
          <w:color w:val="000000"/>
          <w:kern w:val="2"/>
          <w:sz w:val="24"/>
        </w:rPr>
        <w:t>для использования в культуре клеток.</w:t>
      </w:r>
    </w:p>
    <w:p w:rsidR="009D1B7B" w:rsidRPr="0059433C" w:rsidRDefault="009D1B7B" w:rsidP="009D1B7B">
      <w:pPr>
        <w:ind w:firstLine="567"/>
        <w:rPr>
          <w:color w:val="000000"/>
          <w:kern w:val="2"/>
          <w:sz w:val="24"/>
        </w:rPr>
      </w:pPr>
      <w:r w:rsidRPr="0059433C">
        <w:rPr>
          <w:bCs/>
          <w:color w:val="000000"/>
          <w:kern w:val="2"/>
          <w:sz w:val="24"/>
        </w:rPr>
        <w:t xml:space="preserve">5.3.1.15 Магнитная мешалка </w:t>
      </w:r>
      <w:r w:rsidRPr="0059433C">
        <w:rPr>
          <w:color w:val="000000"/>
          <w:kern w:val="2"/>
          <w:sz w:val="24"/>
        </w:rPr>
        <w:t>для выдерживания клеток в суспензии перед посевом.</w:t>
      </w:r>
    </w:p>
    <w:p w:rsidR="009D1B7B" w:rsidRPr="0059433C" w:rsidRDefault="009D1B7B" w:rsidP="009D1B7B">
      <w:pPr>
        <w:ind w:firstLine="567"/>
        <w:rPr>
          <w:color w:val="000000"/>
          <w:kern w:val="2"/>
          <w:sz w:val="24"/>
        </w:rPr>
      </w:pPr>
      <w:r w:rsidRPr="0059433C">
        <w:rPr>
          <w:bCs/>
          <w:color w:val="000000"/>
          <w:kern w:val="2"/>
          <w:sz w:val="24"/>
        </w:rPr>
        <w:t xml:space="preserve">5.3.1.16 Инвертированный микроскоп </w:t>
      </w:r>
      <w:r w:rsidRPr="0059433C">
        <w:rPr>
          <w:color w:val="000000"/>
          <w:kern w:val="2"/>
          <w:sz w:val="24"/>
        </w:rPr>
        <w:t>для микроскопического</w:t>
      </w:r>
      <w:r w:rsidRPr="0059433C">
        <w:rPr>
          <w:bCs/>
          <w:color w:val="000000"/>
          <w:kern w:val="2"/>
          <w:sz w:val="24"/>
        </w:rPr>
        <w:t xml:space="preserve"> </w:t>
      </w:r>
      <w:r w:rsidRPr="0059433C">
        <w:rPr>
          <w:color w:val="000000"/>
          <w:kern w:val="2"/>
          <w:sz w:val="24"/>
        </w:rPr>
        <w:t>подсчета клеточных культур.</w:t>
      </w:r>
    </w:p>
    <w:p w:rsidR="009D1B7B" w:rsidRPr="0059433C" w:rsidRDefault="009D1B7B" w:rsidP="009D1B7B">
      <w:pPr>
        <w:ind w:firstLine="567"/>
        <w:rPr>
          <w:color w:val="000000"/>
          <w:kern w:val="2"/>
          <w:sz w:val="24"/>
        </w:rPr>
      </w:pPr>
      <w:r w:rsidRPr="0059433C">
        <w:rPr>
          <w:bCs/>
          <w:color w:val="000000"/>
          <w:kern w:val="2"/>
          <w:sz w:val="24"/>
        </w:rPr>
        <w:t xml:space="preserve">5.3.1.17 Емкость: </w:t>
      </w:r>
      <w:r w:rsidRPr="0059433C">
        <w:rPr>
          <w:color w:val="000000"/>
          <w:kern w:val="2"/>
          <w:sz w:val="24"/>
        </w:rPr>
        <w:t>стерильные пробирки, флаконы для культивирования или колбы подходящей емкости.</w:t>
      </w:r>
    </w:p>
    <w:p w:rsidR="009D1B7B" w:rsidRPr="0059433C" w:rsidRDefault="009D1B7B" w:rsidP="009D1B7B">
      <w:pPr>
        <w:ind w:firstLine="567"/>
        <w:rPr>
          <w:color w:val="000000"/>
          <w:kern w:val="2"/>
          <w:sz w:val="24"/>
        </w:rPr>
      </w:pPr>
      <w:r w:rsidRPr="0059433C">
        <w:rPr>
          <w:bCs/>
          <w:color w:val="000000"/>
          <w:kern w:val="2"/>
          <w:sz w:val="24"/>
        </w:rPr>
        <w:t>5.3.1.18 Шкаф биологической безопасности, класс II.</w:t>
      </w:r>
    </w:p>
    <w:p w:rsidR="0023372A" w:rsidRPr="0059433C" w:rsidRDefault="009D1B7B" w:rsidP="009D1B7B">
      <w:pPr>
        <w:ind w:firstLine="567"/>
        <w:rPr>
          <w:sz w:val="24"/>
        </w:rPr>
      </w:pPr>
      <w:r w:rsidRPr="0059433C">
        <w:rPr>
          <w:bCs/>
          <w:color w:val="000000"/>
          <w:kern w:val="2"/>
          <w:sz w:val="24"/>
        </w:rPr>
        <w:t xml:space="preserve">5.3.1.19 Морозильная камера, </w:t>
      </w:r>
      <w:r w:rsidR="00110D50" w:rsidRPr="0059433C">
        <w:rPr>
          <w:color w:val="000000"/>
          <w:kern w:val="2"/>
          <w:sz w:val="24"/>
          <w:lang w:val="kk-KZ"/>
        </w:rPr>
        <w:t xml:space="preserve">минус </w:t>
      </w:r>
      <w:r w:rsidRPr="0059433C">
        <w:rPr>
          <w:color w:val="000000"/>
          <w:kern w:val="2"/>
          <w:sz w:val="24"/>
        </w:rPr>
        <w:t>70 °C или ниже.</w:t>
      </w:r>
    </w:p>
    <w:p w:rsidR="0023372A" w:rsidRPr="0059433C" w:rsidRDefault="0023372A" w:rsidP="004350D3">
      <w:pPr>
        <w:ind w:firstLine="567"/>
        <w:rPr>
          <w:sz w:val="24"/>
        </w:rPr>
      </w:pPr>
    </w:p>
    <w:p w:rsidR="00A71C6A" w:rsidRPr="0059433C" w:rsidRDefault="003B2D9F" w:rsidP="005D5B45">
      <w:pPr>
        <w:pStyle w:val="2"/>
      </w:pPr>
      <w:bookmarkStart w:id="29" w:name="_Toc72165345"/>
      <w:r w:rsidRPr="0059433C">
        <w:t xml:space="preserve">Приготовление суспензий </w:t>
      </w:r>
      <w:r w:rsidR="00110D50" w:rsidRPr="0059433C">
        <w:t>тест-организмов и тестовых растворов продукта</w:t>
      </w:r>
      <w:bookmarkEnd w:id="29"/>
    </w:p>
    <w:p w:rsidR="00110D50" w:rsidRPr="0059433C" w:rsidRDefault="00110D50" w:rsidP="00110D50">
      <w:pPr>
        <w:pStyle w:val="Style16"/>
        <w:widowControl/>
        <w:ind w:firstLine="567"/>
        <w:jc w:val="both"/>
        <w:rPr>
          <w:rStyle w:val="FontStyle68"/>
          <w:rFonts w:ascii="Times New Roman" w:hAnsi="Times New Roman" w:cs="Times New Roman"/>
          <w:b w:val="0"/>
          <w:sz w:val="24"/>
          <w:szCs w:val="24"/>
        </w:rPr>
      </w:pPr>
      <w:r w:rsidRPr="0059433C">
        <w:rPr>
          <w:rStyle w:val="FontStyle68"/>
          <w:rFonts w:ascii="Times New Roman" w:hAnsi="Times New Roman" w:cs="Times New Roman"/>
          <w:b w:val="0"/>
          <w:bCs w:val="0"/>
          <w:sz w:val="24"/>
          <w:szCs w:val="24"/>
        </w:rPr>
        <w:t xml:space="preserve">5.4.1 </w:t>
      </w:r>
      <w:bookmarkStart w:id="30" w:name="_Hlk65589277"/>
      <w:r w:rsidRPr="0059433C">
        <w:rPr>
          <w:rStyle w:val="FontStyle68"/>
          <w:rFonts w:ascii="Times New Roman" w:hAnsi="Times New Roman" w:cs="Times New Roman"/>
          <w:b w:val="0"/>
          <w:bCs w:val="0"/>
          <w:sz w:val="24"/>
          <w:szCs w:val="24"/>
        </w:rPr>
        <w:t>Суспензии тест-организмов (тестовая суспензия вируса</w:t>
      </w:r>
      <w:bookmarkEnd w:id="30"/>
      <w:r w:rsidRPr="0059433C">
        <w:rPr>
          <w:rStyle w:val="FontStyle68"/>
          <w:rFonts w:ascii="Times New Roman" w:hAnsi="Times New Roman" w:cs="Times New Roman"/>
          <w:b w:val="0"/>
          <w:bCs w:val="0"/>
          <w:sz w:val="24"/>
          <w:szCs w:val="24"/>
        </w:rPr>
        <w:t>)</w:t>
      </w:r>
    </w:p>
    <w:p w:rsidR="00110D50" w:rsidRPr="0059433C" w:rsidRDefault="00110D50" w:rsidP="00110D50">
      <w:pPr>
        <w:pStyle w:val="Style16"/>
        <w:widowControl/>
        <w:ind w:firstLine="567"/>
        <w:jc w:val="both"/>
        <w:rPr>
          <w:rStyle w:val="FontStyle68"/>
          <w:rFonts w:ascii="Times New Roman" w:hAnsi="Times New Roman" w:cs="Times New Roman"/>
          <w:b w:val="0"/>
          <w:sz w:val="24"/>
          <w:szCs w:val="24"/>
        </w:rPr>
      </w:pPr>
      <w:r w:rsidRPr="0059433C">
        <w:rPr>
          <w:rStyle w:val="FontStyle68"/>
          <w:rFonts w:ascii="Times New Roman" w:hAnsi="Times New Roman" w:cs="Times New Roman"/>
          <w:b w:val="0"/>
          <w:sz w:val="24"/>
          <w:szCs w:val="24"/>
        </w:rPr>
        <w:t>Тест-организмы и их исходные культуры готовят и хранят в соответствии с EN 12353.</w:t>
      </w:r>
    </w:p>
    <w:p w:rsidR="00110D50" w:rsidRPr="0059433C" w:rsidRDefault="00110D50" w:rsidP="00110D50">
      <w:pPr>
        <w:pStyle w:val="Style16"/>
        <w:widowControl/>
        <w:ind w:firstLine="567"/>
        <w:jc w:val="both"/>
        <w:rPr>
          <w:rStyle w:val="FontStyle68"/>
          <w:rFonts w:ascii="Times New Roman" w:hAnsi="Times New Roman" w:cs="Times New Roman"/>
          <w:b w:val="0"/>
          <w:sz w:val="24"/>
          <w:szCs w:val="24"/>
        </w:rPr>
      </w:pPr>
      <w:r w:rsidRPr="0059433C">
        <w:rPr>
          <w:rStyle w:val="FontStyle68"/>
          <w:rFonts w:ascii="Times New Roman" w:hAnsi="Times New Roman" w:cs="Times New Roman"/>
          <w:b w:val="0"/>
          <w:sz w:val="24"/>
          <w:szCs w:val="24"/>
        </w:rPr>
        <w:t xml:space="preserve">Исходную суспензию вируса размножают в соответствующей клеточной линии, которая производит высокие титры инфекционных вирусов. Клеточный </w:t>
      </w:r>
      <w:proofErr w:type="spellStart"/>
      <w:r w:rsidRPr="0059433C">
        <w:rPr>
          <w:rStyle w:val="FontStyle68"/>
          <w:rFonts w:ascii="Times New Roman" w:hAnsi="Times New Roman" w:cs="Times New Roman"/>
          <w:b w:val="0"/>
          <w:sz w:val="24"/>
          <w:szCs w:val="24"/>
        </w:rPr>
        <w:t>дебрис</w:t>
      </w:r>
      <w:proofErr w:type="spellEnd"/>
      <w:r w:rsidRPr="0059433C">
        <w:rPr>
          <w:rStyle w:val="FontStyle68"/>
          <w:rFonts w:ascii="Times New Roman" w:hAnsi="Times New Roman" w:cs="Times New Roman"/>
          <w:b w:val="0"/>
          <w:sz w:val="24"/>
          <w:szCs w:val="24"/>
        </w:rPr>
        <w:t xml:space="preserve"> отделяют центрифугированием (400</w:t>
      </w:r>
      <w:r w:rsidRPr="0059433C">
        <w:rPr>
          <w:rStyle w:val="FontStyle68"/>
          <w:rFonts w:ascii="Times New Roman" w:hAnsi="Times New Roman" w:cs="Times New Roman"/>
          <w:b w:val="0"/>
          <w:sz w:val="24"/>
          <w:szCs w:val="24"/>
          <w:lang w:val="kk-KZ"/>
        </w:rPr>
        <w:t xml:space="preserve"> </w:t>
      </w:r>
      <w:proofErr w:type="spellStart"/>
      <w:r w:rsidRPr="0059433C">
        <w:rPr>
          <w:rStyle w:val="FontStyle68"/>
          <w:rFonts w:ascii="Times New Roman" w:hAnsi="Times New Roman" w:cs="Times New Roman"/>
          <w:b w:val="0"/>
          <w:bCs w:val="0"/>
          <w:sz w:val="24"/>
          <w:szCs w:val="24"/>
        </w:rPr>
        <w:t>gN</w:t>
      </w:r>
      <w:proofErr w:type="spellEnd"/>
      <w:r w:rsidRPr="0059433C">
        <w:rPr>
          <w:rStyle w:val="FontStyle68"/>
          <w:rFonts w:ascii="Times New Roman" w:hAnsi="Times New Roman" w:cs="Times New Roman"/>
          <w:b w:val="0"/>
          <w:bCs w:val="0"/>
          <w:sz w:val="24"/>
          <w:szCs w:val="24"/>
        </w:rPr>
        <w:t xml:space="preserve"> </w:t>
      </w:r>
      <w:r w:rsidRPr="0059433C">
        <w:rPr>
          <w:rStyle w:val="FontStyle68"/>
          <w:rFonts w:ascii="Times New Roman" w:hAnsi="Times New Roman" w:cs="Times New Roman"/>
          <w:b w:val="0"/>
          <w:sz w:val="24"/>
          <w:szCs w:val="24"/>
        </w:rPr>
        <w:t>в</w:t>
      </w:r>
      <w:r w:rsidRPr="0059433C">
        <w:rPr>
          <w:rStyle w:val="FontStyle68"/>
          <w:rFonts w:ascii="Times New Roman" w:hAnsi="Times New Roman" w:cs="Times New Roman"/>
          <w:b w:val="0"/>
          <w:bCs w:val="0"/>
          <w:sz w:val="24"/>
          <w:szCs w:val="24"/>
        </w:rPr>
        <w:t xml:space="preserve"> </w:t>
      </w:r>
      <w:r w:rsidRPr="0059433C">
        <w:rPr>
          <w:rStyle w:val="FontStyle68"/>
          <w:rFonts w:ascii="Times New Roman" w:hAnsi="Times New Roman" w:cs="Times New Roman"/>
          <w:b w:val="0"/>
          <w:sz w:val="24"/>
          <w:szCs w:val="24"/>
        </w:rPr>
        <w:t xml:space="preserve">течение 15 мин). Настоящий препарат получил название «тест-вирусная суспензия». </w:t>
      </w:r>
    </w:p>
    <w:p w:rsidR="00110D50"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59433C">
        <w:rPr>
          <w:rStyle w:val="FontStyle68"/>
          <w:rFonts w:ascii="Times New Roman" w:hAnsi="Times New Roman" w:cs="Times New Roman"/>
          <w:b w:val="0"/>
          <w:sz w:val="24"/>
          <w:szCs w:val="24"/>
        </w:rPr>
        <w:t>Предполагается, что минимальный</w:t>
      </w:r>
      <w:r w:rsidRPr="00110D50">
        <w:rPr>
          <w:rStyle w:val="FontStyle68"/>
          <w:rFonts w:ascii="Times New Roman" w:hAnsi="Times New Roman" w:cs="Times New Roman"/>
          <w:b w:val="0"/>
          <w:sz w:val="24"/>
          <w:szCs w:val="24"/>
        </w:rPr>
        <w:t xml:space="preserve"> титр вирусной суспензии, определяемый количественным тестом </w:t>
      </w:r>
      <w:r>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5.5.2 a)</w:t>
      </w:r>
      <w:r>
        <w:rPr>
          <w:rStyle w:val="FontStyle68"/>
          <w:rFonts w:ascii="Times New Roman" w:hAnsi="Times New Roman" w:cs="Times New Roman"/>
          <w:b w:val="0"/>
          <w:sz w:val="24"/>
          <w:szCs w:val="24"/>
        </w:rPr>
        <w:t>)</w:t>
      </w:r>
      <w:r w:rsidRPr="00110D50">
        <w:rPr>
          <w:rStyle w:val="FontStyle68"/>
          <w:rFonts w:ascii="Times New Roman" w:hAnsi="Times New Roman" w:cs="Times New Roman"/>
          <w:b w:val="0"/>
          <w:sz w:val="24"/>
          <w:szCs w:val="24"/>
        </w:rPr>
        <w:t xml:space="preserve"> или тестом на образование бляшек </w:t>
      </w:r>
      <w:r>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5.5.2 b)</w:t>
      </w:r>
      <w:r>
        <w:rPr>
          <w:rStyle w:val="FontStyle68"/>
          <w:rFonts w:ascii="Times New Roman" w:hAnsi="Times New Roman" w:cs="Times New Roman"/>
          <w:b w:val="0"/>
          <w:sz w:val="24"/>
          <w:szCs w:val="24"/>
        </w:rPr>
        <w:t>)</w:t>
      </w:r>
      <w:r w:rsidRPr="00110D50">
        <w:rPr>
          <w:rStyle w:val="FontStyle68"/>
          <w:rFonts w:ascii="Times New Roman" w:hAnsi="Times New Roman" w:cs="Times New Roman"/>
          <w:b w:val="0"/>
          <w:sz w:val="24"/>
          <w:szCs w:val="24"/>
        </w:rPr>
        <w:t xml:space="preserve">, </w:t>
      </w:r>
      <w:r w:rsidRPr="00110D50">
        <w:rPr>
          <w:rStyle w:val="FontStyle68"/>
          <w:rFonts w:ascii="Times New Roman" w:hAnsi="Times New Roman" w:cs="Times New Roman"/>
          <w:b w:val="0"/>
          <w:sz w:val="24"/>
          <w:szCs w:val="24"/>
        </w:rPr>
        <w:lastRenderedPageBreak/>
        <w:t>составляет не менее 10</w:t>
      </w:r>
      <w:r w:rsidRPr="00110D50">
        <w:rPr>
          <w:rStyle w:val="FontStyle68"/>
          <w:rFonts w:ascii="Times New Roman" w:hAnsi="Times New Roman" w:cs="Times New Roman"/>
          <w:b w:val="0"/>
          <w:sz w:val="24"/>
          <w:szCs w:val="24"/>
          <w:vertAlign w:val="superscript"/>
        </w:rPr>
        <w:t>8</w:t>
      </w:r>
      <w:r w:rsidRPr="00110D50">
        <w:rPr>
          <w:rStyle w:val="FontStyle68"/>
          <w:rFonts w:ascii="Times New Roman" w:hAnsi="Times New Roman" w:cs="Times New Roman"/>
          <w:b w:val="0"/>
          <w:sz w:val="24"/>
          <w:szCs w:val="24"/>
        </w:rPr>
        <w:t xml:space="preserve"> TCID</w:t>
      </w:r>
      <w:r>
        <w:rPr>
          <w:rStyle w:val="FontStyle68"/>
          <w:rFonts w:ascii="Times New Roman" w:hAnsi="Times New Roman" w:cs="Times New Roman"/>
          <w:b w:val="0"/>
          <w:sz w:val="24"/>
          <w:szCs w:val="24"/>
        </w:rPr>
        <w:t xml:space="preserve"> </w:t>
      </w:r>
      <w:r w:rsidRPr="00EC0F00">
        <w:rPr>
          <w:rStyle w:val="FontStyle68"/>
          <w:rFonts w:ascii="Times New Roman" w:hAnsi="Times New Roman" w:cs="Times New Roman"/>
          <w:b w:val="0"/>
          <w:sz w:val="24"/>
          <w:szCs w:val="24"/>
          <w:vertAlign w:val="subscript"/>
        </w:rPr>
        <w:t>50</w:t>
      </w:r>
      <w:r w:rsidRPr="00110D50">
        <w:rPr>
          <w:rStyle w:val="FontStyle68"/>
          <w:rFonts w:ascii="Times New Roman" w:hAnsi="Times New Roman" w:cs="Times New Roman"/>
          <w:b w:val="0"/>
          <w:sz w:val="24"/>
          <w:szCs w:val="24"/>
        </w:rPr>
        <w:t>/</w:t>
      </w:r>
      <w:r w:rsidR="00F4227E">
        <w:rPr>
          <w:rStyle w:val="FontStyle68"/>
          <w:rFonts w:ascii="Times New Roman" w:hAnsi="Times New Roman" w:cs="Times New Roman"/>
          <w:b w:val="0"/>
          <w:sz w:val="24"/>
          <w:szCs w:val="24"/>
          <w:lang w:val="kk-KZ"/>
        </w:rPr>
        <w:t>см</w:t>
      </w:r>
      <w:r w:rsidR="00F4227E">
        <w:rPr>
          <w:rStyle w:val="FontStyle68"/>
          <w:rFonts w:ascii="Times New Roman" w:hAnsi="Times New Roman" w:cs="Times New Roman"/>
          <w:b w:val="0"/>
          <w:sz w:val="24"/>
          <w:szCs w:val="24"/>
          <w:vertAlign w:val="superscript"/>
          <w:lang w:val="kk-KZ"/>
        </w:rPr>
        <w:t>3</w:t>
      </w:r>
      <w:r w:rsidRPr="00110D50">
        <w:rPr>
          <w:rStyle w:val="FontStyle68"/>
          <w:rFonts w:ascii="Times New Roman" w:hAnsi="Times New Roman" w:cs="Times New Roman"/>
          <w:b w:val="0"/>
          <w:sz w:val="24"/>
          <w:szCs w:val="24"/>
        </w:rPr>
        <w:t xml:space="preserve">. В любом случае он должен быть достаточно высоким, чтобы обеспечить снижение титра, по крайней мере, на 4 </w:t>
      </w:r>
      <w:proofErr w:type="spellStart"/>
      <w:r w:rsidRPr="00110D50">
        <w:rPr>
          <w:rStyle w:val="FontStyle68"/>
          <w:rFonts w:ascii="Times New Roman" w:hAnsi="Times New Roman" w:cs="Times New Roman"/>
          <w:b w:val="0"/>
          <w:sz w:val="24"/>
          <w:szCs w:val="24"/>
        </w:rPr>
        <w:t>lg</w:t>
      </w:r>
      <w:proofErr w:type="spellEnd"/>
      <w:r w:rsidRPr="00110D50">
        <w:rPr>
          <w:rStyle w:val="FontStyle68"/>
          <w:rFonts w:ascii="Times New Roman" w:hAnsi="Times New Roman" w:cs="Times New Roman"/>
          <w:b w:val="0"/>
          <w:sz w:val="24"/>
          <w:szCs w:val="24"/>
        </w:rPr>
        <w:t xml:space="preserve"> для проверки метода.</w:t>
      </w:r>
    </w:p>
    <w:p w:rsidR="00110D50"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110D50">
        <w:rPr>
          <w:rStyle w:val="FontStyle68"/>
          <w:rFonts w:ascii="Times New Roman" w:hAnsi="Times New Roman" w:cs="Times New Roman"/>
          <w:b w:val="0"/>
          <w:sz w:val="24"/>
          <w:szCs w:val="24"/>
        </w:rPr>
        <w:t xml:space="preserve">В исключительных случаях тестовая суспензия может быть сконцентрирована соответствующими методами (например, </w:t>
      </w:r>
      <w:proofErr w:type="spellStart"/>
      <w:r w:rsidRPr="00110D50">
        <w:rPr>
          <w:rStyle w:val="FontStyle68"/>
          <w:rFonts w:ascii="Times New Roman" w:hAnsi="Times New Roman" w:cs="Times New Roman"/>
          <w:b w:val="0"/>
          <w:sz w:val="24"/>
          <w:szCs w:val="24"/>
        </w:rPr>
        <w:t>ультрацентрифугированием</w:t>
      </w:r>
      <w:proofErr w:type="spellEnd"/>
      <w:r w:rsidRPr="00110D50">
        <w:rPr>
          <w:rStyle w:val="FontStyle68"/>
          <w:rFonts w:ascii="Times New Roman" w:hAnsi="Times New Roman" w:cs="Times New Roman"/>
          <w:b w:val="0"/>
          <w:sz w:val="24"/>
          <w:szCs w:val="24"/>
        </w:rPr>
        <w:t>).</w:t>
      </w:r>
    </w:p>
    <w:p w:rsidR="00110D50"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110D50">
        <w:rPr>
          <w:rStyle w:val="FontStyle68"/>
          <w:rFonts w:ascii="Times New Roman" w:hAnsi="Times New Roman" w:cs="Times New Roman"/>
          <w:b w:val="0"/>
          <w:sz w:val="24"/>
          <w:szCs w:val="24"/>
        </w:rPr>
        <w:t xml:space="preserve">Суспензию для тестирования хранят в небольших объемах ниже </w:t>
      </w:r>
      <w:r w:rsidR="00EC0F00">
        <w:rPr>
          <w:rStyle w:val="FontStyle68"/>
          <w:rFonts w:ascii="Times New Roman" w:hAnsi="Times New Roman" w:cs="Times New Roman"/>
          <w:b w:val="0"/>
          <w:sz w:val="24"/>
          <w:szCs w:val="24"/>
        </w:rPr>
        <w:t xml:space="preserve">минус </w:t>
      </w:r>
      <w:r w:rsidRPr="00110D50">
        <w:rPr>
          <w:rStyle w:val="FontStyle68"/>
          <w:rFonts w:ascii="Times New Roman" w:hAnsi="Times New Roman" w:cs="Times New Roman"/>
          <w:b w:val="0"/>
          <w:sz w:val="24"/>
          <w:szCs w:val="24"/>
        </w:rPr>
        <w:t xml:space="preserve">70 °C или предпочтительно при </w:t>
      </w:r>
      <w:r w:rsidR="00EC0F00">
        <w:rPr>
          <w:rStyle w:val="FontStyle68"/>
          <w:rFonts w:ascii="Times New Roman" w:hAnsi="Times New Roman" w:cs="Times New Roman"/>
          <w:b w:val="0"/>
          <w:sz w:val="24"/>
          <w:szCs w:val="24"/>
        </w:rPr>
        <w:t xml:space="preserve">минус </w:t>
      </w:r>
      <w:r w:rsidRPr="00110D50">
        <w:rPr>
          <w:rStyle w:val="FontStyle68"/>
          <w:rFonts w:ascii="Times New Roman" w:hAnsi="Times New Roman" w:cs="Times New Roman"/>
          <w:b w:val="0"/>
          <w:sz w:val="24"/>
          <w:szCs w:val="24"/>
        </w:rPr>
        <w:t>196 °C в атмосфере азота. По соображениям безопасности и  в некоторых случаях</w:t>
      </w:r>
      <w:r w:rsidR="00EC0F00">
        <w:rPr>
          <w:rStyle w:val="FontStyle68"/>
          <w:rFonts w:ascii="Times New Roman" w:hAnsi="Times New Roman" w:cs="Times New Roman"/>
          <w:b w:val="0"/>
          <w:sz w:val="24"/>
          <w:szCs w:val="24"/>
        </w:rPr>
        <w:t xml:space="preserve">, </w:t>
      </w:r>
      <w:r w:rsidRPr="00110D50">
        <w:rPr>
          <w:rStyle w:val="FontStyle68"/>
          <w:rFonts w:ascii="Times New Roman" w:hAnsi="Times New Roman" w:cs="Times New Roman"/>
          <w:b w:val="0"/>
          <w:sz w:val="24"/>
          <w:szCs w:val="24"/>
        </w:rPr>
        <w:t>для ограничения возможности генетических мутаций разрешают только 10 переносов из исходного семени (например, вируса из коллекции культур).</w:t>
      </w:r>
    </w:p>
    <w:p w:rsidR="00110D50"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110D50">
        <w:rPr>
          <w:rStyle w:val="FontStyle68"/>
          <w:rFonts w:ascii="Times New Roman" w:hAnsi="Times New Roman" w:cs="Times New Roman"/>
          <w:b w:val="0"/>
          <w:sz w:val="24"/>
          <w:szCs w:val="24"/>
        </w:rPr>
        <w:t>Суспензию для тестирования используют неразбавленную для процедуры тестирования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5.5.2 или 5.5.3).</w:t>
      </w:r>
    </w:p>
    <w:p w:rsidR="00110D50"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110D50">
        <w:rPr>
          <w:rStyle w:val="FontStyle68"/>
          <w:rFonts w:ascii="Times New Roman" w:hAnsi="Times New Roman" w:cs="Times New Roman"/>
          <w:b w:val="0"/>
          <w:bCs w:val="0"/>
          <w:sz w:val="24"/>
          <w:szCs w:val="24"/>
        </w:rPr>
        <w:t xml:space="preserve">5.4.2 </w:t>
      </w:r>
      <w:bookmarkStart w:id="31" w:name="_Hlk65589287"/>
      <w:r w:rsidRPr="00110D50">
        <w:rPr>
          <w:rStyle w:val="FontStyle68"/>
          <w:rFonts w:ascii="Times New Roman" w:hAnsi="Times New Roman" w:cs="Times New Roman"/>
          <w:b w:val="0"/>
          <w:bCs w:val="0"/>
          <w:sz w:val="24"/>
          <w:szCs w:val="24"/>
        </w:rPr>
        <w:t>Тестовые растворы продукта</w:t>
      </w:r>
      <w:bookmarkEnd w:id="31"/>
    </w:p>
    <w:p w:rsidR="00110D50"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110D50">
        <w:rPr>
          <w:rStyle w:val="FontStyle68"/>
          <w:rFonts w:ascii="Times New Roman" w:hAnsi="Times New Roman" w:cs="Times New Roman"/>
          <w:b w:val="0"/>
          <w:sz w:val="24"/>
          <w:szCs w:val="24"/>
        </w:rPr>
        <w:t xml:space="preserve">Концентрация тестового раствора продукта должна в 1,25 раза превышать желаемую тестовую концентрацию (= реальная тестовая концентрация), </w:t>
      </w:r>
      <w:r w:rsidR="00EC0F00">
        <w:rPr>
          <w:rStyle w:val="FontStyle68"/>
          <w:rFonts w:ascii="Times New Roman" w:hAnsi="Times New Roman" w:cs="Times New Roman"/>
          <w:b w:val="0"/>
          <w:sz w:val="24"/>
          <w:szCs w:val="24"/>
        </w:rPr>
        <w:t>так как</w:t>
      </w:r>
      <w:r w:rsidRPr="00110D50">
        <w:rPr>
          <w:rStyle w:val="FontStyle68"/>
          <w:rFonts w:ascii="Times New Roman" w:hAnsi="Times New Roman" w:cs="Times New Roman"/>
          <w:b w:val="0"/>
          <w:sz w:val="24"/>
          <w:szCs w:val="24"/>
        </w:rPr>
        <w:t xml:space="preserve"> во время теста он разбавляется до 80</w:t>
      </w:r>
      <w:r w:rsidR="00EC0F00">
        <w:rPr>
          <w:rStyle w:val="FontStyle68"/>
          <w:rFonts w:ascii="Times New Roman" w:hAnsi="Times New Roman" w:cs="Times New Roman"/>
          <w:b w:val="0"/>
          <w:sz w:val="24"/>
          <w:szCs w:val="24"/>
        </w:rPr>
        <w:t xml:space="preserve"> </w:t>
      </w:r>
      <w:r w:rsidRPr="00110D50">
        <w:rPr>
          <w:rStyle w:val="FontStyle68"/>
          <w:rFonts w:ascii="Times New Roman" w:hAnsi="Times New Roman" w:cs="Times New Roman"/>
          <w:b w:val="0"/>
          <w:sz w:val="24"/>
          <w:szCs w:val="24"/>
        </w:rPr>
        <w:t>%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5.5.2).</w:t>
      </w:r>
    </w:p>
    <w:p w:rsidR="00110D50"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110D50">
        <w:rPr>
          <w:rStyle w:val="FontStyle68"/>
          <w:rFonts w:ascii="Times New Roman" w:hAnsi="Times New Roman" w:cs="Times New Roman"/>
          <w:b w:val="0"/>
          <w:sz w:val="24"/>
          <w:szCs w:val="24"/>
        </w:rPr>
        <w:t>Тестовые растворы продукта готовят в жесткой воде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5.2.2.7) при не менее трех различных концентрациях, включая одну концентрацию в активном диапазоне и одну концентрацию в неактивном диапазоне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5.7). Полученный продукт может быть использован в качестве одного из тестовых растворов продукта, в этом случае максимальная тестовая концентрация составляет 80</w:t>
      </w:r>
      <w:r w:rsidR="00EC0F00">
        <w:rPr>
          <w:rStyle w:val="FontStyle68"/>
          <w:rFonts w:ascii="Times New Roman" w:hAnsi="Times New Roman" w:cs="Times New Roman"/>
          <w:b w:val="0"/>
          <w:sz w:val="24"/>
          <w:szCs w:val="24"/>
        </w:rPr>
        <w:t xml:space="preserve"> </w:t>
      </w:r>
      <w:r w:rsidRPr="00110D50">
        <w:rPr>
          <w:rStyle w:val="FontStyle68"/>
          <w:rFonts w:ascii="Times New Roman" w:hAnsi="Times New Roman" w:cs="Times New Roman"/>
          <w:b w:val="0"/>
          <w:sz w:val="24"/>
          <w:szCs w:val="24"/>
        </w:rPr>
        <w:t>%. Готовые к употреблению продукты можно тестировать при 97</w:t>
      </w:r>
      <w:r w:rsidR="00EC0F00">
        <w:rPr>
          <w:rStyle w:val="FontStyle68"/>
          <w:rFonts w:ascii="Times New Roman" w:hAnsi="Times New Roman" w:cs="Times New Roman"/>
          <w:b w:val="0"/>
          <w:sz w:val="24"/>
          <w:szCs w:val="24"/>
        </w:rPr>
        <w:t xml:space="preserve"> </w:t>
      </w:r>
      <w:r w:rsidRPr="00110D50">
        <w:rPr>
          <w:rStyle w:val="FontStyle68"/>
          <w:rFonts w:ascii="Times New Roman" w:hAnsi="Times New Roman" w:cs="Times New Roman"/>
          <w:b w:val="0"/>
          <w:sz w:val="24"/>
          <w:szCs w:val="24"/>
        </w:rPr>
        <w:t xml:space="preserve">% </w:t>
      </w:r>
      <w:r w:rsidR="00EC0F00">
        <w:rPr>
          <w:rStyle w:val="FontStyle68"/>
          <w:rFonts w:ascii="Times New Roman" w:hAnsi="Times New Roman" w:cs="Times New Roman"/>
          <w:b w:val="0"/>
          <w:sz w:val="24"/>
          <w:szCs w:val="24"/>
        </w:rPr>
        <w:t>(</w:t>
      </w:r>
      <w:r w:rsidRPr="00110D50">
        <w:rPr>
          <w:rStyle w:val="FontStyle68"/>
          <w:rFonts w:ascii="Times New Roman" w:hAnsi="Times New Roman" w:cs="Times New Roman"/>
          <w:b w:val="0"/>
          <w:sz w:val="24"/>
          <w:szCs w:val="24"/>
        </w:rPr>
        <w:t>модифицированный метод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5.5.3)</w:t>
      </w:r>
      <w:r w:rsidR="00EC0F00">
        <w:rPr>
          <w:rStyle w:val="FontStyle68"/>
          <w:rFonts w:ascii="Times New Roman" w:hAnsi="Times New Roman" w:cs="Times New Roman"/>
          <w:b w:val="0"/>
          <w:sz w:val="24"/>
          <w:szCs w:val="24"/>
        </w:rPr>
        <w:t>)</w:t>
      </w:r>
      <w:r w:rsidRPr="00110D50">
        <w:rPr>
          <w:rStyle w:val="FontStyle68"/>
          <w:rFonts w:ascii="Times New Roman" w:hAnsi="Times New Roman" w:cs="Times New Roman"/>
          <w:b w:val="0"/>
          <w:sz w:val="24"/>
          <w:szCs w:val="24"/>
        </w:rPr>
        <w:t>. В этом случае «реальная тестовая концентрация» составляет 97</w:t>
      </w:r>
      <w:r w:rsidR="00EC0F00">
        <w:rPr>
          <w:rStyle w:val="FontStyle68"/>
          <w:rFonts w:ascii="Times New Roman" w:hAnsi="Times New Roman" w:cs="Times New Roman"/>
          <w:b w:val="0"/>
          <w:sz w:val="24"/>
          <w:szCs w:val="24"/>
        </w:rPr>
        <w:t xml:space="preserve"> </w:t>
      </w:r>
      <w:r w:rsidRPr="00110D50">
        <w:rPr>
          <w:rStyle w:val="FontStyle68"/>
          <w:rFonts w:ascii="Times New Roman" w:hAnsi="Times New Roman" w:cs="Times New Roman"/>
          <w:b w:val="0"/>
          <w:sz w:val="24"/>
          <w:szCs w:val="24"/>
        </w:rPr>
        <w:t>%.</w:t>
      </w:r>
    </w:p>
    <w:p w:rsidR="00110D50"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110D50">
        <w:rPr>
          <w:rStyle w:val="FontStyle68"/>
          <w:rFonts w:ascii="Times New Roman" w:hAnsi="Times New Roman" w:cs="Times New Roman"/>
          <w:b w:val="0"/>
          <w:sz w:val="24"/>
          <w:szCs w:val="24"/>
        </w:rPr>
        <w:t>Растворы готовых к употреблению продуктов следует готовить в воде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5.2.2.2), а не в жесткой воде. Средства для обработки рук всегда предварительно разбавляют жесткой водой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5.2.2.7) до 62,5</w:t>
      </w:r>
      <w:r w:rsidR="00EC0F00">
        <w:rPr>
          <w:rStyle w:val="FontStyle68"/>
          <w:rFonts w:ascii="Times New Roman" w:hAnsi="Times New Roman" w:cs="Times New Roman"/>
          <w:b w:val="0"/>
          <w:sz w:val="24"/>
          <w:szCs w:val="24"/>
        </w:rPr>
        <w:t xml:space="preserve"> </w:t>
      </w:r>
      <w:r w:rsidRPr="00110D50">
        <w:rPr>
          <w:rStyle w:val="FontStyle68"/>
          <w:rFonts w:ascii="Times New Roman" w:hAnsi="Times New Roman" w:cs="Times New Roman"/>
          <w:b w:val="0"/>
          <w:sz w:val="24"/>
          <w:szCs w:val="24"/>
        </w:rPr>
        <w:t>% раствора. Этот раствор имитирует добавление водопроводной воды на практике (1:1). Тем не менее, такой продукт рассматривают «готовым к употреблению». Модифицированный метод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5.5.3) использовать не допускается, поскольку 62,5</w:t>
      </w:r>
      <w:r w:rsidR="00EC0F00">
        <w:rPr>
          <w:rStyle w:val="FontStyle68"/>
          <w:rFonts w:ascii="Times New Roman" w:hAnsi="Times New Roman" w:cs="Times New Roman"/>
          <w:b w:val="0"/>
          <w:sz w:val="24"/>
          <w:szCs w:val="24"/>
        </w:rPr>
        <w:t xml:space="preserve"> </w:t>
      </w:r>
      <w:r w:rsidRPr="00110D50">
        <w:rPr>
          <w:rStyle w:val="FontStyle68"/>
          <w:rFonts w:ascii="Times New Roman" w:hAnsi="Times New Roman" w:cs="Times New Roman"/>
          <w:b w:val="0"/>
          <w:sz w:val="24"/>
          <w:szCs w:val="24"/>
        </w:rPr>
        <w:t>% представляет собой наивысшую допустимую концентрацию (50</w:t>
      </w:r>
      <w:r w:rsidR="00EC0F00">
        <w:rPr>
          <w:rStyle w:val="FontStyle68"/>
          <w:rFonts w:ascii="Times New Roman" w:hAnsi="Times New Roman" w:cs="Times New Roman"/>
          <w:b w:val="0"/>
          <w:sz w:val="24"/>
          <w:szCs w:val="24"/>
        </w:rPr>
        <w:t xml:space="preserve"> </w:t>
      </w:r>
      <w:r w:rsidRPr="00110D50">
        <w:rPr>
          <w:rStyle w:val="FontStyle68"/>
          <w:rFonts w:ascii="Times New Roman" w:hAnsi="Times New Roman" w:cs="Times New Roman"/>
          <w:b w:val="0"/>
          <w:sz w:val="24"/>
          <w:szCs w:val="24"/>
        </w:rPr>
        <w:t>%), умноженную на 1,25.</w:t>
      </w:r>
    </w:p>
    <w:p w:rsidR="00110D50"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110D50">
        <w:rPr>
          <w:rStyle w:val="FontStyle68"/>
          <w:rFonts w:ascii="Times New Roman" w:hAnsi="Times New Roman" w:cs="Times New Roman"/>
          <w:b w:val="0"/>
          <w:sz w:val="24"/>
          <w:szCs w:val="24"/>
        </w:rPr>
        <w:t xml:space="preserve">Для твердых продуктов растворяют полученный продукт, взвешивая не менее </w:t>
      </w:r>
      <w:r w:rsidR="00EC0F00">
        <w:rPr>
          <w:rStyle w:val="FontStyle68"/>
          <w:rFonts w:ascii="Times New Roman" w:hAnsi="Times New Roman" w:cs="Times New Roman"/>
          <w:b w:val="0"/>
          <w:sz w:val="24"/>
          <w:szCs w:val="24"/>
        </w:rPr>
        <w:t>(</w:t>
      </w:r>
      <w:r w:rsidRPr="00110D50">
        <w:rPr>
          <w:rStyle w:val="FontStyle68"/>
          <w:rFonts w:ascii="Times New Roman" w:hAnsi="Times New Roman" w:cs="Times New Roman"/>
          <w:b w:val="0"/>
          <w:sz w:val="24"/>
          <w:szCs w:val="24"/>
        </w:rPr>
        <w:t>1,0 г ± 10 мг</w:t>
      </w:r>
      <w:r w:rsidR="00EC0F00">
        <w:rPr>
          <w:rStyle w:val="FontStyle68"/>
          <w:rFonts w:ascii="Times New Roman" w:hAnsi="Times New Roman" w:cs="Times New Roman"/>
          <w:b w:val="0"/>
          <w:sz w:val="24"/>
          <w:szCs w:val="24"/>
        </w:rPr>
        <w:t>)</w:t>
      </w:r>
      <w:r w:rsidRPr="00110D50">
        <w:rPr>
          <w:rStyle w:val="FontStyle68"/>
          <w:rFonts w:ascii="Times New Roman" w:hAnsi="Times New Roman" w:cs="Times New Roman"/>
          <w:b w:val="0"/>
          <w:sz w:val="24"/>
          <w:szCs w:val="24"/>
        </w:rPr>
        <w:t xml:space="preserve"> продукта в мерной колбе и заполняя жесткой водой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5.2.2.7). Последующие разведения (= более низкие концентрации) готовят в мерных колбах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5.3.1.12) из расчета объем/объем в жесткой воде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5.2.2.7).</w:t>
      </w:r>
    </w:p>
    <w:p w:rsidR="00110D50"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110D50">
        <w:rPr>
          <w:rStyle w:val="FontStyle68"/>
          <w:rFonts w:ascii="Times New Roman" w:hAnsi="Times New Roman" w:cs="Times New Roman"/>
          <w:b w:val="0"/>
          <w:sz w:val="24"/>
          <w:szCs w:val="24"/>
        </w:rPr>
        <w:t>Для жидких продуктов разведения продукта готовят с жесткой водой в мерных колбах (</w:t>
      </w:r>
      <w:r w:rsidR="00EC0F00">
        <w:rPr>
          <w:rStyle w:val="FontStyle68"/>
          <w:rFonts w:ascii="Times New Roman" w:hAnsi="Times New Roman" w:cs="Times New Roman"/>
          <w:b w:val="0"/>
          <w:sz w:val="24"/>
          <w:szCs w:val="24"/>
        </w:rPr>
        <w:t xml:space="preserve">см. </w:t>
      </w:r>
      <w:r w:rsidRPr="00110D50">
        <w:rPr>
          <w:rStyle w:val="FontStyle68"/>
          <w:rFonts w:ascii="Times New Roman" w:hAnsi="Times New Roman" w:cs="Times New Roman"/>
          <w:b w:val="0"/>
          <w:sz w:val="24"/>
          <w:szCs w:val="24"/>
        </w:rPr>
        <w:t>5.3.1.12) в зависимости от объема/объема.</w:t>
      </w:r>
    </w:p>
    <w:p w:rsidR="00110D50"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110D50">
        <w:rPr>
          <w:rStyle w:val="FontStyle68"/>
          <w:rFonts w:ascii="Times New Roman" w:hAnsi="Times New Roman" w:cs="Times New Roman"/>
          <w:b w:val="0"/>
          <w:sz w:val="24"/>
          <w:szCs w:val="24"/>
        </w:rPr>
        <w:t xml:space="preserve">Тестовые растворы продукта готовят свежими и используют в тестах в течение 2 ч. Они должны дать физически однородный препарат, стабильный на протяжении всей процедуры. Если во время процедуры появляется видимая неоднородность из-за образования осадка или </w:t>
      </w:r>
      <w:proofErr w:type="spellStart"/>
      <w:r w:rsidRPr="00110D50">
        <w:rPr>
          <w:rStyle w:val="FontStyle68"/>
          <w:rFonts w:ascii="Times New Roman" w:hAnsi="Times New Roman" w:cs="Times New Roman"/>
          <w:b w:val="0"/>
          <w:sz w:val="24"/>
          <w:szCs w:val="24"/>
        </w:rPr>
        <w:t>флокулята</w:t>
      </w:r>
      <w:proofErr w:type="spellEnd"/>
      <w:r w:rsidRPr="00110D50">
        <w:rPr>
          <w:rStyle w:val="FontStyle68"/>
          <w:rFonts w:ascii="Times New Roman" w:hAnsi="Times New Roman" w:cs="Times New Roman"/>
          <w:b w:val="0"/>
          <w:sz w:val="24"/>
          <w:szCs w:val="24"/>
        </w:rPr>
        <w:t xml:space="preserve"> (например, из-за добавления мешающего вещества), этот факт регистрируют в протоколе тестирования.</w:t>
      </w:r>
    </w:p>
    <w:p w:rsidR="00914C7E" w:rsidRPr="00110D50" w:rsidRDefault="00110D50" w:rsidP="00110D50">
      <w:pPr>
        <w:pStyle w:val="Style16"/>
        <w:widowControl/>
        <w:ind w:firstLine="567"/>
        <w:jc w:val="both"/>
        <w:rPr>
          <w:rStyle w:val="FontStyle68"/>
          <w:rFonts w:ascii="Times New Roman" w:hAnsi="Times New Roman" w:cs="Times New Roman"/>
          <w:b w:val="0"/>
          <w:sz w:val="24"/>
          <w:szCs w:val="24"/>
        </w:rPr>
      </w:pPr>
      <w:r w:rsidRPr="00110D50">
        <w:rPr>
          <w:rStyle w:val="FontStyle68"/>
          <w:rFonts w:ascii="Times New Roman" w:hAnsi="Times New Roman" w:cs="Times New Roman"/>
          <w:b w:val="0"/>
          <w:sz w:val="24"/>
          <w:szCs w:val="24"/>
        </w:rPr>
        <w:t>Концентрация продукта, указанная в протоколе тестирования, должна соответствовать желаемой тестовой концентрации. Тестовую концентрацию регистрируют в единицах массы на объем или объема на объем и подробные сведения о полученном образце продукта.</w:t>
      </w:r>
    </w:p>
    <w:p w:rsidR="00A71C6A" w:rsidRDefault="00A71C6A" w:rsidP="004350D3">
      <w:pPr>
        <w:ind w:firstLine="567"/>
        <w:rPr>
          <w:iCs/>
          <w:sz w:val="24"/>
        </w:rPr>
      </w:pPr>
    </w:p>
    <w:p w:rsidR="000C47D4" w:rsidRPr="00271D5C" w:rsidRDefault="00796559" w:rsidP="005D5B45">
      <w:pPr>
        <w:pStyle w:val="2"/>
      </w:pPr>
      <w:bookmarkStart w:id="32" w:name="_Toc72165346"/>
      <w:r w:rsidRPr="00796559">
        <w:t xml:space="preserve">Процедура оценки </w:t>
      </w:r>
      <w:proofErr w:type="spellStart"/>
      <w:r w:rsidR="00EC0F00" w:rsidRPr="00EC0F00">
        <w:t>вирулицидной</w:t>
      </w:r>
      <w:proofErr w:type="spellEnd"/>
      <w:r w:rsidRPr="00796559">
        <w:t xml:space="preserve"> активности продукта</w:t>
      </w:r>
      <w:bookmarkEnd w:id="32"/>
      <w:r w:rsidR="000C47D4" w:rsidRPr="00271D5C">
        <w:t xml:space="preserve"> </w:t>
      </w:r>
    </w:p>
    <w:p w:rsidR="00EC0F00" w:rsidRPr="00EC0F00" w:rsidRDefault="00EC0F00" w:rsidP="00EC0F00">
      <w:pPr>
        <w:ind w:firstLine="567"/>
        <w:rPr>
          <w:color w:val="000000"/>
          <w:kern w:val="2"/>
          <w:sz w:val="24"/>
        </w:rPr>
      </w:pPr>
      <w:r w:rsidRPr="00EC0F00">
        <w:rPr>
          <w:bCs/>
          <w:color w:val="000000"/>
          <w:kern w:val="2"/>
          <w:sz w:val="24"/>
        </w:rPr>
        <w:t xml:space="preserve">5.5.1 Общие </w:t>
      </w:r>
      <w:bookmarkStart w:id="33" w:name="_Hlk65589304"/>
      <w:r w:rsidRPr="00EC0F00">
        <w:rPr>
          <w:bCs/>
          <w:color w:val="000000"/>
          <w:kern w:val="2"/>
          <w:sz w:val="24"/>
        </w:rPr>
        <w:t>положения</w:t>
      </w:r>
      <w:bookmarkEnd w:id="33"/>
    </w:p>
    <w:p w:rsidR="00EC0F00" w:rsidRPr="00EC0F00" w:rsidRDefault="00EC0F00" w:rsidP="00EC0F00">
      <w:pPr>
        <w:ind w:firstLine="567"/>
        <w:rPr>
          <w:color w:val="000000"/>
          <w:kern w:val="2"/>
          <w:sz w:val="24"/>
        </w:rPr>
      </w:pPr>
      <w:r w:rsidRPr="00EC0F00">
        <w:rPr>
          <w:bCs/>
          <w:color w:val="000000"/>
          <w:kern w:val="2"/>
          <w:sz w:val="24"/>
        </w:rPr>
        <w:t>5.5.1.1 Условия эксперимента</w:t>
      </w:r>
    </w:p>
    <w:p w:rsidR="00EC0F00" w:rsidRPr="00EC0F00" w:rsidRDefault="00EC0F00" w:rsidP="00EC0F00">
      <w:pPr>
        <w:ind w:firstLine="567"/>
        <w:rPr>
          <w:color w:val="000000"/>
          <w:kern w:val="2"/>
          <w:sz w:val="24"/>
        </w:rPr>
      </w:pPr>
      <w:r w:rsidRPr="00EC0F00">
        <w:rPr>
          <w:color w:val="000000"/>
          <w:kern w:val="2"/>
          <w:sz w:val="24"/>
        </w:rPr>
        <w:t>Условия эксперимента могут быть выбраны в зависимости от практического использования продукта (</w:t>
      </w:r>
      <w:r>
        <w:rPr>
          <w:color w:val="000000"/>
          <w:kern w:val="2"/>
          <w:sz w:val="24"/>
        </w:rPr>
        <w:t>см. раздел</w:t>
      </w:r>
      <w:r w:rsidRPr="00EC0F00">
        <w:rPr>
          <w:color w:val="000000"/>
          <w:kern w:val="2"/>
          <w:sz w:val="24"/>
        </w:rPr>
        <w:t xml:space="preserve"> 4):</w:t>
      </w:r>
    </w:p>
    <w:p w:rsidR="00EC0F00" w:rsidRPr="00EC0F00" w:rsidRDefault="00EC0F00" w:rsidP="00EC0F00">
      <w:pPr>
        <w:ind w:firstLine="567"/>
        <w:rPr>
          <w:color w:val="000000"/>
          <w:kern w:val="2"/>
          <w:sz w:val="24"/>
        </w:rPr>
      </w:pPr>
      <w:r w:rsidRPr="00EC0F00">
        <w:rPr>
          <w:color w:val="000000"/>
          <w:kern w:val="2"/>
          <w:sz w:val="24"/>
        </w:rPr>
        <w:lastRenderedPageBreak/>
        <w:t xml:space="preserve">a) температура </w:t>
      </w:r>
      <w:r w:rsidRPr="00EC0F00">
        <w:rPr>
          <w:i/>
          <w:iCs/>
          <w:color w:val="000000"/>
          <w:kern w:val="2"/>
          <w:sz w:val="24"/>
        </w:rPr>
        <w:t>θ</w:t>
      </w:r>
      <w:r w:rsidRPr="00EC0F00">
        <w:rPr>
          <w:bCs/>
          <w:i/>
          <w:iCs/>
          <w:color w:val="000000"/>
          <w:kern w:val="2"/>
          <w:sz w:val="24"/>
        </w:rPr>
        <w:t xml:space="preserve"> </w:t>
      </w:r>
      <w:r w:rsidRPr="00EC0F00">
        <w:rPr>
          <w:color w:val="000000"/>
          <w:kern w:val="2"/>
          <w:sz w:val="24"/>
        </w:rPr>
        <w:t xml:space="preserve">(в °C): Тестовые температуры указаны в разделе 4, таблица 1. Допустимое отклонение для каждой выбранной температуры составляет </w:t>
      </w:r>
      <w:r>
        <w:rPr>
          <w:color w:val="000000"/>
          <w:kern w:val="2"/>
          <w:sz w:val="24"/>
        </w:rPr>
        <w:t>(</w:t>
      </w:r>
      <w:r w:rsidRPr="00EC0F00">
        <w:rPr>
          <w:color w:val="000000"/>
          <w:kern w:val="2"/>
          <w:sz w:val="24"/>
        </w:rPr>
        <w:t>± 1</w:t>
      </w:r>
      <w:r>
        <w:rPr>
          <w:color w:val="000000"/>
          <w:kern w:val="2"/>
          <w:sz w:val="24"/>
        </w:rPr>
        <w:t>)</w:t>
      </w:r>
      <w:r w:rsidRPr="00EC0F00">
        <w:rPr>
          <w:color w:val="000000"/>
          <w:kern w:val="2"/>
          <w:sz w:val="24"/>
        </w:rPr>
        <w:t xml:space="preserve"> °C.</w:t>
      </w:r>
    </w:p>
    <w:p w:rsidR="00EC0F00" w:rsidRPr="00EC0F00" w:rsidRDefault="00EC0F00" w:rsidP="00EC0F00">
      <w:pPr>
        <w:ind w:firstLine="567"/>
        <w:rPr>
          <w:color w:val="000000"/>
          <w:kern w:val="2"/>
          <w:sz w:val="24"/>
        </w:rPr>
      </w:pPr>
      <w:r w:rsidRPr="00EC0F00">
        <w:rPr>
          <w:color w:val="000000"/>
          <w:kern w:val="2"/>
          <w:sz w:val="24"/>
        </w:rPr>
        <w:t xml:space="preserve">b) время контакта </w:t>
      </w:r>
      <w:r w:rsidRPr="00EC0F00">
        <w:rPr>
          <w:i/>
          <w:iCs/>
          <w:color w:val="000000"/>
          <w:kern w:val="2"/>
          <w:sz w:val="24"/>
        </w:rPr>
        <w:t>t</w:t>
      </w:r>
      <w:r w:rsidRPr="00EC0F00">
        <w:rPr>
          <w:color w:val="000000"/>
          <w:kern w:val="2"/>
          <w:sz w:val="24"/>
        </w:rPr>
        <w:t xml:space="preserve"> (в мин): время контакта, которое должно быть проверено, указано в разделе 4, таблица 1. Допустимое отклонение для каждого выбранного времени контакта составляет </w:t>
      </w:r>
      <w:r>
        <w:rPr>
          <w:color w:val="000000"/>
          <w:kern w:val="2"/>
          <w:sz w:val="24"/>
        </w:rPr>
        <w:t>(</w:t>
      </w:r>
      <w:r w:rsidRPr="00EC0F00">
        <w:rPr>
          <w:color w:val="000000"/>
          <w:kern w:val="2"/>
          <w:sz w:val="24"/>
        </w:rPr>
        <w:t>± 10</w:t>
      </w:r>
      <w:r>
        <w:rPr>
          <w:color w:val="000000"/>
          <w:kern w:val="2"/>
          <w:sz w:val="24"/>
        </w:rPr>
        <w:t>)</w:t>
      </w:r>
      <w:r w:rsidRPr="00EC0F00">
        <w:rPr>
          <w:color w:val="000000"/>
          <w:kern w:val="2"/>
          <w:sz w:val="24"/>
        </w:rPr>
        <w:t xml:space="preserve"> с, за исключением 1 мин или меньше, где оно составляет </w:t>
      </w:r>
      <w:r>
        <w:rPr>
          <w:color w:val="000000"/>
          <w:kern w:val="2"/>
          <w:sz w:val="24"/>
        </w:rPr>
        <w:t>(</w:t>
      </w:r>
      <w:r w:rsidRPr="00EC0F00">
        <w:rPr>
          <w:color w:val="000000"/>
          <w:kern w:val="2"/>
          <w:sz w:val="24"/>
        </w:rPr>
        <w:t>± 5</w:t>
      </w:r>
      <w:r>
        <w:rPr>
          <w:color w:val="000000"/>
          <w:kern w:val="2"/>
          <w:sz w:val="24"/>
        </w:rPr>
        <w:t>)</w:t>
      </w:r>
      <w:r w:rsidRPr="00EC0F00">
        <w:rPr>
          <w:color w:val="000000"/>
          <w:kern w:val="2"/>
          <w:sz w:val="24"/>
        </w:rPr>
        <w:t xml:space="preserve"> с.</w:t>
      </w:r>
    </w:p>
    <w:p w:rsidR="00EC0F00" w:rsidRPr="00EC0F00" w:rsidRDefault="00EC0F00" w:rsidP="00EC0F00">
      <w:pPr>
        <w:ind w:firstLine="567"/>
        <w:rPr>
          <w:color w:val="000000"/>
          <w:kern w:val="2"/>
          <w:sz w:val="24"/>
        </w:rPr>
      </w:pPr>
      <w:r w:rsidRPr="00EC0F00">
        <w:rPr>
          <w:color w:val="000000"/>
          <w:kern w:val="2"/>
          <w:sz w:val="24"/>
        </w:rPr>
        <w:t>c) мешающее вещество: тестовым мешающим веществом является либо 0,30 г/</w:t>
      </w:r>
      <w:r>
        <w:rPr>
          <w:color w:val="000000"/>
          <w:kern w:val="2"/>
          <w:sz w:val="24"/>
        </w:rPr>
        <w:t>дм</w:t>
      </w:r>
      <w:r>
        <w:rPr>
          <w:color w:val="000000"/>
          <w:kern w:val="2"/>
          <w:sz w:val="24"/>
          <w:vertAlign w:val="superscript"/>
        </w:rPr>
        <w:t>3</w:t>
      </w:r>
      <w:r w:rsidRPr="00EC0F00">
        <w:rPr>
          <w:color w:val="000000"/>
          <w:kern w:val="2"/>
          <w:sz w:val="24"/>
        </w:rPr>
        <w:t xml:space="preserve"> бычьего альбумина (</w:t>
      </w:r>
      <w:r>
        <w:rPr>
          <w:color w:val="000000"/>
          <w:kern w:val="2"/>
          <w:sz w:val="24"/>
        </w:rPr>
        <w:t xml:space="preserve">см. </w:t>
      </w:r>
      <w:r w:rsidRPr="00EC0F00">
        <w:rPr>
          <w:color w:val="000000"/>
          <w:kern w:val="2"/>
          <w:sz w:val="24"/>
        </w:rPr>
        <w:t xml:space="preserve">5.2.2.8.2), представляющий чистые условия, либо смесь 3 </w:t>
      </w:r>
      <w:r>
        <w:rPr>
          <w:color w:val="000000"/>
          <w:kern w:val="2"/>
          <w:sz w:val="24"/>
        </w:rPr>
        <w:t>см</w:t>
      </w:r>
      <w:r>
        <w:rPr>
          <w:color w:val="000000"/>
          <w:kern w:val="2"/>
          <w:sz w:val="24"/>
          <w:vertAlign w:val="superscript"/>
        </w:rPr>
        <w:t>3</w:t>
      </w:r>
      <w:r w:rsidRPr="00EC0F00">
        <w:rPr>
          <w:color w:val="000000"/>
          <w:kern w:val="2"/>
          <w:sz w:val="24"/>
        </w:rPr>
        <w:t>/</w:t>
      </w:r>
      <w:r>
        <w:rPr>
          <w:color w:val="000000"/>
          <w:kern w:val="2"/>
          <w:sz w:val="24"/>
        </w:rPr>
        <w:t>дм</w:t>
      </w:r>
      <w:r>
        <w:rPr>
          <w:color w:val="000000"/>
          <w:kern w:val="2"/>
          <w:sz w:val="24"/>
          <w:vertAlign w:val="superscript"/>
        </w:rPr>
        <w:t>3</w:t>
      </w:r>
      <w:r w:rsidRPr="00EC0F00">
        <w:rPr>
          <w:color w:val="000000"/>
          <w:kern w:val="2"/>
          <w:sz w:val="24"/>
        </w:rPr>
        <w:t xml:space="preserve"> овечьих эритроцитов и 3 г/</w:t>
      </w:r>
      <w:r>
        <w:rPr>
          <w:color w:val="000000"/>
          <w:kern w:val="2"/>
          <w:sz w:val="24"/>
        </w:rPr>
        <w:t>дм</w:t>
      </w:r>
      <w:r>
        <w:rPr>
          <w:color w:val="000000"/>
          <w:kern w:val="2"/>
          <w:sz w:val="24"/>
          <w:vertAlign w:val="superscript"/>
        </w:rPr>
        <w:t>3</w:t>
      </w:r>
      <w:r w:rsidRPr="00EC0F00">
        <w:rPr>
          <w:color w:val="000000"/>
          <w:kern w:val="2"/>
          <w:sz w:val="24"/>
        </w:rPr>
        <w:t xml:space="preserve"> бычьего альбумина</w:t>
      </w:r>
      <w:r>
        <w:rPr>
          <w:color w:val="000000"/>
          <w:kern w:val="2"/>
          <w:sz w:val="24"/>
        </w:rPr>
        <w:t xml:space="preserve"> </w:t>
      </w:r>
      <w:r w:rsidRPr="00EC0F00">
        <w:rPr>
          <w:color w:val="000000"/>
          <w:kern w:val="2"/>
          <w:sz w:val="24"/>
        </w:rPr>
        <w:t>(</w:t>
      </w:r>
      <w:r>
        <w:rPr>
          <w:color w:val="000000"/>
          <w:kern w:val="2"/>
          <w:sz w:val="24"/>
        </w:rPr>
        <w:t xml:space="preserve">см. </w:t>
      </w:r>
      <w:r w:rsidRPr="00EC0F00">
        <w:rPr>
          <w:color w:val="000000"/>
          <w:kern w:val="2"/>
          <w:sz w:val="24"/>
        </w:rPr>
        <w:t>5.2.2.8.3), представляющие грязные условия</w:t>
      </w:r>
      <w:r>
        <w:rPr>
          <w:color w:val="000000"/>
          <w:kern w:val="2"/>
          <w:sz w:val="24"/>
        </w:rPr>
        <w:t xml:space="preserve">, </w:t>
      </w:r>
      <w:r w:rsidRPr="00EC0F00">
        <w:rPr>
          <w:color w:val="000000"/>
          <w:kern w:val="2"/>
          <w:sz w:val="24"/>
        </w:rPr>
        <w:t>в соответствии с разделом 4, таблица 1 и практические применения. Дополнительные мешающие вещества могут быть протестированы в соответствии с конкретными областями применения.</w:t>
      </w:r>
    </w:p>
    <w:p w:rsidR="00EC0F00" w:rsidRPr="00EC0F00" w:rsidRDefault="00EC0F00" w:rsidP="00EC0F00">
      <w:pPr>
        <w:ind w:firstLine="567"/>
        <w:rPr>
          <w:color w:val="000000"/>
          <w:kern w:val="2"/>
          <w:sz w:val="24"/>
        </w:rPr>
      </w:pPr>
      <w:r w:rsidRPr="00EC0F00">
        <w:rPr>
          <w:color w:val="000000"/>
          <w:kern w:val="2"/>
          <w:sz w:val="24"/>
        </w:rPr>
        <w:t>d) тест-организмы: тест-организмы, подлежащие тестированию, указаны в разделе 4, таблице 1 и 5.2.1. Могут быть протестированы дополнительные тест-организмы.</w:t>
      </w:r>
    </w:p>
    <w:p w:rsidR="00EC0F00" w:rsidRPr="00EC0F00" w:rsidRDefault="00EC0F00" w:rsidP="00EC0F00">
      <w:pPr>
        <w:ind w:firstLine="567"/>
        <w:rPr>
          <w:color w:val="000000"/>
          <w:kern w:val="2"/>
          <w:sz w:val="24"/>
        </w:rPr>
      </w:pPr>
      <w:r w:rsidRPr="00EC0F00">
        <w:rPr>
          <w:color w:val="000000"/>
          <w:kern w:val="2"/>
          <w:sz w:val="24"/>
        </w:rPr>
        <w:t>е) клеточная(</w:t>
      </w:r>
      <w:proofErr w:type="spellStart"/>
      <w:r w:rsidRPr="00EC0F00">
        <w:rPr>
          <w:color w:val="000000"/>
          <w:kern w:val="2"/>
          <w:sz w:val="24"/>
        </w:rPr>
        <w:t>ые</w:t>
      </w:r>
      <w:proofErr w:type="spellEnd"/>
      <w:r w:rsidRPr="00EC0F00">
        <w:rPr>
          <w:color w:val="000000"/>
          <w:kern w:val="2"/>
          <w:sz w:val="24"/>
        </w:rPr>
        <w:t xml:space="preserve">) линия(и): </w:t>
      </w:r>
      <w:r w:rsidRPr="00EC0F00">
        <w:rPr>
          <w:i/>
          <w:iCs/>
          <w:color w:val="000000"/>
          <w:kern w:val="2"/>
          <w:sz w:val="24"/>
        </w:rPr>
        <w:t>Аденовирус</w:t>
      </w:r>
      <w:r w:rsidRPr="00EC0F00">
        <w:rPr>
          <w:bCs/>
          <w:i/>
          <w:iCs/>
          <w:color w:val="000000"/>
          <w:kern w:val="2"/>
          <w:sz w:val="24"/>
        </w:rPr>
        <w:t xml:space="preserve"> </w:t>
      </w:r>
      <w:r w:rsidRPr="00EC0F00">
        <w:rPr>
          <w:color w:val="000000"/>
          <w:kern w:val="2"/>
          <w:sz w:val="24"/>
        </w:rPr>
        <w:t xml:space="preserve">размножается в клетках </w:t>
      </w:r>
      <w:proofErr w:type="spellStart"/>
      <w:r w:rsidRPr="00EC0F00">
        <w:rPr>
          <w:color w:val="000000"/>
          <w:kern w:val="2"/>
          <w:sz w:val="24"/>
        </w:rPr>
        <w:t>HeLa</w:t>
      </w:r>
      <w:proofErr w:type="spellEnd"/>
      <w:r w:rsidRPr="00EC0F00">
        <w:rPr>
          <w:color w:val="000000"/>
          <w:kern w:val="2"/>
          <w:sz w:val="24"/>
        </w:rPr>
        <w:t xml:space="preserve"> или других клеточных линиях соответствующей чувствительности. </w:t>
      </w:r>
      <w:proofErr w:type="spellStart"/>
      <w:r w:rsidRPr="00EC0F00">
        <w:rPr>
          <w:bCs/>
          <w:i/>
          <w:iCs/>
          <w:color w:val="000000"/>
          <w:kern w:val="2"/>
          <w:sz w:val="24"/>
        </w:rPr>
        <w:t>Полиовирус</w:t>
      </w:r>
      <w:proofErr w:type="spellEnd"/>
      <w:r w:rsidRPr="00EC0F00">
        <w:rPr>
          <w:bCs/>
          <w:i/>
          <w:iCs/>
          <w:color w:val="000000"/>
          <w:kern w:val="2"/>
          <w:sz w:val="24"/>
        </w:rPr>
        <w:t xml:space="preserve"> </w:t>
      </w:r>
      <w:r w:rsidRPr="00EC0F00">
        <w:rPr>
          <w:color w:val="000000"/>
          <w:kern w:val="2"/>
          <w:sz w:val="24"/>
        </w:rPr>
        <w:t xml:space="preserve">размножается в клетках </w:t>
      </w:r>
      <w:proofErr w:type="spellStart"/>
      <w:r w:rsidRPr="00EC0F00">
        <w:rPr>
          <w:color w:val="000000"/>
          <w:kern w:val="2"/>
          <w:sz w:val="24"/>
        </w:rPr>
        <w:t>HeLa</w:t>
      </w:r>
      <w:proofErr w:type="spellEnd"/>
      <w:r w:rsidRPr="00EC0F00">
        <w:rPr>
          <w:color w:val="000000"/>
          <w:kern w:val="2"/>
          <w:sz w:val="24"/>
        </w:rPr>
        <w:t xml:space="preserve"> или других клеточных линиях соответствующей чувствительности. </w:t>
      </w:r>
      <w:proofErr w:type="spellStart"/>
      <w:r w:rsidRPr="00EC0F00">
        <w:rPr>
          <w:bCs/>
          <w:i/>
          <w:iCs/>
          <w:color w:val="000000"/>
          <w:kern w:val="2"/>
          <w:sz w:val="24"/>
        </w:rPr>
        <w:t>Норовирус</w:t>
      </w:r>
      <w:proofErr w:type="spellEnd"/>
      <w:r w:rsidRPr="00EC0F00">
        <w:rPr>
          <w:bCs/>
          <w:i/>
          <w:iCs/>
          <w:color w:val="000000"/>
          <w:kern w:val="2"/>
          <w:sz w:val="24"/>
        </w:rPr>
        <w:t xml:space="preserve"> </w:t>
      </w:r>
      <w:r w:rsidRPr="00EC0F00">
        <w:rPr>
          <w:color w:val="000000"/>
          <w:kern w:val="2"/>
          <w:sz w:val="24"/>
        </w:rPr>
        <w:t xml:space="preserve">размножается в клетках RAW 264.7 (ATCC TIB-71) или других клеточных линиях соответствующей чувствительности. </w:t>
      </w:r>
      <w:proofErr w:type="spellStart"/>
      <w:r w:rsidRPr="00EC0F00">
        <w:rPr>
          <w:bCs/>
          <w:i/>
          <w:iCs/>
          <w:color w:val="000000"/>
          <w:kern w:val="2"/>
          <w:sz w:val="24"/>
        </w:rPr>
        <w:t>Парвовирус</w:t>
      </w:r>
      <w:proofErr w:type="spellEnd"/>
      <w:r w:rsidRPr="00EC0F00">
        <w:rPr>
          <w:bCs/>
          <w:i/>
          <w:iCs/>
          <w:color w:val="000000"/>
          <w:kern w:val="2"/>
          <w:sz w:val="24"/>
        </w:rPr>
        <w:t xml:space="preserve"> </w:t>
      </w:r>
      <w:r w:rsidRPr="00EC0F00">
        <w:rPr>
          <w:color w:val="000000"/>
          <w:kern w:val="2"/>
          <w:sz w:val="24"/>
        </w:rPr>
        <w:t xml:space="preserve">размножается в клетках A9 </w:t>
      </w:r>
      <w:r>
        <w:rPr>
          <w:color w:val="000000"/>
          <w:kern w:val="2"/>
          <w:sz w:val="24"/>
        </w:rPr>
        <w:t xml:space="preserve">                                       </w:t>
      </w:r>
      <w:r w:rsidRPr="00EC0F00">
        <w:rPr>
          <w:color w:val="000000"/>
          <w:kern w:val="2"/>
          <w:sz w:val="24"/>
        </w:rPr>
        <w:t xml:space="preserve">(ATCC CCL-1.4) или других клеточных линиях соответствующей чувствительности.  Модифицированный вирус </w:t>
      </w:r>
      <w:proofErr w:type="spellStart"/>
      <w:r w:rsidRPr="00EC0F00">
        <w:rPr>
          <w:color w:val="000000"/>
          <w:kern w:val="2"/>
          <w:sz w:val="24"/>
        </w:rPr>
        <w:t>осповакцины</w:t>
      </w:r>
      <w:proofErr w:type="spellEnd"/>
      <w:r w:rsidRPr="00EC0F00">
        <w:rPr>
          <w:color w:val="000000"/>
          <w:kern w:val="2"/>
          <w:sz w:val="24"/>
        </w:rPr>
        <w:t xml:space="preserve"> Анкара размножается в клетках BHK-21 </w:t>
      </w:r>
      <w:r>
        <w:rPr>
          <w:color w:val="000000"/>
          <w:kern w:val="2"/>
          <w:sz w:val="24"/>
        </w:rPr>
        <w:t xml:space="preserve">                         </w:t>
      </w:r>
      <w:r w:rsidRPr="00EC0F00">
        <w:rPr>
          <w:color w:val="000000"/>
          <w:kern w:val="2"/>
          <w:sz w:val="24"/>
        </w:rPr>
        <w:t xml:space="preserve">(ATCC CCL-10) или других клеточных линиях с соответствующей чувствительностью. Штамм вируса </w:t>
      </w:r>
      <w:proofErr w:type="spellStart"/>
      <w:r w:rsidRPr="00EC0F00">
        <w:rPr>
          <w:color w:val="000000"/>
          <w:kern w:val="2"/>
          <w:sz w:val="24"/>
        </w:rPr>
        <w:t>осповакцины</w:t>
      </w:r>
      <w:proofErr w:type="spellEnd"/>
      <w:r w:rsidRPr="00EC0F00">
        <w:rPr>
          <w:color w:val="000000"/>
          <w:kern w:val="2"/>
          <w:sz w:val="24"/>
        </w:rPr>
        <w:t xml:space="preserve"> </w:t>
      </w:r>
      <w:proofErr w:type="spellStart"/>
      <w:r w:rsidRPr="00EC0F00">
        <w:rPr>
          <w:color w:val="000000"/>
          <w:kern w:val="2"/>
          <w:sz w:val="24"/>
        </w:rPr>
        <w:t>Элстри</w:t>
      </w:r>
      <w:proofErr w:type="spellEnd"/>
      <w:r w:rsidRPr="00EC0F00">
        <w:rPr>
          <w:color w:val="000000"/>
          <w:kern w:val="2"/>
          <w:sz w:val="24"/>
        </w:rPr>
        <w:t xml:space="preserve"> размножается в клетках </w:t>
      </w:r>
      <w:proofErr w:type="spellStart"/>
      <w:r w:rsidRPr="00EC0F00">
        <w:rPr>
          <w:color w:val="000000"/>
          <w:kern w:val="2"/>
          <w:sz w:val="24"/>
        </w:rPr>
        <w:t>Веро</w:t>
      </w:r>
      <w:proofErr w:type="spellEnd"/>
      <w:r w:rsidRPr="00EC0F00">
        <w:rPr>
          <w:color w:val="000000"/>
          <w:kern w:val="2"/>
          <w:sz w:val="24"/>
        </w:rPr>
        <w:t xml:space="preserve"> (ATCC CCL-81), клетках CV-1 (ATCC CCL-70) или других клеточных линиях с соответствующей чувствительностью. </w:t>
      </w:r>
    </w:p>
    <w:p w:rsidR="00EC0F00" w:rsidRPr="00EC0F00" w:rsidRDefault="00EC0F00" w:rsidP="00EC0F00">
      <w:pPr>
        <w:ind w:firstLine="567"/>
        <w:rPr>
          <w:color w:val="000000"/>
          <w:kern w:val="2"/>
          <w:sz w:val="24"/>
        </w:rPr>
      </w:pPr>
      <w:r w:rsidRPr="00EC0F00">
        <w:rPr>
          <w:bCs/>
          <w:color w:val="000000"/>
          <w:kern w:val="2"/>
          <w:sz w:val="24"/>
        </w:rPr>
        <w:t>5.5.1.2 Подготовка</w:t>
      </w:r>
    </w:p>
    <w:p w:rsidR="00EC0F00" w:rsidRPr="00EC0F00" w:rsidRDefault="00EC0F00" w:rsidP="00EC0F00">
      <w:pPr>
        <w:ind w:firstLine="567"/>
        <w:rPr>
          <w:color w:val="000000"/>
          <w:kern w:val="2"/>
          <w:sz w:val="24"/>
        </w:rPr>
      </w:pPr>
      <w:r w:rsidRPr="00EC0F00">
        <w:rPr>
          <w:color w:val="000000"/>
          <w:kern w:val="2"/>
          <w:sz w:val="24"/>
        </w:rPr>
        <w:t>Пробирки заполняют ледяной поддерживающей средой (</w:t>
      </w:r>
      <w:r>
        <w:rPr>
          <w:color w:val="000000"/>
          <w:kern w:val="2"/>
          <w:sz w:val="24"/>
        </w:rPr>
        <w:t xml:space="preserve">см. </w:t>
      </w:r>
      <w:r w:rsidRPr="00EC0F00">
        <w:rPr>
          <w:color w:val="000000"/>
          <w:kern w:val="2"/>
          <w:sz w:val="24"/>
        </w:rPr>
        <w:t xml:space="preserve">5.2.2.10 b)) для различных титрований, которые необходимо выполнять после разного времени контакта, и помещают в ледяную баню. </w:t>
      </w:r>
      <w:proofErr w:type="spellStart"/>
      <w:r w:rsidRPr="00EC0F00">
        <w:rPr>
          <w:color w:val="000000"/>
          <w:kern w:val="2"/>
          <w:sz w:val="24"/>
        </w:rPr>
        <w:t>Микроти</w:t>
      </w:r>
      <w:proofErr w:type="spellEnd"/>
      <w:r w:rsidRPr="00EC0F00">
        <w:rPr>
          <w:color w:val="000000"/>
          <w:kern w:val="2"/>
          <w:sz w:val="24"/>
          <w:lang w:val="kk-KZ"/>
        </w:rPr>
        <w:t>т</w:t>
      </w:r>
      <w:r w:rsidRPr="00EC0F00">
        <w:rPr>
          <w:color w:val="000000"/>
          <w:kern w:val="2"/>
          <w:sz w:val="24"/>
        </w:rPr>
        <w:t>рационные планшеты маркируют для идентификации.</w:t>
      </w:r>
    </w:p>
    <w:p w:rsidR="00EC0F00" w:rsidRPr="00EC0F00" w:rsidRDefault="00EC0F00" w:rsidP="00EC0F00">
      <w:pPr>
        <w:ind w:firstLine="567"/>
        <w:rPr>
          <w:color w:val="000000"/>
          <w:kern w:val="2"/>
          <w:sz w:val="24"/>
        </w:rPr>
      </w:pPr>
      <w:r w:rsidRPr="00EC0F00">
        <w:rPr>
          <w:color w:val="000000"/>
          <w:kern w:val="2"/>
          <w:sz w:val="24"/>
        </w:rPr>
        <w:t>Процедуры, описанные в 5.5.4–5.5.8, всегда выполняют параллельно с процедурой испытания (</w:t>
      </w:r>
      <w:r>
        <w:rPr>
          <w:color w:val="000000"/>
          <w:kern w:val="2"/>
          <w:sz w:val="24"/>
        </w:rPr>
        <w:t xml:space="preserve">см. </w:t>
      </w:r>
      <w:r w:rsidRPr="00EC0F00">
        <w:rPr>
          <w:color w:val="000000"/>
          <w:kern w:val="2"/>
          <w:sz w:val="24"/>
        </w:rPr>
        <w:t>5.5.2).</w:t>
      </w:r>
    </w:p>
    <w:p w:rsidR="00EC0F00" w:rsidRPr="00EC0F00" w:rsidRDefault="00EC0F00" w:rsidP="00EC0F00">
      <w:pPr>
        <w:ind w:firstLine="567"/>
        <w:rPr>
          <w:color w:val="000000"/>
          <w:kern w:val="2"/>
          <w:sz w:val="24"/>
        </w:rPr>
      </w:pPr>
      <w:r w:rsidRPr="00EC0F00">
        <w:rPr>
          <w:bCs/>
          <w:color w:val="000000"/>
          <w:kern w:val="2"/>
          <w:sz w:val="24"/>
        </w:rPr>
        <w:t>5.5.1.3 Специальная инструкция для готовых к употреблению продуктов</w:t>
      </w:r>
    </w:p>
    <w:p w:rsidR="00EC0F00" w:rsidRPr="00EC0F00" w:rsidRDefault="00EC0F00" w:rsidP="00EC0F00">
      <w:pPr>
        <w:ind w:firstLine="567"/>
        <w:rPr>
          <w:color w:val="000000"/>
          <w:kern w:val="2"/>
          <w:sz w:val="24"/>
        </w:rPr>
      </w:pPr>
      <w:r w:rsidRPr="00EC0F00">
        <w:rPr>
          <w:color w:val="000000"/>
          <w:kern w:val="2"/>
          <w:sz w:val="24"/>
        </w:rPr>
        <w:t>В случае готовых к использованию продуктов используют воду (</w:t>
      </w:r>
      <w:r>
        <w:rPr>
          <w:color w:val="000000"/>
          <w:kern w:val="2"/>
          <w:sz w:val="24"/>
        </w:rPr>
        <w:t xml:space="preserve">см. </w:t>
      </w:r>
      <w:r w:rsidRPr="00EC0F00">
        <w:rPr>
          <w:color w:val="000000"/>
          <w:kern w:val="2"/>
          <w:sz w:val="24"/>
        </w:rPr>
        <w:t>5.2.2.2) вместо жесткой воды, но соблюдают исключение для продуктов для обработки рук (</w:t>
      </w:r>
      <w:r>
        <w:rPr>
          <w:color w:val="000000"/>
          <w:kern w:val="2"/>
          <w:sz w:val="24"/>
        </w:rPr>
        <w:t xml:space="preserve">см. </w:t>
      </w:r>
      <w:r w:rsidRPr="00EC0F00">
        <w:rPr>
          <w:color w:val="000000"/>
          <w:kern w:val="2"/>
          <w:sz w:val="24"/>
        </w:rPr>
        <w:t>5.1.1, примечание).</w:t>
      </w:r>
    </w:p>
    <w:p w:rsidR="00EC0F00" w:rsidRPr="00EC0F00" w:rsidRDefault="00EC0F00" w:rsidP="00EC0F00">
      <w:pPr>
        <w:ind w:firstLine="567"/>
        <w:rPr>
          <w:color w:val="000000"/>
          <w:kern w:val="2"/>
          <w:sz w:val="24"/>
        </w:rPr>
      </w:pPr>
      <w:r w:rsidRPr="00EC0F00">
        <w:rPr>
          <w:bCs/>
          <w:color w:val="000000"/>
          <w:kern w:val="2"/>
          <w:sz w:val="24"/>
        </w:rPr>
        <w:t>5.5.1.4 Уравновешивание температуры</w:t>
      </w:r>
    </w:p>
    <w:p w:rsidR="00EC0F00" w:rsidRPr="00EC0F00" w:rsidRDefault="00EC0F00" w:rsidP="00EC0F00">
      <w:pPr>
        <w:ind w:firstLine="567"/>
        <w:rPr>
          <w:color w:val="000000"/>
          <w:kern w:val="2"/>
          <w:sz w:val="24"/>
        </w:rPr>
      </w:pPr>
      <w:r w:rsidRPr="00EC0F00">
        <w:rPr>
          <w:color w:val="000000"/>
          <w:kern w:val="2"/>
          <w:sz w:val="24"/>
        </w:rPr>
        <w:t xml:space="preserve">Перед тестированием проводят уравновешивание всех </w:t>
      </w:r>
      <w:proofErr w:type="spellStart"/>
      <w:r w:rsidRPr="00EC0F00">
        <w:rPr>
          <w:color w:val="000000"/>
          <w:kern w:val="2"/>
          <w:sz w:val="24"/>
        </w:rPr>
        <w:t>реа</w:t>
      </w:r>
      <w:proofErr w:type="spellEnd"/>
      <w:r w:rsidRPr="00EC0F00">
        <w:rPr>
          <w:color w:val="000000"/>
          <w:kern w:val="2"/>
          <w:sz w:val="24"/>
          <w:lang w:val="kk-KZ"/>
        </w:rPr>
        <w:t xml:space="preserve">ктивов </w:t>
      </w:r>
      <w:r w:rsidRPr="00EC0F00">
        <w:rPr>
          <w:color w:val="000000"/>
          <w:kern w:val="2"/>
          <w:sz w:val="24"/>
        </w:rPr>
        <w:t xml:space="preserve"> </w:t>
      </w:r>
      <w:r>
        <w:rPr>
          <w:color w:val="000000"/>
          <w:kern w:val="2"/>
          <w:sz w:val="24"/>
        </w:rPr>
        <w:t>(</w:t>
      </w:r>
      <w:r w:rsidRPr="00EC0F00">
        <w:rPr>
          <w:color w:val="000000"/>
          <w:kern w:val="2"/>
          <w:sz w:val="24"/>
        </w:rPr>
        <w:t>тестовые растворы продукта (</w:t>
      </w:r>
      <w:r>
        <w:rPr>
          <w:color w:val="000000"/>
          <w:kern w:val="2"/>
          <w:sz w:val="24"/>
        </w:rPr>
        <w:t xml:space="preserve">см. </w:t>
      </w:r>
      <w:r w:rsidRPr="00EC0F00">
        <w:rPr>
          <w:color w:val="000000"/>
          <w:kern w:val="2"/>
          <w:sz w:val="24"/>
        </w:rPr>
        <w:t xml:space="preserve">5.4.2), </w:t>
      </w:r>
      <w:r>
        <w:rPr>
          <w:color w:val="000000"/>
          <w:kern w:val="2"/>
          <w:sz w:val="24"/>
          <w:lang w:val="en-US"/>
        </w:rPr>
        <w:t>PBS</w:t>
      </w:r>
      <w:r w:rsidRPr="00EC0F00">
        <w:rPr>
          <w:color w:val="000000"/>
          <w:kern w:val="2"/>
          <w:sz w:val="24"/>
        </w:rPr>
        <w:t xml:space="preserve"> (</w:t>
      </w:r>
      <w:r>
        <w:rPr>
          <w:color w:val="000000"/>
          <w:kern w:val="2"/>
          <w:sz w:val="24"/>
        </w:rPr>
        <w:t xml:space="preserve">см. </w:t>
      </w:r>
      <w:r w:rsidRPr="00EC0F00">
        <w:rPr>
          <w:color w:val="000000"/>
          <w:kern w:val="2"/>
          <w:sz w:val="24"/>
        </w:rPr>
        <w:t>5.2.2.3), культуру клеток (</w:t>
      </w:r>
      <w:r>
        <w:rPr>
          <w:color w:val="000000"/>
          <w:kern w:val="2"/>
          <w:sz w:val="24"/>
        </w:rPr>
        <w:t xml:space="preserve">см. </w:t>
      </w:r>
      <w:r w:rsidRPr="00EC0F00">
        <w:rPr>
          <w:color w:val="000000"/>
          <w:kern w:val="2"/>
          <w:sz w:val="24"/>
        </w:rPr>
        <w:t>5.2.2.11), воду (</w:t>
      </w:r>
      <w:r>
        <w:rPr>
          <w:color w:val="000000"/>
          <w:kern w:val="2"/>
          <w:sz w:val="24"/>
        </w:rPr>
        <w:t xml:space="preserve">см. </w:t>
      </w:r>
      <w:r w:rsidRPr="00EC0F00">
        <w:rPr>
          <w:color w:val="000000"/>
          <w:kern w:val="2"/>
          <w:sz w:val="24"/>
        </w:rPr>
        <w:t>5.2.2.2), жесткую воду (</w:t>
      </w:r>
      <w:r>
        <w:rPr>
          <w:color w:val="000000"/>
          <w:kern w:val="2"/>
          <w:sz w:val="24"/>
        </w:rPr>
        <w:t xml:space="preserve">см. </w:t>
      </w:r>
      <w:r w:rsidRPr="00EC0F00">
        <w:rPr>
          <w:color w:val="000000"/>
          <w:kern w:val="2"/>
          <w:sz w:val="24"/>
        </w:rPr>
        <w:t>5.2.2.7) и мешающее вещество (</w:t>
      </w:r>
      <w:r>
        <w:rPr>
          <w:color w:val="000000"/>
          <w:kern w:val="2"/>
          <w:sz w:val="24"/>
        </w:rPr>
        <w:t xml:space="preserve">см. </w:t>
      </w:r>
      <w:r w:rsidRPr="00EC0F00">
        <w:rPr>
          <w:color w:val="000000"/>
          <w:kern w:val="2"/>
          <w:sz w:val="24"/>
        </w:rPr>
        <w:t>5.2.2.8)</w:t>
      </w:r>
      <w:r>
        <w:rPr>
          <w:color w:val="000000"/>
          <w:kern w:val="2"/>
          <w:sz w:val="24"/>
        </w:rPr>
        <w:t>)</w:t>
      </w:r>
      <w:r w:rsidRPr="00EC0F00">
        <w:rPr>
          <w:color w:val="000000"/>
          <w:kern w:val="2"/>
          <w:sz w:val="24"/>
        </w:rPr>
        <w:t xml:space="preserve"> до температуры испытания </w:t>
      </w:r>
      <w:r w:rsidRPr="00EC0F00">
        <w:rPr>
          <w:bCs/>
          <w:i/>
          <w:iCs/>
          <w:color w:val="000000"/>
          <w:kern w:val="2"/>
          <w:sz w:val="24"/>
        </w:rPr>
        <w:t xml:space="preserve">θ </w:t>
      </w:r>
      <w:r w:rsidRPr="00EC0F00">
        <w:rPr>
          <w:color w:val="000000"/>
          <w:kern w:val="2"/>
          <w:sz w:val="24"/>
        </w:rPr>
        <w:t>(</w:t>
      </w:r>
      <w:r>
        <w:rPr>
          <w:color w:val="000000"/>
          <w:kern w:val="2"/>
          <w:sz w:val="24"/>
        </w:rPr>
        <w:t xml:space="preserve">см. </w:t>
      </w:r>
      <w:r w:rsidRPr="00EC0F00">
        <w:rPr>
          <w:color w:val="000000"/>
          <w:kern w:val="2"/>
          <w:sz w:val="24"/>
        </w:rPr>
        <w:t>5.5.1.1 a)) с использованием водяной бани (</w:t>
      </w:r>
      <w:r>
        <w:rPr>
          <w:color w:val="000000"/>
          <w:kern w:val="2"/>
          <w:sz w:val="24"/>
        </w:rPr>
        <w:t xml:space="preserve">см. </w:t>
      </w:r>
      <w:r w:rsidRPr="00EC0F00">
        <w:rPr>
          <w:color w:val="000000"/>
          <w:kern w:val="2"/>
          <w:sz w:val="24"/>
        </w:rPr>
        <w:t xml:space="preserve">5.3.1.2), контролируемой при </w:t>
      </w:r>
      <w:r w:rsidRPr="00EC0F00">
        <w:rPr>
          <w:bCs/>
          <w:i/>
          <w:iCs/>
          <w:color w:val="000000"/>
          <w:kern w:val="2"/>
          <w:sz w:val="24"/>
        </w:rPr>
        <w:t xml:space="preserve">θ. </w:t>
      </w:r>
      <w:r w:rsidRPr="00EC0F00">
        <w:rPr>
          <w:color w:val="000000"/>
          <w:kern w:val="2"/>
          <w:sz w:val="24"/>
        </w:rPr>
        <w:t xml:space="preserve">Убеждаются, что температура </w:t>
      </w:r>
      <w:proofErr w:type="spellStart"/>
      <w:r w:rsidRPr="00EC0F00">
        <w:rPr>
          <w:color w:val="000000"/>
          <w:kern w:val="2"/>
          <w:sz w:val="24"/>
        </w:rPr>
        <w:t>реа</w:t>
      </w:r>
      <w:proofErr w:type="spellEnd"/>
      <w:r w:rsidRPr="00EC0F00">
        <w:rPr>
          <w:color w:val="000000"/>
          <w:kern w:val="2"/>
          <w:sz w:val="24"/>
          <w:lang w:val="kk-KZ"/>
        </w:rPr>
        <w:t xml:space="preserve">ктивов </w:t>
      </w:r>
      <w:r w:rsidRPr="00EC0F00">
        <w:rPr>
          <w:color w:val="000000"/>
          <w:kern w:val="2"/>
          <w:sz w:val="24"/>
        </w:rPr>
        <w:t xml:space="preserve"> стабилизировалась на отметке</w:t>
      </w:r>
      <w:r w:rsidRPr="00EC0F00">
        <w:rPr>
          <w:bCs/>
          <w:i/>
          <w:iCs/>
          <w:color w:val="000000"/>
          <w:kern w:val="2"/>
          <w:sz w:val="24"/>
        </w:rPr>
        <w:t xml:space="preserve"> θ. </w:t>
      </w:r>
      <w:r w:rsidRPr="00EC0F00">
        <w:rPr>
          <w:color w:val="000000"/>
          <w:kern w:val="2"/>
          <w:sz w:val="24"/>
        </w:rPr>
        <w:t>Тестовую</w:t>
      </w:r>
      <w:r w:rsidRPr="00EC0F00">
        <w:rPr>
          <w:bCs/>
          <w:i/>
          <w:iCs/>
          <w:color w:val="000000"/>
          <w:kern w:val="2"/>
          <w:sz w:val="24"/>
        </w:rPr>
        <w:t xml:space="preserve"> </w:t>
      </w:r>
      <w:r w:rsidRPr="00EC0F00">
        <w:rPr>
          <w:color w:val="000000"/>
          <w:kern w:val="2"/>
          <w:sz w:val="24"/>
        </w:rPr>
        <w:t>суспензию (</w:t>
      </w:r>
      <w:r>
        <w:rPr>
          <w:color w:val="000000"/>
          <w:kern w:val="2"/>
          <w:sz w:val="24"/>
        </w:rPr>
        <w:t xml:space="preserve">см. </w:t>
      </w:r>
      <w:r w:rsidRPr="00EC0F00">
        <w:rPr>
          <w:color w:val="000000"/>
          <w:kern w:val="2"/>
          <w:sz w:val="24"/>
        </w:rPr>
        <w:t>5.4.1) выдерживают в ледяной бане (</w:t>
      </w:r>
      <w:r>
        <w:rPr>
          <w:color w:val="000000"/>
          <w:kern w:val="2"/>
          <w:sz w:val="24"/>
        </w:rPr>
        <w:t xml:space="preserve">см. </w:t>
      </w:r>
      <w:r w:rsidRPr="00EC0F00">
        <w:rPr>
          <w:color w:val="000000"/>
          <w:kern w:val="2"/>
          <w:sz w:val="24"/>
        </w:rPr>
        <w:t>5.3.1.11) во избежание потери титра.</w:t>
      </w:r>
    </w:p>
    <w:p w:rsidR="00EC0F00" w:rsidRPr="00EC0F00" w:rsidRDefault="00EC0F00" w:rsidP="00EC0F00">
      <w:pPr>
        <w:ind w:firstLine="567"/>
        <w:rPr>
          <w:color w:val="000000"/>
          <w:kern w:val="2"/>
          <w:sz w:val="24"/>
        </w:rPr>
      </w:pPr>
      <w:r w:rsidRPr="00EC0F00">
        <w:rPr>
          <w:color w:val="000000"/>
          <w:kern w:val="2"/>
          <w:sz w:val="24"/>
        </w:rPr>
        <w:t>Воду (</w:t>
      </w:r>
      <w:r>
        <w:rPr>
          <w:color w:val="000000"/>
          <w:kern w:val="2"/>
          <w:sz w:val="24"/>
        </w:rPr>
        <w:t xml:space="preserve">см. </w:t>
      </w:r>
      <w:r w:rsidRPr="00EC0F00">
        <w:rPr>
          <w:color w:val="000000"/>
          <w:kern w:val="2"/>
          <w:sz w:val="24"/>
        </w:rPr>
        <w:t xml:space="preserve">5.2.2.2) уравновешивают при температуре </w:t>
      </w:r>
      <w:r>
        <w:rPr>
          <w:color w:val="000000"/>
          <w:kern w:val="2"/>
          <w:sz w:val="24"/>
        </w:rPr>
        <w:t>(</w:t>
      </w:r>
      <w:r w:rsidRPr="00EC0F00">
        <w:rPr>
          <w:color w:val="000000"/>
          <w:kern w:val="2"/>
          <w:sz w:val="24"/>
        </w:rPr>
        <w:t>20 ± 1</w:t>
      </w:r>
      <w:r>
        <w:rPr>
          <w:color w:val="000000"/>
          <w:kern w:val="2"/>
          <w:sz w:val="24"/>
        </w:rPr>
        <w:t>)</w:t>
      </w:r>
      <w:r w:rsidRPr="00EC0F00">
        <w:rPr>
          <w:color w:val="000000"/>
          <w:kern w:val="2"/>
          <w:sz w:val="24"/>
        </w:rPr>
        <w:t xml:space="preserve"> °C.</w:t>
      </w:r>
    </w:p>
    <w:p w:rsidR="00EC0F00" w:rsidRPr="00EC0F00" w:rsidRDefault="00EC0F00" w:rsidP="00EC0F00">
      <w:pPr>
        <w:ind w:firstLine="567"/>
        <w:rPr>
          <w:color w:val="000000"/>
          <w:kern w:val="2"/>
          <w:sz w:val="24"/>
        </w:rPr>
      </w:pPr>
      <w:r w:rsidRPr="00EC0F00">
        <w:rPr>
          <w:color w:val="000000"/>
          <w:kern w:val="2"/>
          <w:sz w:val="24"/>
        </w:rPr>
        <w:t>В случае продуктов, готовых к употреблению, вода (</w:t>
      </w:r>
      <w:r>
        <w:rPr>
          <w:color w:val="000000"/>
          <w:kern w:val="2"/>
          <w:sz w:val="24"/>
        </w:rPr>
        <w:t xml:space="preserve">см. </w:t>
      </w:r>
      <w:r w:rsidRPr="00EC0F00">
        <w:rPr>
          <w:color w:val="000000"/>
          <w:kern w:val="2"/>
          <w:sz w:val="24"/>
        </w:rPr>
        <w:t xml:space="preserve">5.2.2.2) должна быть дополнительно уравновешена до </w:t>
      </w:r>
      <w:r w:rsidRPr="00EC0F00">
        <w:rPr>
          <w:i/>
          <w:iCs/>
          <w:color w:val="000000"/>
          <w:kern w:val="2"/>
          <w:sz w:val="24"/>
        </w:rPr>
        <w:t>θ</w:t>
      </w:r>
      <w:r w:rsidRPr="00EC0F00">
        <w:rPr>
          <w:color w:val="000000"/>
          <w:kern w:val="2"/>
          <w:sz w:val="24"/>
        </w:rPr>
        <w:t>.</w:t>
      </w:r>
    </w:p>
    <w:p w:rsidR="00EC0F00" w:rsidRPr="00EC0F00" w:rsidRDefault="00EC0F00" w:rsidP="00EC0F00">
      <w:pPr>
        <w:ind w:firstLine="567"/>
        <w:rPr>
          <w:color w:val="000000"/>
          <w:kern w:val="2"/>
          <w:sz w:val="24"/>
        </w:rPr>
      </w:pPr>
      <w:r w:rsidRPr="00EC0F00">
        <w:rPr>
          <w:bCs/>
          <w:color w:val="000000"/>
          <w:kern w:val="2"/>
          <w:sz w:val="24"/>
        </w:rPr>
        <w:t>5.5.2 Процедура тестирования</w:t>
      </w:r>
    </w:p>
    <w:p w:rsidR="00EC0F00" w:rsidRPr="00EC0F00" w:rsidRDefault="00EC0F00" w:rsidP="00EC0F00">
      <w:pPr>
        <w:ind w:firstLine="567"/>
        <w:rPr>
          <w:color w:val="000000"/>
          <w:kern w:val="2"/>
          <w:sz w:val="24"/>
        </w:rPr>
      </w:pPr>
      <w:r w:rsidRPr="00EC0F00">
        <w:rPr>
          <w:color w:val="000000"/>
          <w:kern w:val="2"/>
          <w:sz w:val="24"/>
        </w:rPr>
        <w:t xml:space="preserve">Пипеткой переносят 1 </w:t>
      </w:r>
      <w:r>
        <w:rPr>
          <w:color w:val="000000"/>
          <w:kern w:val="2"/>
          <w:sz w:val="24"/>
        </w:rPr>
        <w:t>см</w:t>
      </w:r>
      <w:r>
        <w:rPr>
          <w:color w:val="000000"/>
          <w:kern w:val="2"/>
          <w:sz w:val="24"/>
          <w:vertAlign w:val="superscript"/>
        </w:rPr>
        <w:t>3</w:t>
      </w:r>
      <w:r w:rsidRPr="00EC0F00">
        <w:rPr>
          <w:color w:val="000000"/>
          <w:kern w:val="2"/>
          <w:sz w:val="24"/>
        </w:rPr>
        <w:t xml:space="preserve"> мешающего вещества (</w:t>
      </w:r>
      <w:r>
        <w:rPr>
          <w:color w:val="000000"/>
          <w:kern w:val="2"/>
          <w:sz w:val="24"/>
        </w:rPr>
        <w:t xml:space="preserve">см. </w:t>
      </w:r>
      <w:r w:rsidRPr="00EC0F00">
        <w:rPr>
          <w:color w:val="000000"/>
          <w:kern w:val="2"/>
          <w:sz w:val="24"/>
        </w:rPr>
        <w:t xml:space="preserve">5.2.2.8) в емкость подходящей вместимостью для соответствующего перемешивания. Добавляют в емкость 1 </w:t>
      </w:r>
      <w:r>
        <w:rPr>
          <w:color w:val="000000"/>
          <w:kern w:val="2"/>
          <w:sz w:val="24"/>
        </w:rPr>
        <w:t>см</w:t>
      </w:r>
      <w:r>
        <w:rPr>
          <w:color w:val="000000"/>
          <w:kern w:val="2"/>
          <w:sz w:val="24"/>
          <w:vertAlign w:val="superscript"/>
        </w:rPr>
        <w:t>3</w:t>
      </w:r>
      <w:r w:rsidRPr="00EC0F00">
        <w:rPr>
          <w:color w:val="000000"/>
          <w:kern w:val="2"/>
          <w:sz w:val="24"/>
        </w:rPr>
        <w:t xml:space="preserve"> тестовой суспензии вируса (</w:t>
      </w:r>
      <w:r>
        <w:rPr>
          <w:color w:val="000000"/>
          <w:kern w:val="2"/>
          <w:sz w:val="24"/>
        </w:rPr>
        <w:t xml:space="preserve">см. </w:t>
      </w:r>
      <w:r w:rsidRPr="00EC0F00">
        <w:rPr>
          <w:color w:val="000000"/>
          <w:kern w:val="2"/>
          <w:sz w:val="24"/>
        </w:rPr>
        <w:t xml:space="preserve">5.4.1), избегая верхних частей боковин. Мешают </w:t>
      </w:r>
      <w:r>
        <w:rPr>
          <w:color w:val="000000"/>
          <w:kern w:val="2"/>
          <w:sz w:val="24"/>
        </w:rPr>
        <w:t xml:space="preserve">(см. </w:t>
      </w:r>
      <w:r w:rsidRPr="00EC0F00">
        <w:rPr>
          <w:color w:val="000000"/>
          <w:kern w:val="2"/>
          <w:sz w:val="24"/>
        </w:rPr>
        <w:lastRenderedPageBreak/>
        <w:t>5.3.1.6 а)</w:t>
      </w:r>
      <w:r>
        <w:rPr>
          <w:color w:val="000000"/>
          <w:kern w:val="2"/>
          <w:sz w:val="24"/>
        </w:rPr>
        <w:t>)</w:t>
      </w:r>
      <w:r w:rsidRPr="00EC0F00">
        <w:rPr>
          <w:color w:val="000000"/>
          <w:kern w:val="2"/>
          <w:sz w:val="24"/>
        </w:rPr>
        <w:t xml:space="preserve">. Добавляют в емкость 8 </w:t>
      </w:r>
      <w:r>
        <w:rPr>
          <w:color w:val="000000"/>
          <w:kern w:val="2"/>
          <w:sz w:val="24"/>
        </w:rPr>
        <w:t>см</w:t>
      </w:r>
      <w:r>
        <w:rPr>
          <w:color w:val="000000"/>
          <w:kern w:val="2"/>
          <w:sz w:val="24"/>
          <w:vertAlign w:val="superscript"/>
        </w:rPr>
        <w:t>3</w:t>
      </w:r>
      <w:r w:rsidRPr="00EC0F00">
        <w:rPr>
          <w:color w:val="000000"/>
          <w:kern w:val="2"/>
          <w:sz w:val="24"/>
        </w:rPr>
        <w:t xml:space="preserve"> тестового раствора продукта (</w:t>
      </w:r>
      <w:r>
        <w:rPr>
          <w:color w:val="000000"/>
          <w:kern w:val="2"/>
          <w:sz w:val="24"/>
        </w:rPr>
        <w:t xml:space="preserve">см. </w:t>
      </w:r>
      <w:r w:rsidRPr="00EC0F00">
        <w:rPr>
          <w:color w:val="000000"/>
          <w:kern w:val="2"/>
          <w:sz w:val="24"/>
        </w:rPr>
        <w:t xml:space="preserve">5.4.2). Мешают </w:t>
      </w:r>
      <w:r>
        <w:rPr>
          <w:color w:val="000000"/>
          <w:kern w:val="2"/>
          <w:sz w:val="24"/>
        </w:rPr>
        <w:t xml:space="preserve">(см. </w:t>
      </w:r>
      <w:r w:rsidRPr="00EC0F00">
        <w:rPr>
          <w:color w:val="000000"/>
          <w:kern w:val="2"/>
          <w:sz w:val="24"/>
        </w:rPr>
        <w:t>5.3.1.6 a)</w:t>
      </w:r>
      <w:r>
        <w:rPr>
          <w:color w:val="000000"/>
          <w:kern w:val="2"/>
          <w:sz w:val="24"/>
        </w:rPr>
        <w:t>)</w:t>
      </w:r>
      <w:r w:rsidRPr="00EC0F00">
        <w:rPr>
          <w:color w:val="000000"/>
          <w:kern w:val="2"/>
          <w:sz w:val="24"/>
        </w:rPr>
        <w:t>, немедленно включают секундомер и помещают емкость в водяную баню (</w:t>
      </w:r>
      <w:r>
        <w:rPr>
          <w:color w:val="000000"/>
          <w:kern w:val="2"/>
          <w:sz w:val="24"/>
        </w:rPr>
        <w:t xml:space="preserve">см. </w:t>
      </w:r>
      <w:r w:rsidRPr="00EC0F00">
        <w:rPr>
          <w:color w:val="000000"/>
          <w:kern w:val="2"/>
          <w:sz w:val="24"/>
        </w:rPr>
        <w:t xml:space="preserve">5.3.1.2), контролируемую при выбранной температуре тестирования </w:t>
      </w:r>
      <w:r>
        <w:rPr>
          <w:color w:val="000000"/>
          <w:kern w:val="2"/>
          <w:sz w:val="24"/>
        </w:rPr>
        <w:t xml:space="preserve">(см. </w:t>
      </w:r>
      <w:r w:rsidRPr="00EC0F00">
        <w:rPr>
          <w:color w:val="000000"/>
          <w:kern w:val="2"/>
          <w:sz w:val="24"/>
        </w:rPr>
        <w:t>5.5.1.1a)</w:t>
      </w:r>
      <w:r>
        <w:rPr>
          <w:color w:val="000000"/>
          <w:kern w:val="2"/>
          <w:sz w:val="24"/>
        </w:rPr>
        <w:t>)</w:t>
      </w:r>
      <w:r w:rsidRPr="00EC0F00">
        <w:rPr>
          <w:color w:val="000000"/>
          <w:kern w:val="2"/>
          <w:sz w:val="24"/>
        </w:rPr>
        <w:t xml:space="preserve">. Активность продукта определяют для времени контакта в соответствии с разделом 4, таблица 1. Сразу по истечении выбранного времени контакта мешают </w:t>
      </w:r>
      <w:r>
        <w:rPr>
          <w:color w:val="000000"/>
          <w:kern w:val="2"/>
          <w:sz w:val="24"/>
        </w:rPr>
        <w:t xml:space="preserve">(см. </w:t>
      </w:r>
      <w:r w:rsidRPr="00EC0F00">
        <w:rPr>
          <w:color w:val="000000"/>
          <w:kern w:val="2"/>
          <w:sz w:val="24"/>
        </w:rPr>
        <w:t>5.3.1.6 a)</w:t>
      </w:r>
      <w:r>
        <w:rPr>
          <w:color w:val="000000"/>
          <w:kern w:val="2"/>
          <w:sz w:val="24"/>
        </w:rPr>
        <w:t>)</w:t>
      </w:r>
      <w:r w:rsidRPr="00EC0F00">
        <w:rPr>
          <w:color w:val="000000"/>
          <w:kern w:val="2"/>
          <w:sz w:val="24"/>
        </w:rPr>
        <w:t xml:space="preserve">, добавляют </w:t>
      </w:r>
      <w:proofErr w:type="gramStart"/>
      <w:r w:rsidRPr="00EC0F00">
        <w:rPr>
          <w:color w:val="000000"/>
          <w:kern w:val="2"/>
          <w:sz w:val="24"/>
        </w:rPr>
        <w:t>пипеткой</w:t>
      </w:r>
      <w:r>
        <w:rPr>
          <w:color w:val="000000"/>
          <w:kern w:val="2"/>
          <w:sz w:val="24"/>
        </w:rPr>
        <w:t xml:space="preserve"> </w:t>
      </w:r>
      <w:r w:rsidRPr="00EC0F00">
        <w:rPr>
          <w:color w:val="000000"/>
          <w:kern w:val="2"/>
          <w:sz w:val="24"/>
        </w:rPr>
        <w:t xml:space="preserve"> 0</w:t>
      </w:r>
      <w:proofErr w:type="gramEnd"/>
      <w:r w:rsidRPr="00EC0F00">
        <w:rPr>
          <w:color w:val="000000"/>
          <w:kern w:val="2"/>
          <w:sz w:val="24"/>
        </w:rPr>
        <w:t xml:space="preserve">,5 </w:t>
      </w:r>
      <w:r>
        <w:rPr>
          <w:color w:val="000000"/>
          <w:kern w:val="2"/>
          <w:sz w:val="24"/>
        </w:rPr>
        <w:t>см</w:t>
      </w:r>
      <w:r>
        <w:rPr>
          <w:color w:val="000000"/>
          <w:kern w:val="2"/>
          <w:sz w:val="24"/>
          <w:vertAlign w:val="superscript"/>
        </w:rPr>
        <w:t xml:space="preserve">3 </w:t>
      </w:r>
      <w:r w:rsidRPr="00EC0F00">
        <w:rPr>
          <w:color w:val="000000"/>
          <w:kern w:val="2"/>
          <w:sz w:val="24"/>
        </w:rPr>
        <w:t xml:space="preserve">тестовой смеси в 4,5 </w:t>
      </w:r>
      <w:r>
        <w:rPr>
          <w:color w:val="000000"/>
          <w:kern w:val="2"/>
          <w:sz w:val="24"/>
        </w:rPr>
        <w:t>см</w:t>
      </w:r>
      <w:r>
        <w:rPr>
          <w:color w:val="000000"/>
          <w:kern w:val="2"/>
          <w:sz w:val="24"/>
          <w:vertAlign w:val="superscript"/>
        </w:rPr>
        <w:t>3</w:t>
      </w:r>
      <w:r w:rsidRPr="00EC0F00">
        <w:rPr>
          <w:color w:val="000000"/>
          <w:kern w:val="2"/>
          <w:sz w:val="24"/>
        </w:rPr>
        <w:t xml:space="preserve"> ледяной поддерживающей среды </w:t>
      </w:r>
      <w:r>
        <w:rPr>
          <w:color w:val="000000"/>
          <w:kern w:val="2"/>
          <w:sz w:val="24"/>
        </w:rPr>
        <w:t xml:space="preserve">(см. </w:t>
      </w:r>
      <w:r w:rsidRPr="00EC0F00">
        <w:rPr>
          <w:color w:val="000000"/>
          <w:kern w:val="2"/>
          <w:sz w:val="24"/>
        </w:rPr>
        <w:t>5.2.2.10 b)</w:t>
      </w:r>
      <w:r>
        <w:rPr>
          <w:color w:val="000000"/>
          <w:kern w:val="2"/>
          <w:sz w:val="24"/>
        </w:rPr>
        <w:t>)</w:t>
      </w:r>
      <w:r w:rsidRPr="00EC0F00">
        <w:rPr>
          <w:color w:val="000000"/>
          <w:kern w:val="2"/>
          <w:sz w:val="24"/>
        </w:rPr>
        <w:t xml:space="preserve"> и помещают в ледяную баню (</w:t>
      </w:r>
      <w:r>
        <w:rPr>
          <w:color w:val="000000"/>
          <w:kern w:val="2"/>
          <w:sz w:val="24"/>
        </w:rPr>
        <w:t xml:space="preserve">см. </w:t>
      </w:r>
      <w:r w:rsidRPr="00EC0F00">
        <w:rPr>
          <w:color w:val="000000"/>
          <w:kern w:val="2"/>
          <w:sz w:val="24"/>
        </w:rPr>
        <w:t xml:space="preserve">5.3.1.11). В течение 30 мин готовят серию десятикратных разведений этой смеси (тестовая смесь + поддерживающая среда). Наконечники пипеток следует менять после каждого разведения во избежание переноса вирусов. После инкубации рассчитывают титр вируса, снижение </w:t>
      </w:r>
      <w:proofErr w:type="spellStart"/>
      <w:r w:rsidRPr="00EC0F00">
        <w:rPr>
          <w:color w:val="000000"/>
          <w:kern w:val="2"/>
          <w:sz w:val="24"/>
        </w:rPr>
        <w:t>инфекционности</w:t>
      </w:r>
      <w:proofErr w:type="spellEnd"/>
      <w:r w:rsidRPr="00EC0F00">
        <w:rPr>
          <w:color w:val="000000"/>
          <w:kern w:val="2"/>
          <w:sz w:val="24"/>
        </w:rPr>
        <w:t xml:space="preserve"> вируса определяют по разнице титров вируса </w:t>
      </w:r>
      <w:proofErr w:type="spellStart"/>
      <w:r w:rsidRPr="00EC0F00">
        <w:rPr>
          <w:color w:val="000000"/>
          <w:kern w:val="2"/>
          <w:sz w:val="24"/>
        </w:rPr>
        <w:t>lg</w:t>
      </w:r>
      <w:proofErr w:type="spellEnd"/>
      <w:r w:rsidRPr="00EC0F00">
        <w:rPr>
          <w:color w:val="000000"/>
          <w:kern w:val="2"/>
          <w:sz w:val="24"/>
        </w:rPr>
        <w:t xml:space="preserve"> до (см. 5.5.7) и после обработки продуктом.</w:t>
      </w:r>
    </w:p>
    <w:p w:rsidR="00EC0F00" w:rsidRPr="00EC0F00" w:rsidRDefault="00EC0F00" w:rsidP="00EC0F00">
      <w:pPr>
        <w:ind w:firstLine="567"/>
        <w:rPr>
          <w:color w:val="000000"/>
          <w:kern w:val="2"/>
          <w:sz w:val="24"/>
        </w:rPr>
      </w:pPr>
      <w:r w:rsidRPr="00EC0F00">
        <w:rPr>
          <w:color w:val="000000"/>
          <w:kern w:val="2"/>
          <w:sz w:val="24"/>
        </w:rPr>
        <w:t xml:space="preserve">После обработки продуктом </w:t>
      </w:r>
      <w:proofErr w:type="spellStart"/>
      <w:r w:rsidRPr="00EC0F00">
        <w:rPr>
          <w:color w:val="000000"/>
          <w:kern w:val="2"/>
          <w:sz w:val="24"/>
        </w:rPr>
        <w:t>инфекционность</w:t>
      </w:r>
      <w:proofErr w:type="spellEnd"/>
      <w:r w:rsidRPr="00EC0F00">
        <w:rPr>
          <w:color w:val="000000"/>
          <w:kern w:val="2"/>
          <w:sz w:val="24"/>
        </w:rPr>
        <w:t xml:space="preserve"> проверяют с помощью одной из следующих процедур:</w:t>
      </w:r>
    </w:p>
    <w:p w:rsidR="00EC0F00" w:rsidRPr="00EC0F00" w:rsidRDefault="00EC0F00" w:rsidP="00EC0F00">
      <w:pPr>
        <w:ind w:firstLine="567"/>
        <w:rPr>
          <w:color w:val="000000"/>
          <w:kern w:val="2"/>
          <w:sz w:val="24"/>
        </w:rPr>
      </w:pPr>
      <w:r w:rsidRPr="00EC0F00">
        <w:rPr>
          <w:color w:val="000000"/>
          <w:kern w:val="2"/>
          <w:sz w:val="24"/>
        </w:rPr>
        <w:t>a) Количественные тесты (титрование по конечному показателю)</w:t>
      </w:r>
      <w:r w:rsidR="00501AB5">
        <w:rPr>
          <w:color w:val="000000"/>
          <w:kern w:val="2"/>
          <w:sz w:val="24"/>
        </w:rPr>
        <w:t xml:space="preserve"> – (</w:t>
      </w:r>
      <w:r w:rsidRPr="00EC0F00">
        <w:rPr>
          <w:color w:val="000000"/>
          <w:kern w:val="2"/>
          <w:sz w:val="24"/>
        </w:rPr>
        <w:t>процедуры 1)</w:t>
      </w:r>
      <w:r w:rsidR="00501AB5">
        <w:rPr>
          <w:color w:val="000000"/>
          <w:kern w:val="2"/>
          <w:sz w:val="24"/>
        </w:rPr>
        <w:t>–</w:t>
      </w:r>
      <w:r w:rsidRPr="00EC0F00">
        <w:rPr>
          <w:color w:val="000000"/>
          <w:kern w:val="2"/>
          <w:sz w:val="24"/>
        </w:rPr>
        <w:t>3) являются альтернативными</w:t>
      </w:r>
      <w:r w:rsidR="00501AB5">
        <w:rPr>
          <w:color w:val="000000"/>
          <w:kern w:val="2"/>
          <w:sz w:val="24"/>
        </w:rPr>
        <w:t>)</w:t>
      </w:r>
    </w:p>
    <w:p w:rsidR="00EC0F00" w:rsidRPr="00EC0F00" w:rsidRDefault="00EC0F00" w:rsidP="00501AB5">
      <w:pPr>
        <w:ind w:firstLine="851"/>
        <w:rPr>
          <w:color w:val="000000"/>
          <w:kern w:val="2"/>
          <w:sz w:val="24"/>
        </w:rPr>
      </w:pPr>
      <w:r w:rsidRPr="00EC0F00">
        <w:rPr>
          <w:color w:val="000000"/>
          <w:kern w:val="2"/>
          <w:sz w:val="24"/>
        </w:rPr>
        <w:t xml:space="preserve">1) Титрование вируса на клетках в суспензии на </w:t>
      </w:r>
      <w:proofErr w:type="spellStart"/>
      <w:r w:rsidRPr="00EC0F00">
        <w:rPr>
          <w:color w:val="000000"/>
          <w:kern w:val="2"/>
          <w:sz w:val="24"/>
        </w:rPr>
        <w:t>микротитрационных</w:t>
      </w:r>
      <w:proofErr w:type="spellEnd"/>
      <w:r w:rsidRPr="00EC0F00">
        <w:rPr>
          <w:color w:val="000000"/>
          <w:kern w:val="2"/>
          <w:sz w:val="24"/>
        </w:rPr>
        <w:t xml:space="preserve"> планшетах:</w:t>
      </w:r>
    </w:p>
    <w:p w:rsidR="00EC0F00" w:rsidRPr="00EC0F00" w:rsidRDefault="00EC0F00" w:rsidP="00501AB5">
      <w:pPr>
        <w:ind w:firstLine="851"/>
        <w:rPr>
          <w:color w:val="000000"/>
          <w:kern w:val="2"/>
          <w:sz w:val="24"/>
        </w:rPr>
      </w:pPr>
      <w:r w:rsidRPr="00EC0F00">
        <w:rPr>
          <w:color w:val="000000"/>
          <w:kern w:val="2"/>
          <w:sz w:val="24"/>
        </w:rPr>
        <w:t xml:space="preserve">Переносят 0,1 </w:t>
      </w:r>
      <w:r w:rsidR="00501AB5">
        <w:rPr>
          <w:color w:val="000000"/>
          <w:kern w:val="2"/>
          <w:sz w:val="24"/>
        </w:rPr>
        <w:t>см</w:t>
      </w:r>
      <w:r w:rsidR="00501AB5">
        <w:rPr>
          <w:color w:val="000000"/>
          <w:kern w:val="2"/>
          <w:sz w:val="24"/>
          <w:vertAlign w:val="superscript"/>
        </w:rPr>
        <w:t>3</w:t>
      </w:r>
      <w:r w:rsidRPr="00EC0F00">
        <w:rPr>
          <w:color w:val="000000"/>
          <w:kern w:val="2"/>
          <w:sz w:val="24"/>
        </w:rPr>
        <w:t xml:space="preserve"> каждого разведения в шесть или восемь лунок </w:t>
      </w:r>
      <w:proofErr w:type="spellStart"/>
      <w:r w:rsidRPr="00EC0F00">
        <w:rPr>
          <w:color w:val="000000"/>
          <w:kern w:val="2"/>
          <w:sz w:val="24"/>
        </w:rPr>
        <w:t>микротитрационного</w:t>
      </w:r>
      <w:proofErr w:type="spellEnd"/>
      <w:r w:rsidRPr="00EC0F00">
        <w:rPr>
          <w:color w:val="000000"/>
          <w:kern w:val="2"/>
          <w:sz w:val="24"/>
        </w:rPr>
        <w:t xml:space="preserve"> планшета (</w:t>
      </w:r>
      <w:r w:rsidR="00501AB5">
        <w:rPr>
          <w:color w:val="000000"/>
          <w:kern w:val="2"/>
          <w:sz w:val="24"/>
        </w:rPr>
        <w:t xml:space="preserve">см. </w:t>
      </w:r>
      <w:r w:rsidRPr="00EC0F00">
        <w:rPr>
          <w:color w:val="000000"/>
          <w:kern w:val="2"/>
          <w:sz w:val="24"/>
        </w:rPr>
        <w:t xml:space="preserve">5.3.1.14), начиная с самого высокого разведения. Добавляют 0,1 </w:t>
      </w:r>
      <w:r w:rsidR="00501AB5">
        <w:rPr>
          <w:color w:val="000000"/>
          <w:kern w:val="2"/>
          <w:sz w:val="24"/>
        </w:rPr>
        <w:t>см</w:t>
      </w:r>
      <w:r w:rsidR="00501AB5">
        <w:rPr>
          <w:color w:val="000000"/>
          <w:kern w:val="2"/>
          <w:sz w:val="24"/>
          <w:vertAlign w:val="superscript"/>
        </w:rPr>
        <w:t>3</w:t>
      </w:r>
      <w:r w:rsidRPr="00EC0F00">
        <w:rPr>
          <w:color w:val="000000"/>
          <w:kern w:val="2"/>
          <w:sz w:val="24"/>
        </w:rPr>
        <w:t xml:space="preserve"> суспензии клеточной культуры (</w:t>
      </w:r>
      <w:r w:rsidR="00501AB5">
        <w:rPr>
          <w:color w:val="000000"/>
          <w:kern w:val="2"/>
          <w:sz w:val="24"/>
        </w:rPr>
        <w:t xml:space="preserve">см. </w:t>
      </w:r>
      <w:r w:rsidRPr="00EC0F00">
        <w:rPr>
          <w:color w:val="000000"/>
          <w:kern w:val="2"/>
          <w:sz w:val="24"/>
        </w:rPr>
        <w:t xml:space="preserve">5.2.2.11) такой плотности, чтобы обеспечить образование </w:t>
      </w:r>
      <w:proofErr w:type="spellStart"/>
      <w:r w:rsidRPr="00EC0F00">
        <w:rPr>
          <w:color w:val="000000"/>
          <w:kern w:val="2"/>
          <w:sz w:val="24"/>
        </w:rPr>
        <w:t>монослоя</w:t>
      </w:r>
      <w:proofErr w:type="spellEnd"/>
      <w:r w:rsidRPr="00EC0F00">
        <w:rPr>
          <w:color w:val="000000"/>
          <w:kern w:val="2"/>
          <w:sz w:val="24"/>
        </w:rPr>
        <w:t xml:space="preserve"> (&gt;</w:t>
      </w:r>
      <w:r w:rsidR="00501AB5">
        <w:rPr>
          <w:color w:val="000000"/>
          <w:kern w:val="2"/>
          <w:sz w:val="24"/>
        </w:rPr>
        <w:t xml:space="preserve"> </w:t>
      </w:r>
      <w:r w:rsidRPr="00EC0F00">
        <w:rPr>
          <w:color w:val="000000"/>
          <w:kern w:val="2"/>
          <w:sz w:val="24"/>
        </w:rPr>
        <w:t>90)</w:t>
      </w:r>
      <w:r w:rsidR="00501AB5" w:rsidRPr="00501AB5">
        <w:rPr>
          <w:color w:val="000000"/>
          <w:kern w:val="2"/>
          <w:sz w:val="24"/>
        </w:rPr>
        <w:t xml:space="preserve"> </w:t>
      </w:r>
      <w:r w:rsidR="00501AB5" w:rsidRPr="00EC0F00">
        <w:rPr>
          <w:color w:val="000000"/>
          <w:kern w:val="2"/>
          <w:sz w:val="24"/>
        </w:rPr>
        <w:t>%</w:t>
      </w:r>
      <w:r w:rsidRPr="00EC0F00">
        <w:rPr>
          <w:color w:val="000000"/>
          <w:kern w:val="2"/>
          <w:sz w:val="24"/>
        </w:rPr>
        <w:t xml:space="preserve"> в клеточном контроле не менее чем за 2 дня. Параллельно шесть или восемь лунок не получают суспензии вируса и служат клеточным контролем.</w:t>
      </w:r>
    </w:p>
    <w:p w:rsidR="00EC0F00" w:rsidRPr="00EC0F00" w:rsidRDefault="00EC0F00" w:rsidP="00501AB5">
      <w:pPr>
        <w:ind w:firstLine="851"/>
        <w:rPr>
          <w:color w:val="000000"/>
          <w:kern w:val="2"/>
          <w:sz w:val="24"/>
        </w:rPr>
      </w:pPr>
      <w:proofErr w:type="spellStart"/>
      <w:r w:rsidRPr="00EC0F00">
        <w:rPr>
          <w:color w:val="000000"/>
          <w:kern w:val="2"/>
          <w:sz w:val="24"/>
        </w:rPr>
        <w:t>Цитопатический</w:t>
      </w:r>
      <w:proofErr w:type="spellEnd"/>
      <w:r w:rsidRPr="00EC0F00">
        <w:rPr>
          <w:color w:val="000000"/>
          <w:kern w:val="2"/>
          <w:sz w:val="24"/>
        </w:rPr>
        <w:t xml:space="preserve"> эффект вируса (</w:t>
      </w:r>
      <w:r w:rsidR="00501AB5">
        <w:rPr>
          <w:color w:val="000000"/>
          <w:kern w:val="2"/>
          <w:sz w:val="24"/>
          <w:lang w:val="en-US"/>
        </w:rPr>
        <w:t>CPE</w:t>
      </w:r>
      <w:r w:rsidRPr="00EC0F00">
        <w:rPr>
          <w:color w:val="000000"/>
          <w:kern w:val="2"/>
          <w:sz w:val="24"/>
        </w:rPr>
        <w:t xml:space="preserve">) определяется с помощью </w:t>
      </w:r>
      <w:proofErr w:type="spellStart"/>
      <w:r w:rsidRPr="00EC0F00">
        <w:rPr>
          <w:color w:val="000000"/>
          <w:kern w:val="2"/>
          <w:sz w:val="24"/>
        </w:rPr>
        <w:t>инверт</w:t>
      </w:r>
      <w:proofErr w:type="spellEnd"/>
      <w:r w:rsidRPr="00EC0F00">
        <w:rPr>
          <w:color w:val="000000"/>
          <w:kern w:val="2"/>
          <w:sz w:val="24"/>
          <w:lang w:val="kk-KZ"/>
        </w:rPr>
        <w:t xml:space="preserve">ационного </w:t>
      </w:r>
      <w:r w:rsidRPr="00EC0F00">
        <w:rPr>
          <w:color w:val="000000"/>
          <w:kern w:val="2"/>
          <w:sz w:val="24"/>
        </w:rPr>
        <w:t xml:space="preserve"> микроскопа после соответствующего времени инкубации (в зависимости от типа вируса).</w:t>
      </w:r>
    </w:p>
    <w:p w:rsidR="00EC0F00" w:rsidRPr="00EC0F00" w:rsidRDefault="00EC0F00" w:rsidP="00501AB5">
      <w:pPr>
        <w:ind w:firstLine="851"/>
        <w:rPr>
          <w:color w:val="000000"/>
          <w:kern w:val="2"/>
          <w:sz w:val="24"/>
        </w:rPr>
      </w:pPr>
      <w:r w:rsidRPr="00EC0F00">
        <w:rPr>
          <w:color w:val="000000"/>
          <w:kern w:val="2"/>
          <w:sz w:val="24"/>
        </w:rPr>
        <w:t xml:space="preserve">2) Титрование вирусов на </w:t>
      </w:r>
      <w:proofErr w:type="spellStart"/>
      <w:r w:rsidRPr="00EC0F00">
        <w:rPr>
          <w:color w:val="000000"/>
          <w:kern w:val="2"/>
          <w:sz w:val="24"/>
        </w:rPr>
        <w:t>монослоях</w:t>
      </w:r>
      <w:proofErr w:type="spellEnd"/>
      <w:r w:rsidRPr="00EC0F00">
        <w:rPr>
          <w:color w:val="000000"/>
          <w:kern w:val="2"/>
          <w:sz w:val="24"/>
        </w:rPr>
        <w:t xml:space="preserve"> клеток на </w:t>
      </w:r>
      <w:proofErr w:type="spellStart"/>
      <w:r w:rsidRPr="00EC0F00">
        <w:rPr>
          <w:color w:val="000000"/>
          <w:kern w:val="2"/>
          <w:sz w:val="24"/>
        </w:rPr>
        <w:t>микротитрационных</w:t>
      </w:r>
      <w:proofErr w:type="spellEnd"/>
      <w:r w:rsidRPr="00EC0F00">
        <w:rPr>
          <w:color w:val="000000"/>
          <w:kern w:val="2"/>
          <w:sz w:val="24"/>
        </w:rPr>
        <w:t xml:space="preserve"> планшетах:</w:t>
      </w:r>
    </w:p>
    <w:p w:rsidR="00EC0F00" w:rsidRPr="00EC0F00" w:rsidRDefault="00EC0F00" w:rsidP="00501AB5">
      <w:pPr>
        <w:ind w:firstLine="851"/>
        <w:rPr>
          <w:color w:val="000000"/>
          <w:kern w:val="2"/>
          <w:sz w:val="24"/>
        </w:rPr>
      </w:pPr>
      <w:r w:rsidRPr="00EC0F00">
        <w:rPr>
          <w:color w:val="000000"/>
          <w:kern w:val="2"/>
          <w:sz w:val="24"/>
        </w:rPr>
        <w:t xml:space="preserve">Переносят 0,1 </w:t>
      </w:r>
      <w:r w:rsidR="00501AB5">
        <w:rPr>
          <w:color w:val="000000"/>
          <w:kern w:val="2"/>
          <w:sz w:val="24"/>
        </w:rPr>
        <w:t>см</w:t>
      </w:r>
      <w:r w:rsidR="00501AB5">
        <w:rPr>
          <w:color w:val="000000"/>
          <w:kern w:val="2"/>
          <w:sz w:val="24"/>
          <w:vertAlign w:val="superscript"/>
        </w:rPr>
        <w:t>3</w:t>
      </w:r>
      <w:r w:rsidRPr="00EC0F00">
        <w:rPr>
          <w:color w:val="000000"/>
          <w:kern w:val="2"/>
          <w:sz w:val="24"/>
        </w:rPr>
        <w:t xml:space="preserve"> каждого разведения в шесть или восемь лунок </w:t>
      </w:r>
      <w:proofErr w:type="spellStart"/>
      <w:r w:rsidRPr="00EC0F00">
        <w:rPr>
          <w:color w:val="000000"/>
          <w:kern w:val="2"/>
          <w:sz w:val="24"/>
        </w:rPr>
        <w:t>микротитрационного</w:t>
      </w:r>
      <w:proofErr w:type="spellEnd"/>
      <w:r w:rsidRPr="00EC0F00">
        <w:rPr>
          <w:color w:val="000000"/>
          <w:kern w:val="2"/>
          <w:sz w:val="24"/>
        </w:rPr>
        <w:t xml:space="preserve"> планшета (</w:t>
      </w:r>
      <w:r w:rsidR="00501AB5">
        <w:rPr>
          <w:color w:val="000000"/>
          <w:kern w:val="2"/>
          <w:sz w:val="24"/>
          <w:lang w:val="kk-KZ"/>
        </w:rPr>
        <w:t>см</w:t>
      </w:r>
      <w:r w:rsidR="00501AB5">
        <w:rPr>
          <w:color w:val="000000"/>
          <w:kern w:val="2"/>
          <w:sz w:val="24"/>
        </w:rPr>
        <w:t xml:space="preserve">. </w:t>
      </w:r>
      <w:r w:rsidRPr="00EC0F00">
        <w:rPr>
          <w:color w:val="000000"/>
          <w:kern w:val="2"/>
          <w:sz w:val="24"/>
        </w:rPr>
        <w:t>5.3.1.14), содержащего конфлюэнтный (&gt; 90)</w:t>
      </w:r>
      <w:r w:rsidR="00501AB5" w:rsidRPr="00501AB5">
        <w:rPr>
          <w:color w:val="000000"/>
          <w:kern w:val="2"/>
          <w:sz w:val="24"/>
        </w:rPr>
        <w:t xml:space="preserve"> </w:t>
      </w:r>
      <w:r w:rsidR="00501AB5" w:rsidRPr="00EC0F00">
        <w:rPr>
          <w:color w:val="000000"/>
          <w:kern w:val="2"/>
          <w:sz w:val="24"/>
        </w:rPr>
        <w:t>%</w:t>
      </w:r>
      <w:r w:rsidRPr="00EC0F00">
        <w:rPr>
          <w:color w:val="000000"/>
          <w:kern w:val="2"/>
          <w:sz w:val="24"/>
        </w:rPr>
        <w:t xml:space="preserve"> монослой клеток (</w:t>
      </w:r>
      <w:r w:rsidR="00501AB5">
        <w:rPr>
          <w:color w:val="000000"/>
          <w:kern w:val="2"/>
          <w:sz w:val="24"/>
        </w:rPr>
        <w:t xml:space="preserve">см. </w:t>
      </w:r>
      <w:r w:rsidRPr="00EC0F00">
        <w:rPr>
          <w:color w:val="000000"/>
          <w:kern w:val="2"/>
          <w:sz w:val="24"/>
        </w:rPr>
        <w:t xml:space="preserve">5.2.2.11) без какой-либо среды. Последний ряд из шести или восьми лунок будет содержать 0,1 </w:t>
      </w:r>
      <w:r w:rsidR="00501AB5">
        <w:rPr>
          <w:color w:val="000000"/>
          <w:kern w:val="2"/>
          <w:sz w:val="24"/>
        </w:rPr>
        <w:t>см</w:t>
      </w:r>
      <w:r w:rsidR="00501AB5">
        <w:rPr>
          <w:color w:val="000000"/>
          <w:kern w:val="2"/>
          <w:sz w:val="24"/>
          <w:vertAlign w:val="superscript"/>
        </w:rPr>
        <w:t>3</w:t>
      </w:r>
      <w:r w:rsidRPr="00EC0F00">
        <w:rPr>
          <w:color w:val="000000"/>
          <w:kern w:val="2"/>
          <w:sz w:val="24"/>
        </w:rPr>
        <w:t xml:space="preserve"> </w:t>
      </w:r>
      <w:proofErr w:type="spellStart"/>
      <w:r w:rsidRPr="00EC0F00">
        <w:rPr>
          <w:color w:val="000000"/>
          <w:kern w:val="2"/>
          <w:sz w:val="24"/>
        </w:rPr>
        <w:t>культуральной</w:t>
      </w:r>
      <w:proofErr w:type="spellEnd"/>
      <w:r w:rsidRPr="00EC0F00">
        <w:rPr>
          <w:color w:val="000000"/>
          <w:kern w:val="2"/>
          <w:sz w:val="24"/>
        </w:rPr>
        <w:t xml:space="preserve"> среды (</w:t>
      </w:r>
      <w:r w:rsidR="00501AB5">
        <w:rPr>
          <w:color w:val="000000"/>
          <w:kern w:val="2"/>
          <w:sz w:val="24"/>
        </w:rPr>
        <w:t xml:space="preserve">см. </w:t>
      </w:r>
      <w:r w:rsidRPr="00EC0F00">
        <w:rPr>
          <w:color w:val="000000"/>
          <w:kern w:val="2"/>
          <w:sz w:val="24"/>
        </w:rPr>
        <w:t xml:space="preserve">5.2.2.10) и будет служить клеточным контролем. После 1 ч инкубации при 37 °C в каждую лунку добавляют 0,1 </w:t>
      </w:r>
      <w:r w:rsidR="00501AB5">
        <w:rPr>
          <w:color w:val="000000"/>
          <w:kern w:val="2"/>
          <w:sz w:val="24"/>
        </w:rPr>
        <w:t>см</w:t>
      </w:r>
      <w:r w:rsidR="00501AB5">
        <w:rPr>
          <w:color w:val="000000"/>
          <w:kern w:val="2"/>
          <w:sz w:val="24"/>
          <w:vertAlign w:val="superscript"/>
        </w:rPr>
        <w:t>3</w:t>
      </w:r>
      <w:r w:rsidRPr="00EC0F00">
        <w:rPr>
          <w:color w:val="000000"/>
          <w:kern w:val="2"/>
          <w:sz w:val="24"/>
        </w:rPr>
        <w:t xml:space="preserve"> среды для культивирования клеток (</w:t>
      </w:r>
      <w:r w:rsidR="00501AB5">
        <w:rPr>
          <w:color w:val="000000"/>
          <w:kern w:val="2"/>
          <w:sz w:val="24"/>
        </w:rPr>
        <w:t xml:space="preserve">см. </w:t>
      </w:r>
      <w:r w:rsidRPr="00EC0F00">
        <w:rPr>
          <w:color w:val="000000"/>
          <w:kern w:val="2"/>
          <w:sz w:val="24"/>
        </w:rPr>
        <w:t>5.2.2.10). При добавлении среды пипетки меняют для пробирки или лунки.</w:t>
      </w:r>
    </w:p>
    <w:p w:rsidR="00EC0F00" w:rsidRPr="00EC0F00" w:rsidRDefault="00EC0F00" w:rsidP="00501AB5">
      <w:pPr>
        <w:ind w:firstLine="851"/>
        <w:rPr>
          <w:color w:val="000000"/>
          <w:kern w:val="2"/>
          <w:sz w:val="24"/>
        </w:rPr>
      </w:pPr>
      <w:r w:rsidRPr="00EC0F00">
        <w:rPr>
          <w:color w:val="000000"/>
          <w:kern w:val="2"/>
          <w:sz w:val="24"/>
        </w:rPr>
        <w:t xml:space="preserve">3) Титрование вируса на </w:t>
      </w:r>
      <w:proofErr w:type="spellStart"/>
      <w:r w:rsidRPr="00EC0F00">
        <w:rPr>
          <w:color w:val="000000"/>
          <w:kern w:val="2"/>
          <w:sz w:val="24"/>
        </w:rPr>
        <w:t>монослоях</w:t>
      </w:r>
      <w:proofErr w:type="spellEnd"/>
      <w:r w:rsidRPr="00EC0F00">
        <w:rPr>
          <w:color w:val="000000"/>
          <w:kern w:val="2"/>
          <w:sz w:val="24"/>
        </w:rPr>
        <w:t xml:space="preserve"> клеток (</w:t>
      </w:r>
      <w:r w:rsidR="00501AB5">
        <w:rPr>
          <w:color w:val="000000"/>
          <w:kern w:val="2"/>
          <w:sz w:val="24"/>
        </w:rPr>
        <w:t xml:space="preserve">см. </w:t>
      </w:r>
      <w:r w:rsidRPr="00EC0F00">
        <w:rPr>
          <w:color w:val="000000"/>
          <w:kern w:val="2"/>
          <w:sz w:val="24"/>
        </w:rPr>
        <w:t>5.2.2.11) в пробирках или колбах для культивирования клеток: пункт 2) применяется с модификацией, заключающейся в умножении объемов от 5 до 10.</w:t>
      </w:r>
    </w:p>
    <w:p w:rsidR="00EC0F00" w:rsidRPr="00EC0F00" w:rsidRDefault="00EC0F00" w:rsidP="00EC0F00">
      <w:pPr>
        <w:ind w:firstLine="567"/>
        <w:rPr>
          <w:color w:val="000000"/>
          <w:kern w:val="2"/>
          <w:sz w:val="24"/>
        </w:rPr>
      </w:pPr>
      <w:r w:rsidRPr="00EC0F00">
        <w:rPr>
          <w:color w:val="000000"/>
          <w:kern w:val="2"/>
          <w:sz w:val="24"/>
        </w:rPr>
        <w:t xml:space="preserve">b) Анализ бляшек (на </w:t>
      </w:r>
      <w:proofErr w:type="spellStart"/>
      <w:r w:rsidRPr="00EC0F00">
        <w:rPr>
          <w:color w:val="000000"/>
          <w:kern w:val="2"/>
          <w:sz w:val="24"/>
        </w:rPr>
        <w:t>полиовирус</w:t>
      </w:r>
      <w:proofErr w:type="spellEnd"/>
      <w:r w:rsidRPr="00EC0F00">
        <w:rPr>
          <w:color w:val="000000"/>
          <w:kern w:val="2"/>
          <w:sz w:val="24"/>
        </w:rPr>
        <w:t>)</w:t>
      </w:r>
    </w:p>
    <w:p w:rsidR="00EC0F00" w:rsidRPr="00EC0F00" w:rsidRDefault="00EC0F00" w:rsidP="00EC0F00">
      <w:pPr>
        <w:ind w:firstLine="567"/>
        <w:rPr>
          <w:color w:val="000000"/>
          <w:kern w:val="2"/>
          <w:sz w:val="24"/>
        </w:rPr>
      </w:pPr>
      <w:r w:rsidRPr="00EC0F00">
        <w:rPr>
          <w:color w:val="000000"/>
          <w:kern w:val="2"/>
          <w:sz w:val="24"/>
        </w:rPr>
        <w:t xml:space="preserve">Лунки пластикового лотка (диаметр поверхности от 30 до 35 мм) с </w:t>
      </w:r>
      <w:proofErr w:type="spellStart"/>
      <w:r w:rsidRPr="00EC0F00">
        <w:rPr>
          <w:color w:val="000000"/>
          <w:kern w:val="2"/>
          <w:sz w:val="24"/>
        </w:rPr>
        <w:t>монослоями</w:t>
      </w:r>
      <w:proofErr w:type="spellEnd"/>
      <w:r w:rsidRPr="00EC0F00">
        <w:rPr>
          <w:color w:val="000000"/>
          <w:kern w:val="2"/>
          <w:sz w:val="24"/>
        </w:rPr>
        <w:t xml:space="preserve"> конфлюэнтных клеток (</w:t>
      </w:r>
      <w:r w:rsidR="00501AB5">
        <w:rPr>
          <w:color w:val="000000"/>
          <w:kern w:val="2"/>
          <w:sz w:val="24"/>
        </w:rPr>
        <w:t xml:space="preserve">см. </w:t>
      </w:r>
      <w:r w:rsidRPr="00EC0F00">
        <w:rPr>
          <w:color w:val="000000"/>
          <w:kern w:val="2"/>
          <w:sz w:val="24"/>
        </w:rPr>
        <w:t xml:space="preserve">5.2.2.11) промывают один раз с </w:t>
      </w:r>
      <w:r w:rsidR="00501AB5">
        <w:rPr>
          <w:color w:val="000000"/>
          <w:kern w:val="2"/>
          <w:sz w:val="24"/>
          <w:lang w:val="en-US"/>
        </w:rPr>
        <w:t>PBS</w:t>
      </w:r>
      <w:r w:rsidRPr="00EC0F00">
        <w:rPr>
          <w:color w:val="000000"/>
          <w:kern w:val="2"/>
          <w:sz w:val="24"/>
        </w:rPr>
        <w:t xml:space="preserve"> (</w:t>
      </w:r>
      <w:r w:rsidR="00501AB5">
        <w:rPr>
          <w:color w:val="000000"/>
          <w:kern w:val="2"/>
          <w:sz w:val="24"/>
        </w:rPr>
        <w:t xml:space="preserve">см. </w:t>
      </w:r>
      <w:r w:rsidRPr="00EC0F00">
        <w:rPr>
          <w:color w:val="000000"/>
          <w:kern w:val="2"/>
          <w:sz w:val="24"/>
        </w:rPr>
        <w:t xml:space="preserve">5.2.2.3) и </w:t>
      </w:r>
      <w:proofErr w:type="spellStart"/>
      <w:r w:rsidRPr="00EC0F00">
        <w:rPr>
          <w:color w:val="000000"/>
          <w:kern w:val="2"/>
          <w:sz w:val="24"/>
        </w:rPr>
        <w:t>инокулируют</w:t>
      </w:r>
      <w:proofErr w:type="spellEnd"/>
      <w:r w:rsidRPr="00EC0F00">
        <w:rPr>
          <w:color w:val="000000"/>
          <w:kern w:val="2"/>
          <w:sz w:val="24"/>
        </w:rPr>
        <w:t xml:space="preserve"> 0,2 </w:t>
      </w:r>
      <w:r w:rsidR="00501AB5">
        <w:rPr>
          <w:color w:val="000000"/>
          <w:kern w:val="2"/>
          <w:sz w:val="24"/>
        </w:rPr>
        <w:t>см</w:t>
      </w:r>
      <w:r w:rsidR="00501AB5">
        <w:rPr>
          <w:color w:val="000000"/>
          <w:kern w:val="2"/>
          <w:sz w:val="24"/>
          <w:vertAlign w:val="superscript"/>
        </w:rPr>
        <w:t>3</w:t>
      </w:r>
      <w:r w:rsidRPr="00EC0F00">
        <w:rPr>
          <w:color w:val="000000"/>
          <w:kern w:val="2"/>
          <w:sz w:val="24"/>
        </w:rPr>
        <w:t xml:space="preserve"> серийных разведений вируса в поддерживающей среде </w:t>
      </w:r>
      <w:r w:rsidR="00501AB5">
        <w:rPr>
          <w:color w:val="000000"/>
          <w:kern w:val="2"/>
          <w:sz w:val="24"/>
        </w:rPr>
        <w:t xml:space="preserve">(см. </w:t>
      </w:r>
      <w:r w:rsidRPr="00EC0F00">
        <w:rPr>
          <w:color w:val="000000"/>
          <w:kern w:val="2"/>
          <w:sz w:val="24"/>
        </w:rPr>
        <w:t xml:space="preserve">5.2.2.3 </w:t>
      </w:r>
      <w:r w:rsidRPr="00EC0F00">
        <w:rPr>
          <w:color w:val="000000"/>
          <w:kern w:val="2"/>
          <w:sz w:val="24"/>
          <w:lang w:val="en-US"/>
        </w:rPr>
        <w:t>b</w:t>
      </w:r>
      <w:r w:rsidRPr="00EC0F00">
        <w:rPr>
          <w:color w:val="000000"/>
          <w:kern w:val="2"/>
          <w:sz w:val="24"/>
        </w:rPr>
        <w:t>)</w:t>
      </w:r>
      <w:r w:rsidR="00501AB5">
        <w:rPr>
          <w:color w:val="000000"/>
          <w:kern w:val="2"/>
          <w:sz w:val="24"/>
        </w:rPr>
        <w:t>)</w:t>
      </w:r>
      <w:r w:rsidRPr="00EC0F00">
        <w:rPr>
          <w:color w:val="000000"/>
          <w:kern w:val="2"/>
          <w:sz w:val="24"/>
        </w:rPr>
        <w:t xml:space="preserve">. Обычно используют три лунки на разведение. После периода абсорбции в течение 1 ч при 37 °C, в течение которого клеточные </w:t>
      </w:r>
      <w:proofErr w:type="spellStart"/>
      <w:r w:rsidRPr="00EC0F00">
        <w:rPr>
          <w:color w:val="000000"/>
          <w:kern w:val="2"/>
          <w:sz w:val="24"/>
        </w:rPr>
        <w:t>монослои</w:t>
      </w:r>
      <w:proofErr w:type="spellEnd"/>
      <w:r w:rsidRPr="00EC0F00">
        <w:rPr>
          <w:color w:val="000000"/>
          <w:kern w:val="2"/>
          <w:sz w:val="24"/>
        </w:rPr>
        <w:t xml:space="preserve"> остаются влажными, наклоняя чашки каждые </w:t>
      </w:r>
      <w:r w:rsidR="00501AB5">
        <w:rPr>
          <w:color w:val="000000"/>
          <w:kern w:val="2"/>
          <w:sz w:val="24"/>
        </w:rPr>
        <w:t xml:space="preserve">                           </w:t>
      </w:r>
      <w:r w:rsidRPr="00EC0F00">
        <w:rPr>
          <w:color w:val="000000"/>
          <w:kern w:val="2"/>
          <w:sz w:val="24"/>
        </w:rPr>
        <w:t>8</w:t>
      </w:r>
      <w:r w:rsidR="00501AB5">
        <w:rPr>
          <w:color w:val="000000"/>
          <w:kern w:val="2"/>
          <w:sz w:val="24"/>
        </w:rPr>
        <w:t>–</w:t>
      </w:r>
      <w:r w:rsidRPr="00EC0F00">
        <w:rPr>
          <w:color w:val="000000"/>
          <w:kern w:val="2"/>
          <w:sz w:val="24"/>
        </w:rPr>
        <w:t xml:space="preserve">10 мин, </w:t>
      </w:r>
      <w:proofErr w:type="spellStart"/>
      <w:r w:rsidRPr="00EC0F00">
        <w:rPr>
          <w:color w:val="000000"/>
          <w:kern w:val="2"/>
          <w:sz w:val="24"/>
        </w:rPr>
        <w:t>инокулят</w:t>
      </w:r>
      <w:proofErr w:type="spellEnd"/>
      <w:r w:rsidRPr="00EC0F00">
        <w:rPr>
          <w:color w:val="000000"/>
          <w:kern w:val="2"/>
          <w:sz w:val="24"/>
        </w:rPr>
        <w:t xml:space="preserve"> удаляют, а клеточные </w:t>
      </w:r>
      <w:proofErr w:type="spellStart"/>
      <w:r w:rsidRPr="00EC0F00">
        <w:rPr>
          <w:color w:val="000000"/>
          <w:kern w:val="2"/>
          <w:sz w:val="24"/>
        </w:rPr>
        <w:t>монослои</w:t>
      </w:r>
      <w:proofErr w:type="spellEnd"/>
      <w:r w:rsidRPr="00EC0F00">
        <w:rPr>
          <w:color w:val="000000"/>
          <w:kern w:val="2"/>
          <w:sz w:val="24"/>
        </w:rPr>
        <w:t xml:space="preserve"> один раз промывают с </w:t>
      </w:r>
      <w:r w:rsidR="00501AB5">
        <w:rPr>
          <w:color w:val="000000"/>
          <w:kern w:val="2"/>
          <w:sz w:val="24"/>
          <w:lang w:val="en-US"/>
        </w:rPr>
        <w:t>PBS</w:t>
      </w:r>
      <w:r w:rsidRPr="00EC0F00">
        <w:rPr>
          <w:color w:val="000000"/>
          <w:kern w:val="2"/>
          <w:sz w:val="24"/>
        </w:rPr>
        <w:t xml:space="preserve"> (</w:t>
      </w:r>
      <w:r w:rsidR="00501AB5">
        <w:rPr>
          <w:color w:val="000000"/>
          <w:kern w:val="2"/>
          <w:sz w:val="24"/>
        </w:rPr>
        <w:t xml:space="preserve">см. </w:t>
      </w:r>
      <w:r w:rsidRPr="00EC0F00">
        <w:rPr>
          <w:color w:val="000000"/>
          <w:kern w:val="2"/>
          <w:sz w:val="24"/>
        </w:rPr>
        <w:t xml:space="preserve">5.2.2.3). Затем в лунки </w:t>
      </w:r>
      <w:r w:rsidRPr="00EC0F00">
        <w:rPr>
          <w:color w:val="000000"/>
          <w:kern w:val="2"/>
          <w:sz w:val="24"/>
          <w:lang w:val="kk-KZ"/>
        </w:rPr>
        <w:t>нали</w:t>
      </w:r>
      <w:proofErr w:type="spellStart"/>
      <w:r w:rsidRPr="00EC0F00">
        <w:rPr>
          <w:color w:val="000000"/>
          <w:kern w:val="2"/>
          <w:sz w:val="24"/>
        </w:rPr>
        <w:t>вают</w:t>
      </w:r>
      <w:proofErr w:type="spellEnd"/>
      <w:r w:rsidRPr="00EC0F00">
        <w:rPr>
          <w:color w:val="000000"/>
          <w:kern w:val="2"/>
          <w:sz w:val="24"/>
        </w:rPr>
        <w:t xml:space="preserve"> 3 мл смеси, состоящей из расплавленной </w:t>
      </w:r>
      <w:proofErr w:type="spellStart"/>
      <w:r w:rsidRPr="00EC0F00">
        <w:rPr>
          <w:color w:val="000000"/>
          <w:kern w:val="2"/>
          <w:sz w:val="24"/>
        </w:rPr>
        <w:t>агарозы</w:t>
      </w:r>
      <w:proofErr w:type="spellEnd"/>
      <w:r w:rsidRPr="00EC0F00">
        <w:rPr>
          <w:color w:val="000000"/>
          <w:kern w:val="2"/>
          <w:sz w:val="24"/>
        </w:rPr>
        <w:t xml:space="preserve"> или другой подходящей полутвердой среды и 2-кратно концентрированной МЕМ с 4</w:t>
      </w:r>
      <w:r w:rsidR="00501AB5">
        <w:rPr>
          <w:color w:val="000000"/>
          <w:kern w:val="2"/>
          <w:sz w:val="24"/>
        </w:rPr>
        <w:t xml:space="preserve"> </w:t>
      </w:r>
      <w:r w:rsidRPr="00EC0F00">
        <w:rPr>
          <w:color w:val="000000"/>
          <w:kern w:val="2"/>
          <w:sz w:val="24"/>
        </w:rPr>
        <w:t xml:space="preserve">% </w:t>
      </w:r>
      <w:r w:rsidR="00501AB5">
        <w:rPr>
          <w:color w:val="000000"/>
          <w:kern w:val="2"/>
          <w:sz w:val="24"/>
          <w:lang w:val="en-US"/>
        </w:rPr>
        <w:t>FCS</w:t>
      </w:r>
      <w:r w:rsidRPr="00EC0F00">
        <w:rPr>
          <w:color w:val="000000"/>
          <w:kern w:val="2"/>
          <w:sz w:val="24"/>
        </w:rPr>
        <w:t xml:space="preserve"> </w:t>
      </w:r>
      <w:r w:rsidR="00501AB5">
        <w:rPr>
          <w:color w:val="000000"/>
          <w:kern w:val="2"/>
          <w:sz w:val="24"/>
        </w:rPr>
        <w:t xml:space="preserve">                                 </w:t>
      </w:r>
      <w:r w:rsidRPr="00EC0F00">
        <w:rPr>
          <w:color w:val="000000"/>
          <w:kern w:val="2"/>
          <w:sz w:val="24"/>
        </w:rPr>
        <w:t>(</w:t>
      </w:r>
      <w:r w:rsidR="00501AB5">
        <w:rPr>
          <w:color w:val="000000"/>
          <w:kern w:val="2"/>
          <w:sz w:val="24"/>
        </w:rPr>
        <w:t xml:space="preserve">см. </w:t>
      </w:r>
      <w:r w:rsidRPr="00EC0F00">
        <w:rPr>
          <w:color w:val="000000"/>
          <w:kern w:val="2"/>
          <w:sz w:val="24"/>
        </w:rPr>
        <w:t>5.2.2.5). Культуры инкубируют в течение 2–3 дней при 37 °C в инкубаторе с CO</w:t>
      </w:r>
      <w:r w:rsidRPr="00EC0F00">
        <w:rPr>
          <w:color w:val="000000"/>
          <w:kern w:val="2"/>
          <w:sz w:val="24"/>
          <w:vertAlign w:val="subscript"/>
        </w:rPr>
        <w:t>2</w:t>
      </w:r>
      <w:r w:rsidRPr="00EC0F00">
        <w:rPr>
          <w:color w:val="000000"/>
          <w:kern w:val="2"/>
          <w:sz w:val="24"/>
        </w:rPr>
        <w:t xml:space="preserve"> </w:t>
      </w:r>
      <w:r w:rsidR="00501AB5">
        <w:rPr>
          <w:color w:val="000000"/>
          <w:kern w:val="2"/>
          <w:sz w:val="24"/>
        </w:rPr>
        <w:t xml:space="preserve">                      </w:t>
      </w:r>
      <w:r w:rsidRPr="00EC0F00">
        <w:rPr>
          <w:color w:val="000000"/>
          <w:kern w:val="2"/>
          <w:sz w:val="24"/>
        </w:rPr>
        <w:t>(</w:t>
      </w:r>
      <w:r w:rsidR="00501AB5">
        <w:rPr>
          <w:color w:val="000000"/>
          <w:kern w:val="2"/>
          <w:sz w:val="24"/>
        </w:rPr>
        <w:t xml:space="preserve">см. </w:t>
      </w:r>
      <w:r w:rsidRPr="00EC0F00">
        <w:rPr>
          <w:color w:val="000000"/>
          <w:kern w:val="2"/>
          <w:sz w:val="24"/>
        </w:rPr>
        <w:t>5.3.1.3).</w:t>
      </w:r>
    </w:p>
    <w:p w:rsidR="00EC0F00" w:rsidRPr="00EC0F00" w:rsidRDefault="00EC0F00" w:rsidP="00EC0F00">
      <w:pPr>
        <w:ind w:firstLine="567"/>
        <w:rPr>
          <w:color w:val="000000"/>
          <w:kern w:val="2"/>
          <w:sz w:val="24"/>
        </w:rPr>
      </w:pPr>
      <w:r w:rsidRPr="00EC0F00">
        <w:rPr>
          <w:color w:val="000000"/>
          <w:kern w:val="2"/>
          <w:sz w:val="24"/>
        </w:rPr>
        <w:t>Бляшки можно подсчитать (</w:t>
      </w:r>
      <w:r w:rsidR="00501AB5">
        <w:rPr>
          <w:color w:val="000000"/>
          <w:kern w:val="2"/>
          <w:sz w:val="24"/>
        </w:rPr>
        <w:t xml:space="preserve">см. </w:t>
      </w:r>
      <w:r w:rsidRPr="00EC0F00">
        <w:rPr>
          <w:color w:val="000000"/>
          <w:kern w:val="2"/>
          <w:sz w:val="24"/>
        </w:rPr>
        <w:t xml:space="preserve">C.2) после добавления 2 </w:t>
      </w:r>
      <w:r w:rsidR="00501AB5">
        <w:rPr>
          <w:color w:val="000000"/>
          <w:kern w:val="2"/>
          <w:sz w:val="24"/>
        </w:rPr>
        <w:t>см</w:t>
      </w:r>
      <w:r w:rsidR="00501AB5">
        <w:rPr>
          <w:color w:val="000000"/>
          <w:kern w:val="2"/>
          <w:sz w:val="24"/>
          <w:vertAlign w:val="superscript"/>
        </w:rPr>
        <w:t>3</w:t>
      </w:r>
      <w:r w:rsidRPr="00EC0F00">
        <w:rPr>
          <w:color w:val="000000"/>
          <w:kern w:val="2"/>
          <w:sz w:val="24"/>
        </w:rPr>
        <w:t xml:space="preserve"> второго покрытия с таким же составом, что и первое, а также содержащего 5</w:t>
      </w:r>
      <w:r w:rsidR="00501AB5">
        <w:rPr>
          <w:color w:val="000000"/>
          <w:kern w:val="2"/>
          <w:sz w:val="24"/>
        </w:rPr>
        <w:t xml:space="preserve"> </w:t>
      </w:r>
      <w:r w:rsidRPr="00EC0F00">
        <w:rPr>
          <w:color w:val="000000"/>
          <w:kern w:val="2"/>
          <w:sz w:val="24"/>
        </w:rPr>
        <w:t>% раствора нейтрального красного 1:1000 (</w:t>
      </w:r>
      <w:r w:rsidR="00501AB5">
        <w:rPr>
          <w:color w:val="000000"/>
          <w:kern w:val="2"/>
          <w:sz w:val="24"/>
        </w:rPr>
        <w:t xml:space="preserve">см. </w:t>
      </w:r>
      <w:r w:rsidRPr="00EC0F00">
        <w:rPr>
          <w:color w:val="000000"/>
          <w:kern w:val="2"/>
          <w:sz w:val="24"/>
        </w:rPr>
        <w:t>5.2.2.4) и дальнейшей инкубации (в темноте) при 37 °C в течение 24</w:t>
      </w:r>
      <w:r w:rsidR="00501AB5">
        <w:rPr>
          <w:color w:val="000000"/>
          <w:kern w:val="2"/>
          <w:sz w:val="24"/>
        </w:rPr>
        <w:t>–</w:t>
      </w:r>
      <w:r w:rsidRPr="00EC0F00">
        <w:rPr>
          <w:color w:val="000000"/>
          <w:kern w:val="2"/>
          <w:sz w:val="24"/>
        </w:rPr>
        <w:t>48 ч в инкубаторе с CO</w:t>
      </w:r>
      <w:r w:rsidRPr="00EC0F00">
        <w:rPr>
          <w:color w:val="000000"/>
          <w:kern w:val="2"/>
          <w:sz w:val="24"/>
          <w:vertAlign w:val="subscript"/>
        </w:rPr>
        <w:t>2</w:t>
      </w:r>
      <w:r w:rsidRPr="00EC0F00">
        <w:rPr>
          <w:color w:val="000000"/>
          <w:kern w:val="2"/>
          <w:sz w:val="24"/>
        </w:rPr>
        <w:t xml:space="preserve"> (</w:t>
      </w:r>
      <w:r w:rsidR="00501AB5">
        <w:rPr>
          <w:color w:val="000000"/>
          <w:kern w:val="2"/>
          <w:sz w:val="24"/>
        </w:rPr>
        <w:t xml:space="preserve">см. </w:t>
      </w:r>
      <w:r w:rsidRPr="00EC0F00">
        <w:rPr>
          <w:color w:val="000000"/>
          <w:kern w:val="2"/>
          <w:sz w:val="24"/>
        </w:rPr>
        <w:t>5.3.1.3).</w:t>
      </w:r>
    </w:p>
    <w:p w:rsidR="00EC0F00" w:rsidRPr="00EC0F00" w:rsidRDefault="00EC0F00" w:rsidP="00EC0F00">
      <w:pPr>
        <w:ind w:firstLine="567"/>
        <w:rPr>
          <w:color w:val="000000"/>
          <w:kern w:val="2"/>
          <w:sz w:val="24"/>
        </w:rPr>
      </w:pPr>
      <w:r w:rsidRPr="00EC0F00">
        <w:rPr>
          <w:color w:val="000000"/>
          <w:kern w:val="2"/>
          <w:sz w:val="24"/>
        </w:rPr>
        <w:lastRenderedPageBreak/>
        <w:t xml:space="preserve">Подсчет можно проводить также после добавления кристаллического фиолетового. </w:t>
      </w:r>
      <w:proofErr w:type="spellStart"/>
      <w:r w:rsidRPr="00EC0F00">
        <w:rPr>
          <w:color w:val="000000"/>
          <w:kern w:val="2"/>
          <w:sz w:val="24"/>
        </w:rPr>
        <w:t>Монослои</w:t>
      </w:r>
      <w:proofErr w:type="spellEnd"/>
      <w:r w:rsidRPr="00EC0F00">
        <w:rPr>
          <w:color w:val="000000"/>
          <w:kern w:val="2"/>
          <w:sz w:val="24"/>
        </w:rPr>
        <w:t xml:space="preserve"> клеток фиксируют, добавляя 2 </w:t>
      </w:r>
      <w:r w:rsidR="00501AB5">
        <w:rPr>
          <w:color w:val="000000"/>
          <w:kern w:val="2"/>
          <w:sz w:val="24"/>
        </w:rPr>
        <w:t>см</w:t>
      </w:r>
      <w:r w:rsidR="00501AB5">
        <w:rPr>
          <w:color w:val="000000"/>
          <w:kern w:val="2"/>
          <w:sz w:val="24"/>
          <w:vertAlign w:val="superscript"/>
        </w:rPr>
        <w:t>3</w:t>
      </w:r>
      <w:r w:rsidRPr="00EC0F00">
        <w:rPr>
          <w:color w:val="000000"/>
          <w:kern w:val="2"/>
          <w:sz w:val="24"/>
        </w:rPr>
        <w:t xml:space="preserve"> 10</w:t>
      </w:r>
      <w:r w:rsidR="00501AB5">
        <w:rPr>
          <w:color w:val="000000"/>
          <w:kern w:val="2"/>
          <w:sz w:val="24"/>
        </w:rPr>
        <w:t xml:space="preserve"> </w:t>
      </w:r>
      <w:r w:rsidRPr="00EC0F00">
        <w:rPr>
          <w:color w:val="000000"/>
          <w:kern w:val="2"/>
          <w:sz w:val="24"/>
        </w:rPr>
        <w:t>% Т</w:t>
      </w:r>
      <w:r w:rsidR="00501AB5">
        <w:rPr>
          <w:color w:val="000000"/>
          <w:kern w:val="2"/>
          <w:sz w:val="24"/>
        </w:rPr>
        <w:t>СА</w:t>
      </w:r>
      <w:r w:rsidRPr="00EC0F00">
        <w:rPr>
          <w:color w:val="000000"/>
          <w:kern w:val="2"/>
          <w:sz w:val="24"/>
        </w:rPr>
        <w:t xml:space="preserve"> (</w:t>
      </w:r>
      <w:r w:rsidR="00501AB5">
        <w:rPr>
          <w:color w:val="000000"/>
          <w:kern w:val="2"/>
          <w:sz w:val="24"/>
        </w:rPr>
        <w:t xml:space="preserve">см. </w:t>
      </w:r>
      <w:r w:rsidRPr="00EC0F00">
        <w:rPr>
          <w:color w:val="000000"/>
          <w:kern w:val="2"/>
          <w:sz w:val="24"/>
        </w:rPr>
        <w:t>5.2.2.6) поверх агарового покрытия на 10</w:t>
      </w:r>
      <w:r w:rsidR="00501AB5">
        <w:rPr>
          <w:color w:val="000000"/>
          <w:kern w:val="2"/>
          <w:sz w:val="24"/>
        </w:rPr>
        <w:t>–</w:t>
      </w:r>
      <w:r w:rsidRPr="00EC0F00">
        <w:rPr>
          <w:color w:val="000000"/>
          <w:kern w:val="2"/>
          <w:sz w:val="24"/>
        </w:rPr>
        <w:t xml:space="preserve">15 мин при комнатной температуре. Затем удаляют верхний слой </w:t>
      </w:r>
      <w:proofErr w:type="spellStart"/>
      <w:r w:rsidRPr="00EC0F00">
        <w:rPr>
          <w:color w:val="000000"/>
          <w:kern w:val="2"/>
          <w:sz w:val="24"/>
        </w:rPr>
        <w:t>агара</w:t>
      </w:r>
      <w:proofErr w:type="spellEnd"/>
      <w:r w:rsidRPr="00EC0F00">
        <w:rPr>
          <w:color w:val="000000"/>
          <w:kern w:val="2"/>
          <w:sz w:val="24"/>
        </w:rPr>
        <w:t xml:space="preserve"> и добавляют 2</w:t>
      </w:r>
      <w:r w:rsidR="00501AB5" w:rsidRPr="00501AB5">
        <w:rPr>
          <w:color w:val="000000"/>
          <w:kern w:val="2"/>
          <w:sz w:val="24"/>
        </w:rPr>
        <w:t xml:space="preserve"> </w:t>
      </w:r>
      <w:r w:rsidR="00501AB5">
        <w:rPr>
          <w:color w:val="000000"/>
          <w:kern w:val="2"/>
          <w:sz w:val="24"/>
        </w:rPr>
        <w:t>см</w:t>
      </w:r>
      <w:r w:rsidR="00501AB5">
        <w:rPr>
          <w:color w:val="000000"/>
          <w:kern w:val="2"/>
          <w:sz w:val="24"/>
          <w:vertAlign w:val="superscript"/>
        </w:rPr>
        <w:t>3</w:t>
      </w:r>
      <w:r w:rsidRPr="00EC0F00">
        <w:rPr>
          <w:color w:val="000000"/>
          <w:kern w:val="2"/>
          <w:sz w:val="24"/>
        </w:rPr>
        <w:t xml:space="preserve"> 0,1</w:t>
      </w:r>
      <w:r w:rsidR="00501AB5">
        <w:rPr>
          <w:color w:val="000000"/>
          <w:kern w:val="2"/>
          <w:sz w:val="24"/>
        </w:rPr>
        <w:t xml:space="preserve"> </w:t>
      </w:r>
      <w:r w:rsidRPr="00EC0F00">
        <w:rPr>
          <w:color w:val="000000"/>
          <w:kern w:val="2"/>
          <w:sz w:val="24"/>
        </w:rPr>
        <w:t>% кристаллического фиолетового в 20</w:t>
      </w:r>
      <w:r w:rsidR="00501AB5">
        <w:rPr>
          <w:color w:val="000000"/>
          <w:kern w:val="2"/>
          <w:sz w:val="24"/>
        </w:rPr>
        <w:t xml:space="preserve"> </w:t>
      </w:r>
      <w:r w:rsidRPr="00EC0F00">
        <w:rPr>
          <w:color w:val="000000"/>
          <w:kern w:val="2"/>
          <w:sz w:val="24"/>
        </w:rPr>
        <w:t>% этаноле. Через 10-15 мин при комнатной температуре лунки тщательно промывают водой и подсчитывают бляшки (белые пятна) (</w:t>
      </w:r>
      <w:r w:rsidR="00501AB5">
        <w:rPr>
          <w:color w:val="000000"/>
          <w:kern w:val="2"/>
          <w:sz w:val="24"/>
        </w:rPr>
        <w:t xml:space="preserve">см. </w:t>
      </w:r>
      <w:r w:rsidRPr="00EC0F00">
        <w:rPr>
          <w:color w:val="000000"/>
          <w:kern w:val="2"/>
          <w:sz w:val="24"/>
        </w:rPr>
        <w:t>C.2).</w:t>
      </w:r>
    </w:p>
    <w:p w:rsidR="00EC0F00" w:rsidRPr="00EC0F00" w:rsidRDefault="00EC0F00" w:rsidP="00EC0F00">
      <w:pPr>
        <w:ind w:firstLine="567"/>
        <w:rPr>
          <w:color w:val="000000"/>
          <w:kern w:val="2"/>
          <w:sz w:val="24"/>
        </w:rPr>
      </w:pPr>
      <w:r w:rsidRPr="00EC0F00">
        <w:rPr>
          <w:color w:val="000000"/>
          <w:kern w:val="2"/>
          <w:sz w:val="24"/>
        </w:rPr>
        <w:t xml:space="preserve">Определение </w:t>
      </w:r>
      <w:r w:rsidR="00501AB5">
        <w:rPr>
          <w:color w:val="000000"/>
          <w:kern w:val="2"/>
          <w:sz w:val="24"/>
          <w:lang w:val="en-US"/>
        </w:rPr>
        <w:t>CPE</w:t>
      </w:r>
      <w:r w:rsidR="00501AB5" w:rsidRPr="00501AB5">
        <w:rPr>
          <w:color w:val="000000"/>
          <w:kern w:val="2"/>
          <w:sz w:val="24"/>
        </w:rPr>
        <w:t xml:space="preserve"> </w:t>
      </w:r>
      <w:r w:rsidRPr="00EC0F00">
        <w:rPr>
          <w:color w:val="000000"/>
          <w:kern w:val="2"/>
          <w:sz w:val="24"/>
        </w:rPr>
        <w:t>может быть использовано в качестве альтернативы анализу бляшек.</w:t>
      </w:r>
    </w:p>
    <w:p w:rsidR="00EC0F00" w:rsidRPr="00EC0F00" w:rsidRDefault="00EC0F00" w:rsidP="00EC0F00">
      <w:pPr>
        <w:ind w:firstLine="567"/>
        <w:rPr>
          <w:color w:val="000000"/>
          <w:kern w:val="2"/>
          <w:sz w:val="24"/>
        </w:rPr>
      </w:pPr>
      <w:r w:rsidRPr="00EC0F00">
        <w:rPr>
          <w:color w:val="000000"/>
          <w:kern w:val="2"/>
          <w:sz w:val="24"/>
        </w:rPr>
        <w:t xml:space="preserve">В исключительных случаях (например, при нехватке объема вируса) можно использовать меньшие объемы </w:t>
      </w:r>
      <w:proofErr w:type="spellStart"/>
      <w:r w:rsidRPr="00EC0F00">
        <w:rPr>
          <w:color w:val="000000"/>
          <w:kern w:val="2"/>
          <w:sz w:val="24"/>
        </w:rPr>
        <w:t>реа</w:t>
      </w:r>
      <w:proofErr w:type="spellEnd"/>
      <w:r w:rsidRPr="00EC0F00">
        <w:rPr>
          <w:color w:val="000000"/>
          <w:kern w:val="2"/>
          <w:sz w:val="24"/>
          <w:lang w:val="kk-KZ"/>
        </w:rPr>
        <w:t xml:space="preserve">ктивов </w:t>
      </w:r>
      <w:r w:rsidRPr="00EC0F00">
        <w:rPr>
          <w:color w:val="000000"/>
          <w:kern w:val="2"/>
          <w:sz w:val="24"/>
        </w:rPr>
        <w:t>и вируса, гарантируя сохранение тех же пропорций.</w:t>
      </w:r>
    </w:p>
    <w:p w:rsidR="00EC0F00" w:rsidRPr="00EC0F00" w:rsidRDefault="00EC0F00" w:rsidP="00EC0F00">
      <w:pPr>
        <w:ind w:firstLine="567"/>
        <w:rPr>
          <w:color w:val="000000"/>
          <w:kern w:val="2"/>
          <w:sz w:val="24"/>
        </w:rPr>
      </w:pPr>
      <w:r w:rsidRPr="00EC0F00">
        <w:rPr>
          <w:bCs/>
          <w:color w:val="000000"/>
          <w:kern w:val="2"/>
          <w:sz w:val="24"/>
        </w:rPr>
        <w:t xml:space="preserve">5.5.3 Модифицированный метод для </w:t>
      </w:r>
      <w:bookmarkStart w:id="34" w:name="_Hlk65589347"/>
      <w:r w:rsidRPr="00EC0F00">
        <w:rPr>
          <w:bCs/>
          <w:color w:val="000000"/>
          <w:kern w:val="2"/>
          <w:sz w:val="24"/>
        </w:rPr>
        <w:t xml:space="preserve">готовой к использованию </w:t>
      </w:r>
      <w:bookmarkEnd w:id="34"/>
      <w:r w:rsidRPr="00EC0F00">
        <w:rPr>
          <w:bCs/>
          <w:color w:val="000000"/>
          <w:kern w:val="2"/>
          <w:sz w:val="24"/>
        </w:rPr>
        <w:t>продукции</w:t>
      </w:r>
    </w:p>
    <w:p w:rsidR="00EC0F00" w:rsidRPr="00EC0F00" w:rsidRDefault="00EC0F00" w:rsidP="00EC0F00">
      <w:pPr>
        <w:ind w:firstLine="567"/>
        <w:rPr>
          <w:color w:val="000000"/>
          <w:kern w:val="2"/>
          <w:sz w:val="24"/>
        </w:rPr>
      </w:pPr>
      <w:r w:rsidRPr="00EC0F00">
        <w:rPr>
          <w:color w:val="000000"/>
          <w:kern w:val="2"/>
          <w:sz w:val="24"/>
        </w:rPr>
        <w:t xml:space="preserve">Готовые к использованию продукты могут быть протестированы в соответствии со следующей модифицированной процедурой тестирования, если тестируемый продукт не проходит процедуру, описанную в 5.5.2. Титр тестовой суспензии должен быть не менее </w:t>
      </w:r>
      <w:r w:rsidR="00501AB5" w:rsidRPr="00F4227E">
        <w:rPr>
          <w:color w:val="000000"/>
          <w:kern w:val="2"/>
          <w:sz w:val="24"/>
        </w:rPr>
        <w:t xml:space="preserve">                </w:t>
      </w:r>
      <w:r w:rsidRPr="00EC0F00">
        <w:rPr>
          <w:color w:val="000000"/>
          <w:kern w:val="2"/>
          <w:sz w:val="24"/>
        </w:rPr>
        <w:t>10</w:t>
      </w:r>
      <w:r w:rsidRPr="00EC0F00">
        <w:rPr>
          <w:color w:val="000000"/>
          <w:kern w:val="2"/>
          <w:sz w:val="24"/>
          <w:vertAlign w:val="superscript"/>
        </w:rPr>
        <w:t xml:space="preserve">8 </w:t>
      </w:r>
      <w:r w:rsidRPr="00EC0F00">
        <w:rPr>
          <w:color w:val="000000"/>
          <w:kern w:val="2"/>
          <w:sz w:val="24"/>
        </w:rPr>
        <w:t>TCID</w:t>
      </w:r>
      <w:r w:rsidRPr="00EC0F00">
        <w:rPr>
          <w:color w:val="000000"/>
          <w:kern w:val="2"/>
          <w:sz w:val="24"/>
          <w:vertAlign w:val="subscript"/>
        </w:rPr>
        <w:t>50</w:t>
      </w:r>
      <w:r w:rsidRPr="00EC0F00">
        <w:rPr>
          <w:color w:val="000000"/>
          <w:kern w:val="2"/>
          <w:sz w:val="24"/>
        </w:rPr>
        <w:t>/</w:t>
      </w:r>
      <w:r w:rsidR="00501AB5">
        <w:rPr>
          <w:color w:val="000000"/>
          <w:kern w:val="2"/>
          <w:sz w:val="24"/>
          <w:lang w:val="kk-KZ"/>
        </w:rPr>
        <w:t>см</w:t>
      </w:r>
      <w:r w:rsidR="00501AB5">
        <w:rPr>
          <w:color w:val="000000"/>
          <w:kern w:val="2"/>
          <w:sz w:val="24"/>
          <w:vertAlign w:val="superscript"/>
          <w:lang w:val="kk-KZ"/>
        </w:rPr>
        <w:t>3</w:t>
      </w:r>
      <w:r w:rsidRPr="00EC0F00">
        <w:rPr>
          <w:color w:val="000000"/>
          <w:kern w:val="2"/>
          <w:sz w:val="24"/>
        </w:rPr>
        <w:t xml:space="preserve">. Объем используемого продукта 9,7 </w:t>
      </w:r>
      <w:r w:rsidR="00F4227E">
        <w:rPr>
          <w:color w:val="000000"/>
          <w:kern w:val="2"/>
          <w:sz w:val="24"/>
        </w:rPr>
        <w:t>см</w:t>
      </w:r>
      <w:r w:rsidR="00F4227E">
        <w:rPr>
          <w:color w:val="000000"/>
          <w:kern w:val="2"/>
          <w:sz w:val="24"/>
          <w:vertAlign w:val="superscript"/>
        </w:rPr>
        <w:t>3</w:t>
      </w:r>
      <w:r w:rsidRPr="00EC0F00">
        <w:rPr>
          <w:color w:val="000000"/>
          <w:kern w:val="2"/>
          <w:sz w:val="24"/>
        </w:rPr>
        <w:t xml:space="preserve">. Объем используемой тестовой суспензии составляет 0,1 </w:t>
      </w:r>
      <w:r w:rsidR="00F4227E">
        <w:rPr>
          <w:color w:val="000000"/>
          <w:kern w:val="2"/>
          <w:sz w:val="24"/>
        </w:rPr>
        <w:t>см</w:t>
      </w:r>
      <w:r w:rsidR="00F4227E">
        <w:rPr>
          <w:color w:val="000000"/>
          <w:kern w:val="2"/>
          <w:sz w:val="24"/>
          <w:vertAlign w:val="superscript"/>
        </w:rPr>
        <w:t>3</w:t>
      </w:r>
      <w:r w:rsidRPr="00EC0F00">
        <w:rPr>
          <w:color w:val="000000"/>
          <w:kern w:val="2"/>
          <w:sz w:val="24"/>
        </w:rPr>
        <w:t>, а объем мешающего(их) вещества (веществ), приготовленного(</w:t>
      </w:r>
      <w:proofErr w:type="spellStart"/>
      <w:r w:rsidRPr="00EC0F00">
        <w:rPr>
          <w:color w:val="000000"/>
          <w:kern w:val="2"/>
          <w:sz w:val="24"/>
        </w:rPr>
        <w:t>ых</w:t>
      </w:r>
      <w:proofErr w:type="spellEnd"/>
      <w:r w:rsidRPr="00EC0F00">
        <w:rPr>
          <w:color w:val="000000"/>
          <w:kern w:val="2"/>
          <w:sz w:val="24"/>
        </w:rPr>
        <w:t>) в пятикратной концентрации (</w:t>
      </w:r>
      <w:r w:rsidR="00F4227E">
        <w:rPr>
          <w:color w:val="000000"/>
          <w:kern w:val="2"/>
          <w:sz w:val="24"/>
          <w:lang w:val="kk-KZ"/>
        </w:rPr>
        <w:t>см</w:t>
      </w:r>
      <w:r w:rsidR="00F4227E">
        <w:rPr>
          <w:color w:val="000000"/>
          <w:kern w:val="2"/>
          <w:sz w:val="24"/>
        </w:rPr>
        <w:t xml:space="preserve">. </w:t>
      </w:r>
      <w:r w:rsidRPr="00EC0F00">
        <w:rPr>
          <w:color w:val="000000"/>
          <w:kern w:val="2"/>
          <w:sz w:val="24"/>
        </w:rPr>
        <w:t xml:space="preserve">5.2.2.8.4), составляет 0,2 </w:t>
      </w:r>
      <w:r w:rsidR="00F4227E">
        <w:rPr>
          <w:color w:val="000000"/>
          <w:kern w:val="2"/>
          <w:sz w:val="24"/>
        </w:rPr>
        <w:t>см</w:t>
      </w:r>
      <w:r w:rsidR="00F4227E">
        <w:rPr>
          <w:color w:val="000000"/>
          <w:kern w:val="2"/>
          <w:sz w:val="24"/>
          <w:vertAlign w:val="superscript"/>
        </w:rPr>
        <w:t>3</w:t>
      </w:r>
      <w:r w:rsidRPr="00EC0F00">
        <w:rPr>
          <w:color w:val="000000"/>
          <w:kern w:val="2"/>
          <w:sz w:val="24"/>
        </w:rPr>
        <w:t>.</w:t>
      </w:r>
    </w:p>
    <w:p w:rsidR="00EC0F00" w:rsidRPr="00EC0F00" w:rsidRDefault="00EC0F00" w:rsidP="00EC0F00">
      <w:pPr>
        <w:ind w:firstLine="567"/>
        <w:rPr>
          <w:color w:val="000000"/>
          <w:kern w:val="2"/>
          <w:sz w:val="24"/>
        </w:rPr>
      </w:pPr>
    </w:p>
    <w:p w:rsidR="00F4227E" w:rsidRPr="00F4227E" w:rsidRDefault="00F4227E" w:rsidP="00EC0F00">
      <w:pPr>
        <w:ind w:firstLine="567"/>
        <w:rPr>
          <w:color w:val="000000"/>
          <w:kern w:val="2"/>
          <w:sz w:val="20"/>
          <w:szCs w:val="20"/>
        </w:rPr>
      </w:pPr>
      <w:r w:rsidRPr="00F4227E">
        <w:rPr>
          <w:color w:val="000000"/>
          <w:kern w:val="2"/>
          <w:sz w:val="20"/>
          <w:szCs w:val="20"/>
        </w:rPr>
        <w:t xml:space="preserve">Примечания </w:t>
      </w:r>
    </w:p>
    <w:p w:rsidR="00EC0F00" w:rsidRPr="00F4227E" w:rsidRDefault="00EC0F00" w:rsidP="00EC0F00">
      <w:pPr>
        <w:ind w:firstLine="567"/>
        <w:rPr>
          <w:color w:val="000000"/>
          <w:kern w:val="2"/>
          <w:sz w:val="20"/>
          <w:szCs w:val="20"/>
        </w:rPr>
      </w:pPr>
      <w:r w:rsidRPr="00F4227E">
        <w:rPr>
          <w:color w:val="000000"/>
          <w:kern w:val="2"/>
          <w:sz w:val="20"/>
          <w:szCs w:val="20"/>
        </w:rPr>
        <w:t>1 Концентрация продукта в модифицированном методе составляет 97</w:t>
      </w:r>
      <w:r w:rsidR="00F4227E" w:rsidRPr="00F4227E">
        <w:rPr>
          <w:color w:val="000000"/>
          <w:kern w:val="2"/>
          <w:sz w:val="20"/>
          <w:szCs w:val="20"/>
        </w:rPr>
        <w:t xml:space="preserve"> </w:t>
      </w:r>
      <w:r w:rsidRPr="00F4227E">
        <w:rPr>
          <w:color w:val="000000"/>
          <w:kern w:val="2"/>
          <w:sz w:val="20"/>
          <w:szCs w:val="20"/>
        </w:rPr>
        <w:t xml:space="preserve">%. </w:t>
      </w:r>
    </w:p>
    <w:p w:rsidR="00EC0F00" w:rsidRPr="00F4227E" w:rsidRDefault="00EC0F00" w:rsidP="00EC0F00">
      <w:pPr>
        <w:ind w:firstLine="567"/>
        <w:rPr>
          <w:color w:val="000000"/>
          <w:kern w:val="2"/>
          <w:sz w:val="20"/>
          <w:szCs w:val="20"/>
        </w:rPr>
      </w:pPr>
      <w:r w:rsidRPr="00F4227E">
        <w:rPr>
          <w:color w:val="000000"/>
          <w:kern w:val="2"/>
          <w:sz w:val="20"/>
          <w:szCs w:val="20"/>
        </w:rPr>
        <w:t xml:space="preserve">2 </w:t>
      </w:r>
      <w:r w:rsidRPr="00F4227E">
        <w:rPr>
          <w:color w:val="000000"/>
          <w:kern w:val="2"/>
          <w:sz w:val="20"/>
          <w:szCs w:val="20"/>
          <w:lang w:val="kk-KZ"/>
        </w:rPr>
        <w:t xml:space="preserve">Настоящий </w:t>
      </w:r>
      <w:r w:rsidRPr="00F4227E">
        <w:rPr>
          <w:color w:val="000000"/>
          <w:kern w:val="2"/>
          <w:sz w:val="20"/>
          <w:szCs w:val="20"/>
        </w:rPr>
        <w:t xml:space="preserve">модифицированный метод не применяется к тестированию средств для обработки рук. </w:t>
      </w:r>
    </w:p>
    <w:p w:rsidR="00EC0F00" w:rsidRPr="00EC0F00" w:rsidRDefault="00EC0F00" w:rsidP="00EC0F00">
      <w:pPr>
        <w:ind w:firstLine="567"/>
        <w:rPr>
          <w:bCs/>
          <w:color w:val="000000"/>
          <w:kern w:val="2"/>
          <w:sz w:val="24"/>
        </w:rPr>
      </w:pPr>
    </w:p>
    <w:p w:rsidR="00EC0F00" w:rsidRPr="00EC0F00" w:rsidRDefault="00EC0F00" w:rsidP="00EC0F00">
      <w:pPr>
        <w:ind w:firstLine="567"/>
        <w:rPr>
          <w:color w:val="000000"/>
          <w:kern w:val="2"/>
          <w:sz w:val="24"/>
        </w:rPr>
      </w:pPr>
      <w:r w:rsidRPr="00EC0F00">
        <w:rPr>
          <w:bCs/>
          <w:color w:val="000000"/>
          <w:kern w:val="2"/>
          <w:sz w:val="24"/>
        </w:rPr>
        <w:t>5.5.4 Цитотоксичность, вызванная тестируемыми растворами продукта</w:t>
      </w:r>
    </w:p>
    <w:p w:rsidR="00EC0F00" w:rsidRPr="00EC0F00" w:rsidRDefault="00EC0F00" w:rsidP="00EC0F00">
      <w:pPr>
        <w:ind w:firstLine="567"/>
        <w:rPr>
          <w:color w:val="000000"/>
          <w:kern w:val="2"/>
          <w:sz w:val="24"/>
        </w:rPr>
      </w:pPr>
      <w:r w:rsidRPr="00EC0F00">
        <w:rPr>
          <w:bCs/>
          <w:color w:val="000000"/>
          <w:kern w:val="2"/>
          <w:sz w:val="24"/>
        </w:rPr>
        <w:t>5.5.4.1 Цитотоксический эффект</w:t>
      </w:r>
    </w:p>
    <w:p w:rsidR="00EC0F00" w:rsidRPr="00EC0F00" w:rsidRDefault="00EC0F00" w:rsidP="00EC0F00">
      <w:pPr>
        <w:ind w:firstLine="567"/>
        <w:rPr>
          <w:color w:val="000000"/>
          <w:kern w:val="2"/>
          <w:sz w:val="24"/>
        </w:rPr>
      </w:pPr>
      <w:r w:rsidRPr="00EC0F00">
        <w:rPr>
          <w:color w:val="000000"/>
          <w:kern w:val="2"/>
          <w:sz w:val="24"/>
        </w:rPr>
        <w:t>Для проверки возможного морфологического изменения клеток дезинфицирующим средством 1 часть жесткой воды (</w:t>
      </w:r>
      <w:r w:rsidR="00F4227E">
        <w:rPr>
          <w:color w:val="000000"/>
          <w:kern w:val="2"/>
          <w:sz w:val="24"/>
        </w:rPr>
        <w:t xml:space="preserve">см. </w:t>
      </w:r>
      <w:r w:rsidRPr="00EC0F00">
        <w:rPr>
          <w:color w:val="000000"/>
          <w:kern w:val="2"/>
          <w:sz w:val="24"/>
        </w:rPr>
        <w:t>5.2.2.7) и 1 часть мешающего(их) вещества (веществ) (</w:t>
      </w:r>
      <w:r w:rsidR="00F4227E">
        <w:rPr>
          <w:color w:val="000000"/>
          <w:kern w:val="2"/>
          <w:sz w:val="24"/>
        </w:rPr>
        <w:t xml:space="preserve">см. </w:t>
      </w:r>
      <w:r w:rsidRPr="00EC0F00">
        <w:rPr>
          <w:color w:val="000000"/>
          <w:kern w:val="2"/>
          <w:sz w:val="24"/>
        </w:rPr>
        <w:t>5.2.2.8) смешивают с 8 частями тестового раствора продукта (</w:t>
      </w:r>
      <w:r w:rsidR="00F4227E">
        <w:rPr>
          <w:color w:val="000000"/>
          <w:kern w:val="2"/>
          <w:sz w:val="24"/>
        </w:rPr>
        <w:t xml:space="preserve">см. </w:t>
      </w:r>
      <w:r w:rsidRPr="00EC0F00">
        <w:rPr>
          <w:color w:val="000000"/>
          <w:kern w:val="2"/>
          <w:sz w:val="24"/>
        </w:rPr>
        <w:t xml:space="preserve">5.4.2). Серийные разведения готовят в </w:t>
      </w:r>
      <w:proofErr w:type="spellStart"/>
      <w:r w:rsidRPr="00EC0F00">
        <w:rPr>
          <w:color w:val="000000"/>
          <w:kern w:val="2"/>
          <w:sz w:val="24"/>
        </w:rPr>
        <w:t>культуральной</w:t>
      </w:r>
      <w:proofErr w:type="spellEnd"/>
      <w:r w:rsidRPr="00EC0F00">
        <w:rPr>
          <w:color w:val="000000"/>
          <w:kern w:val="2"/>
          <w:sz w:val="24"/>
        </w:rPr>
        <w:t xml:space="preserve"> среде и </w:t>
      </w:r>
      <w:proofErr w:type="spellStart"/>
      <w:r w:rsidRPr="00EC0F00">
        <w:rPr>
          <w:color w:val="000000"/>
          <w:kern w:val="2"/>
          <w:sz w:val="24"/>
        </w:rPr>
        <w:t>инокулируют</w:t>
      </w:r>
      <w:proofErr w:type="spellEnd"/>
      <w:r w:rsidRPr="00EC0F00">
        <w:rPr>
          <w:color w:val="000000"/>
          <w:kern w:val="2"/>
          <w:sz w:val="24"/>
        </w:rPr>
        <w:t xml:space="preserve"> в клеточные культуры (</w:t>
      </w:r>
      <w:proofErr w:type="spellStart"/>
      <w:r w:rsidRPr="00EC0F00">
        <w:rPr>
          <w:color w:val="000000"/>
          <w:kern w:val="2"/>
          <w:sz w:val="24"/>
        </w:rPr>
        <w:t>монослои</w:t>
      </w:r>
      <w:proofErr w:type="spellEnd"/>
      <w:r w:rsidRPr="00EC0F00">
        <w:rPr>
          <w:color w:val="000000"/>
          <w:kern w:val="2"/>
          <w:sz w:val="24"/>
        </w:rPr>
        <w:t xml:space="preserve"> или суспендированные клетки). Это необходимо делать параллельно с тестом. Любые микроскопические изменения в клетках регистрируют при считывании тестов на </w:t>
      </w:r>
      <w:r w:rsidR="00F4227E">
        <w:rPr>
          <w:color w:val="000000"/>
          <w:kern w:val="2"/>
          <w:sz w:val="24"/>
          <w:lang w:val="en-US"/>
        </w:rPr>
        <w:t>CPE</w:t>
      </w:r>
      <w:r w:rsidRPr="00EC0F00">
        <w:rPr>
          <w:color w:val="000000"/>
          <w:kern w:val="2"/>
          <w:sz w:val="24"/>
        </w:rPr>
        <w:t>.</w:t>
      </w:r>
    </w:p>
    <w:p w:rsidR="00EC0F00" w:rsidRPr="00EC0F00" w:rsidRDefault="00EC0F00" w:rsidP="00EC0F00">
      <w:pPr>
        <w:ind w:firstLine="567"/>
        <w:rPr>
          <w:color w:val="000000"/>
          <w:kern w:val="2"/>
          <w:sz w:val="24"/>
        </w:rPr>
      </w:pPr>
      <w:r w:rsidRPr="00EC0F00">
        <w:rPr>
          <w:color w:val="000000"/>
          <w:kern w:val="2"/>
          <w:sz w:val="24"/>
        </w:rPr>
        <w:t>Если используют модифицированный метод для готовых к употреблению продуктов (</w:t>
      </w:r>
      <w:r w:rsidR="00F4227E">
        <w:rPr>
          <w:color w:val="000000"/>
          <w:kern w:val="2"/>
          <w:sz w:val="24"/>
        </w:rPr>
        <w:t xml:space="preserve">см. </w:t>
      </w:r>
      <w:r w:rsidRPr="00EC0F00">
        <w:rPr>
          <w:color w:val="000000"/>
          <w:kern w:val="2"/>
          <w:sz w:val="24"/>
        </w:rPr>
        <w:t xml:space="preserve">5.5.3), 9,7 </w:t>
      </w:r>
      <w:r w:rsidR="00F4227E">
        <w:rPr>
          <w:color w:val="000000"/>
          <w:kern w:val="2"/>
          <w:sz w:val="24"/>
        </w:rPr>
        <w:t>см</w:t>
      </w:r>
      <w:r w:rsidR="00F4227E">
        <w:rPr>
          <w:color w:val="000000"/>
          <w:kern w:val="2"/>
          <w:sz w:val="24"/>
          <w:vertAlign w:val="superscript"/>
        </w:rPr>
        <w:t>3</w:t>
      </w:r>
      <w:r w:rsidRPr="00EC0F00">
        <w:rPr>
          <w:color w:val="000000"/>
          <w:kern w:val="2"/>
          <w:sz w:val="24"/>
        </w:rPr>
        <w:t xml:space="preserve"> испытательного раствора продукта необходимо смешать с 0,2 </w:t>
      </w:r>
      <w:r w:rsidR="00F4227E">
        <w:rPr>
          <w:color w:val="000000"/>
          <w:kern w:val="2"/>
          <w:sz w:val="24"/>
        </w:rPr>
        <w:t>см</w:t>
      </w:r>
      <w:r w:rsidR="00F4227E">
        <w:rPr>
          <w:color w:val="000000"/>
          <w:kern w:val="2"/>
          <w:sz w:val="24"/>
          <w:vertAlign w:val="superscript"/>
        </w:rPr>
        <w:t>3</w:t>
      </w:r>
      <w:r w:rsidRPr="00EC0F00">
        <w:rPr>
          <w:color w:val="000000"/>
          <w:kern w:val="2"/>
          <w:sz w:val="24"/>
        </w:rPr>
        <w:t xml:space="preserve"> мешающего(их) вещества (веществ), приготовленного(</w:t>
      </w:r>
      <w:proofErr w:type="spellStart"/>
      <w:r w:rsidRPr="00EC0F00">
        <w:rPr>
          <w:color w:val="000000"/>
          <w:kern w:val="2"/>
          <w:sz w:val="24"/>
        </w:rPr>
        <w:t>ых</w:t>
      </w:r>
      <w:proofErr w:type="spellEnd"/>
      <w:r w:rsidRPr="00EC0F00">
        <w:rPr>
          <w:color w:val="000000"/>
          <w:kern w:val="2"/>
          <w:sz w:val="24"/>
        </w:rPr>
        <w:t xml:space="preserve">) в пятикратно большей концентрации, и 0,1 </w:t>
      </w:r>
      <w:r w:rsidR="00F4227E">
        <w:rPr>
          <w:color w:val="000000"/>
          <w:kern w:val="2"/>
          <w:sz w:val="24"/>
        </w:rPr>
        <w:t>см</w:t>
      </w:r>
      <w:r w:rsidR="00F4227E">
        <w:rPr>
          <w:color w:val="000000"/>
          <w:kern w:val="2"/>
          <w:sz w:val="24"/>
          <w:vertAlign w:val="superscript"/>
        </w:rPr>
        <w:t>3</w:t>
      </w:r>
      <w:r w:rsidRPr="00EC0F00">
        <w:rPr>
          <w:color w:val="000000"/>
          <w:kern w:val="2"/>
          <w:sz w:val="24"/>
        </w:rPr>
        <w:t xml:space="preserve"> воды (</w:t>
      </w:r>
      <w:r w:rsidR="00F4227E">
        <w:rPr>
          <w:color w:val="000000"/>
          <w:kern w:val="2"/>
          <w:sz w:val="24"/>
        </w:rPr>
        <w:t xml:space="preserve">см. </w:t>
      </w:r>
      <w:r w:rsidRPr="00EC0F00">
        <w:rPr>
          <w:color w:val="000000"/>
          <w:kern w:val="2"/>
          <w:sz w:val="24"/>
        </w:rPr>
        <w:t>5.2.2.2).</w:t>
      </w:r>
    </w:p>
    <w:p w:rsidR="00EC0F00" w:rsidRPr="00EC0F00" w:rsidRDefault="00EC0F00" w:rsidP="00EC0F00">
      <w:pPr>
        <w:ind w:firstLine="567"/>
        <w:rPr>
          <w:color w:val="000000"/>
          <w:kern w:val="2"/>
          <w:sz w:val="24"/>
        </w:rPr>
      </w:pPr>
      <w:r w:rsidRPr="00EC0F00">
        <w:rPr>
          <w:bCs/>
          <w:color w:val="000000"/>
          <w:kern w:val="2"/>
          <w:sz w:val="24"/>
        </w:rPr>
        <w:t>5.5.4.2 Контроль помех</w:t>
      </w:r>
      <w:r w:rsidR="00F4227E">
        <w:rPr>
          <w:bCs/>
          <w:color w:val="000000"/>
          <w:kern w:val="2"/>
          <w:sz w:val="24"/>
        </w:rPr>
        <w:t xml:space="preserve"> – </w:t>
      </w:r>
      <w:r w:rsidRPr="00EC0F00">
        <w:rPr>
          <w:bCs/>
          <w:color w:val="000000"/>
          <w:kern w:val="2"/>
          <w:sz w:val="24"/>
        </w:rPr>
        <w:t>контроль восприимчивости клеток</w:t>
      </w:r>
    </w:p>
    <w:p w:rsidR="00EC0F00" w:rsidRPr="00EC0F00" w:rsidRDefault="00EC0F00" w:rsidP="00EC0F00">
      <w:pPr>
        <w:ind w:firstLine="567"/>
        <w:rPr>
          <w:color w:val="000000"/>
          <w:kern w:val="2"/>
          <w:sz w:val="24"/>
        </w:rPr>
      </w:pPr>
      <w:r w:rsidRPr="00EC0F00">
        <w:rPr>
          <w:color w:val="000000"/>
          <w:kern w:val="2"/>
          <w:sz w:val="24"/>
        </w:rPr>
        <w:t>Цель контроля помех</w:t>
      </w:r>
      <w:r w:rsidR="00F4227E">
        <w:rPr>
          <w:color w:val="000000"/>
          <w:kern w:val="2"/>
          <w:sz w:val="24"/>
        </w:rPr>
        <w:t xml:space="preserve">, </w:t>
      </w:r>
      <w:r w:rsidRPr="00EC0F00">
        <w:rPr>
          <w:color w:val="000000"/>
          <w:kern w:val="2"/>
          <w:sz w:val="24"/>
        </w:rPr>
        <w:t>убе</w:t>
      </w:r>
      <w:r w:rsidR="00F4227E">
        <w:rPr>
          <w:color w:val="000000"/>
          <w:kern w:val="2"/>
          <w:sz w:val="24"/>
        </w:rPr>
        <w:t>ждаются</w:t>
      </w:r>
      <w:r w:rsidRPr="00EC0F00">
        <w:rPr>
          <w:color w:val="000000"/>
          <w:kern w:val="2"/>
          <w:sz w:val="24"/>
        </w:rPr>
        <w:t>, что обработка тестовым раствором продукта не влияет отрицательно на восприимчивость клеток к вирусной инфекции.</w:t>
      </w:r>
    </w:p>
    <w:p w:rsidR="00EC0F00" w:rsidRPr="00EC0F00" w:rsidRDefault="00EC0F00" w:rsidP="00EC0F00">
      <w:pPr>
        <w:ind w:firstLine="567"/>
        <w:rPr>
          <w:color w:val="000000"/>
          <w:kern w:val="2"/>
          <w:sz w:val="24"/>
        </w:rPr>
      </w:pPr>
      <w:r w:rsidRPr="00EC0F00">
        <w:rPr>
          <w:color w:val="000000"/>
          <w:kern w:val="2"/>
          <w:sz w:val="24"/>
        </w:rPr>
        <w:t>Сравнительное титрование вирусов проводят на клетках, которые были или не были обработаны тестовым раствором продукта, чтобы проверить снижение чувствительности к вирусам следующим образом:</w:t>
      </w:r>
    </w:p>
    <w:p w:rsidR="00EC0F00" w:rsidRPr="00EC0F00" w:rsidRDefault="00EC0F00" w:rsidP="00EC0F00">
      <w:pPr>
        <w:ind w:firstLine="567"/>
        <w:rPr>
          <w:color w:val="000000"/>
          <w:kern w:val="2"/>
          <w:sz w:val="24"/>
        </w:rPr>
      </w:pPr>
      <w:r w:rsidRPr="00EC0F00">
        <w:rPr>
          <w:bCs/>
          <w:color w:val="000000"/>
          <w:kern w:val="2"/>
          <w:sz w:val="24"/>
        </w:rPr>
        <w:t>а) Обработка клеток:</w:t>
      </w:r>
    </w:p>
    <w:p w:rsidR="00EC0F00" w:rsidRPr="00EC0F00" w:rsidRDefault="00EC0F00" w:rsidP="00EC0F00">
      <w:pPr>
        <w:ind w:left="284" w:firstLine="567"/>
        <w:rPr>
          <w:color w:val="000000"/>
          <w:kern w:val="2"/>
          <w:sz w:val="24"/>
        </w:rPr>
      </w:pPr>
      <w:r w:rsidRPr="00EC0F00">
        <w:rPr>
          <w:color w:val="000000"/>
          <w:kern w:val="2"/>
          <w:sz w:val="24"/>
        </w:rPr>
        <w:t xml:space="preserve">1) </w:t>
      </w:r>
      <w:proofErr w:type="spellStart"/>
      <w:r w:rsidRPr="00EC0F00">
        <w:rPr>
          <w:color w:val="000000"/>
          <w:kern w:val="2"/>
          <w:sz w:val="24"/>
        </w:rPr>
        <w:t>монослои</w:t>
      </w:r>
      <w:proofErr w:type="spellEnd"/>
      <w:r w:rsidRPr="00EC0F00">
        <w:rPr>
          <w:color w:val="000000"/>
          <w:kern w:val="2"/>
          <w:sz w:val="24"/>
        </w:rPr>
        <w:t xml:space="preserve">: 0,1 </w:t>
      </w:r>
      <w:r w:rsidR="00F4227E">
        <w:rPr>
          <w:color w:val="000000"/>
          <w:kern w:val="2"/>
          <w:sz w:val="24"/>
        </w:rPr>
        <w:t>см</w:t>
      </w:r>
      <w:r w:rsidR="00F4227E">
        <w:rPr>
          <w:color w:val="000000"/>
          <w:kern w:val="2"/>
          <w:sz w:val="24"/>
          <w:vertAlign w:val="superscript"/>
        </w:rPr>
        <w:t>3</w:t>
      </w:r>
      <w:r w:rsidRPr="00EC0F00">
        <w:rPr>
          <w:color w:val="000000"/>
          <w:kern w:val="2"/>
          <w:sz w:val="24"/>
        </w:rPr>
        <w:t xml:space="preserve"> самого низкого практически </w:t>
      </w:r>
      <w:proofErr w:type="spellStart"/>
      <w:r w:rsidRPr="00EC0F00">
        <w:rPr>
          <w:color w:val="000000"/>
          <w:kern w:val="2"/>
          <w:sz w:val="24"/>
        </w:rPr>
        <w:t>нецитотоксического</w:t>
      </w:r>
      <w:proofErr w:type="spellEnd"/>
      <w:r w:rsidRPr="00EC0F00">
        <w:rPr>
          <w:color w:val="000000"/>
          <w:kern w:val="2"/>
          <w:sz w:val="24"/>
        </w:rPr>
        <w:t xml:space="preserve"> разведения (без микроскопических изменений) тестового раствора продукта (</w:t>
      </w:r>
      <w:r w:rsidR="00F4227E">
        <w:rPr>
          <w:color w:val="000000"/>
          <w:kern w:val="2"/>
          <w:sz w:val="24"/>
        </w:rPr>
        <w:t xml:space="preserve">см. </w:t>
      </w:r>
      <w:r w:rsidRPr="00EC0F00">
        <w:rPr>
          <w:color w:val="000000"/>
          <w:kern w:val="2"/>
          <w:sz w:val="24"/>
        </w:rPr>
        <w:t xml:space="preserve">5.4.2) или </w:t>
      </w:r>
      <w:r w:rsidR="00F4227E">
        <w:rPr>
          <w:color w:val="000000"/>
          <w:kern w:val="2"/>
          <w:sz w:val="24"/>
          <w:lang w:val="en-US"/>
        </w:rPr>
        <w:t>PBS</w:t>
      </w:r>
      <w:r w:rsidRPr="00EC0F00">
        <w:rPr>
          <w:color w:val="000000"/>
          <w:kern w:val="2"/>
          <w:sz w:val="24"/>
        </w:rPr>
        <w:t xml:space="preserve"> </w:t>
      </w:r>
      <w:r w:rsidR="00F4227E">
        <w:rPr>
          <w:color w:val="000000"/>
          <w:kern w:val="2"/>
          <w:sz w:val="24"/>
        </w:rPr>
        <w:t xml:space="preserve">             </w:t>
      </w:r>
      <w:proofErr w:type="gramStart"/>
      <w:r w:rsidR="00F4227E">
        <w:rPr>
          <w:color w:val="000000"/>
          <w:kern w:val="2"/>
          <w:sz w:val="24"/>
        </w:rPr>
        <w:t xml:space="preserve">   </w:t>
      </w:r>
      <w:r w:rsidRPr="00EC0F00">
        <w:rPr>
          <w:color w:val="000000"/>
          <w:kern w:val="2"/>
          <w:sz w:val="24"/>
        </w:rPr>
        <w:t>(</w:t>
      </w:r>
      <w:proofErr w:type="gramEnd"/>
      <w:r w:rsidR="00F4227E">
        <w:rPr>
          <w:color w:val="000000"/>
          <w:kern w:val="2"/>
          <w:sz w:val="24"/>
        </w:rPr>
        <w:t xml:space="preserve">см. </w:t>
      </w:r>
      <w:r w:rsidRPr="00EC0F00">
        <w:rPr>
          <w:color w:val="000000"/>
          <w:kern w:val="2"/>
          <w:sz w:val="24"/>
        </w:rPr>
        <w:t xml:space="preserve">5.2.2.3) и 0,1 </w:t>
      </w:r>
      <w:r w:rsidR="00F4227E">
        <w:rPr>
          <w:color w:val="000000"/>
          <w:kern w:val="2"/>
          <w:sz w:val="24"/>
        </w:rPr>
        <w:t>см</w:t>
      </w:r>
      <w:r w:rsidR="00F4227E">
        <w:rPr>
          <w:color w:val="000000"/>
          <w:kern w:val="2"/>
          <w:sz w:val="24"/>
          <w:vertAlign w:val="superscript"/>
        </w:rPr>
        <w:t>3</w:t>
      </w:r>
      <w:r w:rsidRPr="00EC0F00">
        <w:rPr>
          <w:color w:val="000000"/>
          <w:kern w:val="2"/>
          <w:sz w:val="24"/>
        </w:rPr>
        <w:t xml:space="preserve"> </w:t>
      </w:r>
      <w:proofErr w:type="spellStart"/>
      <w:r w:rsidRPr="00EC0F00">
        <w:rPr>
          <w:color w:val="000000"/>
          <w:kern w:val="2"/>
          <w:sz w:val="24"/>
        </w:rPr>
        <w:t>культуральной</w:t>
      </w:r>
      <w:proofErr w:type="spellEnd"/>
      <w:r w:rsidRPr="00EC0F00">
        <w:rPr>
          <w:color w:val="000000"/>
          <w:kern w:val="2"/>
          <w:sz w:val="24"/>
        </w:rPr>
        <w:t xml:space="preserve"> среды распределяют на </w:t>
      </w:r>
      <w:proofErr w:type="spellStart"/>
      <w:r w:rsidRPr="00EC0F00">
        <w:rPr>
          <w:color w:val="000000"/>
          <w:kern w:val="2"/>
          <w:sz w:val="24"/>
        </w:rPr>
        <w:t>кажды</w:t>
      </w:r>
      <w:proofErr w:type="spellEnd"/>
      <w:r w:rsidRPr="00EC0F00">
        <w:rPr>
          <w:color w:val="000000"/>
          <w:kern w:val="2"/>
          <w:sz w:val="24"/>
          <w:lang w:val="kk-KZ"/>
        </w:rPr>
        <w:t>е</w:t>
      </w:r>
      <w:r w:rsidRPr="00EC0F00">
        <w:rPr>
          <w:color w:val="000000"/>
          <w:kern w:val="2"/>
          <w:sz w:val="24"/>
        </w:rPr>
        <w:t xml:space="preserve"> 6 установленных культур клеток в </w:t>
      </w:r>
      <w:proofErr w:type="spellStart"/>
      <w:r w:rsidRPr="00EC0F00">
        <w:rPr>
          <w:color w:val="000000"/>
          <w:kern w:val="2"/>
          <w:sz w:val="24"/>
        </w:rPr>
        <w:t>микротитрационных</w:t>
      </w:r>
      <w:proofErr w:type="spellEnd"/>
      <w:r w:rsidRPr="00EC0F00">
        <w:rPr>
          <w:color w:val="000000"/>
          <w:kern w:val="2"/>
          <w:sz w:val="24"/>
        </w:rPr>
        <w:t xml:space="preserve"> планшетах с 96 лунками (</w:t>
      </w:r>
      <w:r w:rsidR="00F4227E">
        <w:rPr>
          <w:color w:val="000000"/>
          <w:kern w:val="2"/>
          <w:sz w:val="24"/>
        </w:rPr>
        <w:t xml:space="preserve">см. </w:t>
      </w:r>
      <w:r w:rsidRPr="00EC0F00">
        <w:rPr>
          <w:color w:val="000000"/>
          <w:kern w:val="2"/>
          <w:sz w:val="24"/>
        </w:rPr>
        <w:t xml:space="preserve">5.3.1.14); через 1 ч при 37 °C </w:t>
      </w:r>
      <w:proofErr w:type="spellStart"/>
      <w:r w:rsidRPr="00EC0F00">
        <w:rPr>
          <w:color w:val="000000"/>
          <w:kern w:val="2"/>
          <w:sz w:val="24"/>
        </w:rPr>
        <w:t>супернатант</w:t>
      </w:r>
      <w:proofErr w:type="spellEnd"/>
      <w:r w:rsidRPr="00EC0F00">
        <w:rPr>
          <w:color w:val="000000"/>
          <w:kern w:val="2"/>
          <w:sz w:val="24"/>
        </w:rPr>
        <w:t xml:space="preserve"> сливают;</w:t>
      </w:r>
    </w:p>
    <w:p w:rsidR="00EC0F00" w:rsidRPr="00EC0F00" w:rsidRDefault="00EC0F00" w:rsidP="00EC0F00">
      <w:pPr>
        <w:ind w:left="284" w:firstLine="567"/>
        <w:rPr>
          <w:color w:val="000000"/>
          <w:kern w:val="2"/>
          <w:sz w:val="24"/>
        </w:rPr>
      </w:pPr>
      <w:r w:rsidRPr="00EC0F00">
        <w:rPr>
          <w:color w:val="000000"/>
          <w:kern w:val="2"/>
          <w:sz w:val="24"/>
        </w:rPr>
        <w:t xml:space="preserve">2) </w:t>
      </w:r>
      <w:proofErr w:type="spellStart"/>
      <w:r w:rsidRPr="00EC0F00">
        <w:rPr>
          <w:color w:val="000000"/>
          <w:kern w:val="2"/>
          <w:sz w:val="24"/>
        </w:rPr>
        <w:t>суспензи</w:t>
      </w:r>
      <w:proofErr w:type="spellEnd"/>
      <w:r w:rsidRPr="00EC0F00">
        <w:rPr>
          <w:color w:val="000000"/>
          <w:kern w:val="2"/>
          <w:sz w:val="24"/>
          <w:lang w:val="kk-KZ"/>
        </w:rPr>
        <w:t>онные</w:t>
      </w:r>
      <w:r w:rsidRPr="00EC0F00">
        <w:rPr>
          <w:color w:val="000000"/>
          <w:kern w:val="2"/>
          <w:sz w:val="24"/>
        </w:rPr>
        <w:t xml:space="preserve"> </w:t>
      </w:r>
      <w:proofErr w:type="spellStart"/>
      <w:r w:rsidRPr="00EC0F00">
        <w:rPr>
          <w:color w:val="000000"/>
          <w:kern w:val="2"/>
          <w:sz w:val="24"/>
        </w:rPr>
        <w:t>клетк</w:t>
      </w:r>
      <w:proofErr w:type="spellEnd"/>
      <w:r w:rsidRPr="00EC0F00">
        <w:rPr>
          <w:color w:val="000000"/>
          <w:kern w:val="2"/>
          <w:sz w:val="24"/>
          <w:lang w:val="kk-KZ"/>
        </w:rPr>
        <w:t>и</w:t>
      </w:r>
      <w:r w:rsidRPr="00EC0F00">
        <w:rPr>
          <w:color w:val="000000"/>
          <w:kern w:val="2"/>
          <w:sz w:val="24"/>
        </w:rPr>
        <w:t xml:space="preserve">: к объему дважды концентрированной суспензии клеток добавляют объем самого низкого практически </w:t>
      </w:r>
      <w:proofErr w:type="spellStart"/>
      <w:r w:rsidRPr="00EC0F00">
        <w:rPr>
          <w:color w:val="000000"/>
          <w:kern w:val="2"/>
          <w:sz w:val="24"/>
        </w:rPr>
        <w:t>нецитотоксического</w:t>
      </w:r>
      <w:proofErr w:type="spellEnd"/>
      <w:r w:rsidRPr="00EC0F00">
        <w:rPr>
          <w:color w:val="000000"/>
          <w:kern w:val="2"/>
          <w:sz w:val="24"/>
        </w:rPr>
        <w:t xml:space="preserve"> разведения продукта </w:t>
      </w:r>
      <w:r w:rsidRPr="00EC0F00">
        <w:rPr>
          <w:color w:val="000000"/>
          <w:kern w:val="2"/>
          <w:sz w:val="24"/>
        </w:rPr>
        <w:lastRenderedPageBreak/>
        <w:t xml:space="preserve">или </w:t>
      </w:r>
      <w:r w:rsidR="00F4227E">
        <w:rPr>
          <w:color w:val="000000"/>
          <w:kern w:val="2"/>
          <w:sz w:val="24"/>
          <w:lang w:val="en-US"/>
        </w:rPr>
        <w:t>PBS</w:t>
      </w:r>
      <w:r w:rsidRPr="00EC0F00">
        <w:rPr>
          <w:color w:val="000000"/>
          <w:kern w:val="2"/>
          <w:sz w:val="24"/>
        </w:rPr>
        <w:t xml:space="preserve"> (</w:t>
      </w:r>
      <w:r w:rsidR="00F4227E">
        <w:rPr>
          <w:color w:val="000000"/>
          <w:kern w:val="2"/>
          <w:sz w:val="24"/>
        </w:rPr>
        <w:t xml:space="preserve">см. </w:t>
      </w:r>
      <w:r w:rsidRPr="00EC0F00">
        <w:rPr>
          <w:color w:val="000000"/>
          <w:kern w:val="2"/>
          <w:sz w:val="24"/>
        </w:rPr>
        <w:t xml:space="preserve">5.2.2.3); через 1 ч при 37 °C клетки центрифугируют и </w:t>
      </w:r>
      <w:proofErr w:type="spellStart"/>
      <w:r w:rsidRPr="00EC0F00">
        <w:rPr>
          <w:color w:val="000000"/>
          <w:kern w:val="2"/>
          <w:sz w:val="24"/>
        </w:rPr>
        <w:t>ресуспендируют</w:t>
      </w:r>
      <w:proofErr w:type="spellEnd"/>
      <w:r w:rsidRPr="00EC0F00">
        <w:rPr>
          <w:color w:val="000000"/>
          <w:kern w:val="2"/>
          <w:sz w:val="24"/>
        </w:rPr>
        <w:t xml:space="preserve"> в </w:t>
      </w:r>
      <w:proofErr w:type="spellStart"/>
      <w:r w:rsidRPr="00EC0F00">
        <w:rPr>
          <w:color w:val="000000"/>
          <w:kern w:val="2"/>
          <w:sz w:val="24"/>
        </w:rPr>
        <w:t>культуральной</w:t>
      </w:r>
      <w:proofErr w:type="spellEnd"/>
      <w:r w:rsidRPr="00EC0F00">
        <w:rPr>
          <w:color w:val="000000"/>
          <w:kern w:val="2"/>
          <w:sz w:val="24"/>
        </w:rPr>
        <w:t xml:space="preserve"> среде.</w:t>
      </w:r>
    </w:p>
    <w:p w:rsidR="00EC0F00" w:rsidRPr="00EC0F00" w:rsidRDefault="00EC0F00" w:rsidP="00EC0F00">
      <w:pPr>
        <w:ind w:firstLine="567"/>
        <w:rPr>
          <w:color w:val="000000"/>
          <w:kern w:val="2"/>
          <w:sz w:val="24"/>
        </w:rPr>
      </w:pPr>
      <w:r w:rsidRPr="00EC0F00">
        <w:rPr>
          <w:bCs/>
          <w:color w:val="000000"/>
          <w:kern w:val="2"/>
          <w:sz w:val="24"/>
        </w:rPr>
        <w:t>b) Сравнительное титрование вирусов:</w:t>
      </w:r>
    </w:p>
    <w:p w:rsidR="00EC0F00" w:rsidRPr="00EC0F00" w:rsidRDefault="00EC0F00" w:rsidP="00EC0F00">
      <w:pPr>
        <w:ind w:firstLine="567"/>
        <w:rPr>
          <w:color w:val="000000"/>
          <w:kern w:val="2"/>
          <w:sz w:val="24"/>
        </w:rPr>
      </w:pPr>
      <w:r w:rsidRPr="00EC0F00">
        <w:rPr>
          <w:color w:val="000000"/>
          <w:kern w:val="2"/>
          <w:sz w:val="24"/>
        </w:rPr>
        <w:t>Вирус разбавляют от 10</w:t>
      </w:r>
      <w:r w:rsidRPr="00EC0F00">
        <w:rPr>
          <w:color w:val="000000"/>
          <w:kern w:val="2"/>
          <w:sz w:val="24"/>
          <w:vertAlign w:val="superscript"/>
        </w:rPr>
        <w:t xml:space="preserve">-1 </w:t>
      </w:r>
      <w:r w:rsidRPr="00EC0F00">
        <w:rPr>
          <w:color w:val="000000"/>
          <w:kern w:val="2"/>
          <w:sz w:val="24"/>
        </w:rPr>
        <w:t>до 10</w:t>
      </w:r>
      <w:r w:rsidRPr="00EC0F00">
        <w:rPr>
          <w:color w:val="000000"/>
          <w:kern w:val="2"/>
          <w:sz w:val="24"/>
          <w:vertAlign w:val="superscript"/>
        </w:rPr>
        <w:t xml:space="preserve">-10 </w:t>
      </w:r>
      <w:r w:rsidRPr="00EC0F00">
        <w:rPr>
          <w:color w:val="000000"/>
          <w:kern w:val="2"/>
          <w:sz w:val="24"/>
        </w:rPr>
        <w:t>и титруют на обработанных или необработанных клетках параллельно, как в 5.5.2 a) или b).</w:t>
      </w:r>
    </w:p>
    <w:p w:rsidR="00EC0F00" w:rsidRPr="00EC0F00" w:rsidRDefault="00EC0F00" w:rsidP="00EC0F00">
      <w:pPr>
        <w:ind w:firstLine="567"/>
        <w:rPr>
          <w:color w:val="000000"/>
          <w:kern w:val="2"/>
          <w:sz w:val="24"/>
        </w:rPr>
      </w:pPr>
      <w:r w:rsidRPr="00EC0F00">
        <w:rPr>
          <w:color w:val="000000"/>
          <w:kern w:val="2"/>
          <w:sz w:val="24"/>
        </w:rPr>
        <w:t xml:space="preserve">Для определения остаточной </w:t>
      </w:r>
      <w:proofErr w:type="spellStart"/>
      <w:r w:rsidRPr="00EC0F00">
        <w:rPr>
          <w:color w:val="000000"/>
          <w:kern w:val="2"/>
          <w:sz w:val="24"/>
        </w:rPr>
        <w:t>инфекционности</w:t>
      </w:r>
      <w:proofErr w:type="spellEnd"/>
      <w:r w:rsidRPr="00EC0F00">
        <w:rPr>
          <w:color w:val="000000"/>
          <w:kern w:val="2"/>
          <w:sz w:val="24"/>
        </w:rPr>
        <w:t xml:space="preserve"> можно использовать только те разведения тестового раствора продукта, которые:</w:t>
      </w:r>
    </w:p>
    <w:p w:rsidR="00EC0F00" w:rsidRPr="00EC0F00" w:rsidRDefault="00EC0F00" w:rsidP="00F4227E">
      <w:pPr>
        <w:ind w:firstLine="851"/>
        <w:rPr>
          <w:color w:val="000000"/>
          <w:kern w:val="2"/>
          <w:sz w:val="24"/>
        </w:rPr>
      </w:pPr>
      <w:r w:rsidRPr="00EC0F00">
        <w:rPr>
          <w:color w:val="000000"/>
          <w:kern w:val="2"/>
          <w:sz w:val="24"/>
        </w:rPr>
        <w:t xml:space="preserve">1) демонстрируют низкую степень разрушения клеток </w:t>
      </w:r>
      <w:proofErr w:type="gramStart"/>
      <w:r w:rsidRPr="00EC0F00">
        <w:rPr>
          <w:color w:val="000000"/>
          <w:kern w:val="2"/>
          <w:sz w:val="24"/>
        </w:rPr>
        <w:t>(&lt;</w:t>
      </w:r>
      <w:r w:rsidR="00F4227E">
        <w:rPr>
          <w:color w:val="000000"/>
          <w:kern w:val="2"/>
          <w:sz w:val="24"/>
        </w:rPr>
        <w:t xml:space="preserve"> </w:t>
      </w:r>
      <w:r w:rsidRPr="00EC0F00">
        <w:rPr>
          <w:color w:val="000000"/>
          <w:kern w:val="2"/>
          <w:sz w:val="24"/>
        </w:rPr>
        <w:t>25</w:t>
      </w:r>
      <w:proofErr w:type="gramEnd"/>
      <w:r w:rsidR="00F4227E">
        <w:rPr>
          <w:color w:val="000000"/>
          <w:kern w:val="2"/>
          <w:sz w:val="24"/>
        </w:rPr>
        <w:t xml:space="preserve">) </w:t>
      </w:r>
      <w:r w:rsidRPr="00EC0F00">
        <w:rPr>
          <w:color w:val="000000"/>
          <w:kern w:val="2"/>
          <w:sz w:val="24"/>
        </w:rPr>
        <w:t xml:space="preserve">% </w:t>
      </w:r>
      <w:proofErr w:type="spellStart"/>
      <w:r w:rsidRPr="00EC0F00">
        <w:rPr>
          <w:color w:val="000000"/>
          <w:kern w:val="2"/>
          <w:sz w:val="24"/>
        </w:rPr>
        <w:t>монослоя</w:t>
      </w:r>
      <w:proofErr w:type="spellEnd"/>
      <w:r w:rsidRPr="00EC0F00">
        <w:rPr>
          <w:color w:val="000000"/>
          <w:kern w:val="2"/>
          <w:sz w:val="24"/>
        </w:rPr>
        <w:t>); или же</w:t>
      </w:r>
    </w:p>
    <w:p w:rsidR="00EC0F00" w:rsidRPr="00EC0F00" w:rsidRDefault="00EC0F00" w:rsidP="00F4227E">
      <w:pPr>
        <w:ind w:firstLine="851"/>
        <w:rPr>
          <w:color w:val="000000"/>
          <w:kern w:val="2"/>
          <w:sz w:val="24"/>
        </w:rPr>
      </w:pPr>
      <w:r w:rsidRPr="00EC0F00">
        <w:rPr>
          <w:color w:val="000000"/>
          <w:kern w:val="2"/>
          <w:sz w:val="24"/>
        </w:rPr>
        <w:t xml:space="preserve">2) вызывает снижение титра вируса </w:t>
      </w:r>
      <w:r w:rsidR="00F4227E">
        <w:rPr>
          <w:color w:val="000000"/>
          <w:kern w:val="2"/>
          <w:sz w:val="24"/>
        </w:rPr>
        <w:t>(</w:t>
      </w:r>
      <w:r w:rsidRPr="00EC0F00">
        <w:rPr>
          <w:color w:val="000000"/>
          <w:kern w:val="2"/>
          <w:sz w:val="24"/>
        </w:rPr>
        <w:t>&lt;</w:t>
      </w:r>
      <w:r w:rsidR="00F4227E">
        <w:rPr>
          <w:color w:val="000000"/>
          <w:kern w:val="2"/>
          <w:sz w:val="24"/>
        </w:rPr>
        <w:t xml:space="preserve"> </w:t>
      </w:r>
      <w:r w:rsidRPr="00EC0F00">
        <w:rPr>
          <w:color w:val="000000"/>
          <w:kern w:val="2"/>
          <w:sz w:val="24"/>
        </w:rPr>
        <w:t>1</w:t>
      </w:r>
      <w:r w:rsidR="00F4227E">
        <w:rPr>
          <w:color w:val="000000"/>
          <w:kern w:val="2"/>
          <w:sz w:val="24"/>
        </w:rPr>
        <w:t>)</w:t>
      </w:r>
      <w:r w:rsidRPr="00EC0F00">
        <w:rPr>
          <w:color w:val="000000"/>
          <w:kern w:val="2"/>
          <w:sz w:val="24"/>
        </w:rPr>
        <w:t xml:space="preserve"> </w:t>
      </w:r>
      <w:proofErr w:type="spellStart"/>
      <w:r w:rsidRPr="00EC0F00">
        <w:rPr>
          <w:color w:val="000000"/>
          <w:kern w:val="2"/>
          <w:sz w:val="24"/>
        </w:rPr>
        <w:t>lg</w:t>
      </w:r>
      <w:proofErr w:type="spellEnd"/>
      <w:r w:rsidRPr="00EC0F00">
        <w:rPr>
          <w:color w:val="000000"/>
          <w:kern w:val="2"/>
          <w:sz w:val="24"/>
        </w:rPr>
        <w:t>.</w:t>
      </w:r>
    </w:p>
    <w:p w:rsidR="00EC0F00" w:rsidRPr="00EC0F00" w:rsidRDefault="00EC0F00" w:rsidP="00EC0F00">
      <w:pPr>
        <w:ind w:firstLine="567"/>
        <w:rPr>
          <w:color w:val="000000"/>
          <w:kern w:val="2"/>
          <w:sz w:val="24"/>
        </w:rPr>
      </w:pPr>
      <w:r w:rsidRPr="00EC0F00">
        <w:rPr>
          <w:bCs/>
          <w:color w:val="000000"/>
          <w:kern w:val="2"/>
          <w:sz w:val="24"/>
        </w:rPr>
        <w:t>5.5.4.3 Устранение цитотоксичности</w:t>
      </w:r>
    </w:p>
    <w:p w:rsidR="00EC0F00" w:rsidRPr="00EC0F00" w:rsidRDefault="00EC0F00" w:rsidP="00EC0F00">
      <w:pPr>
        <w:ind w:firstLine="567"/>
        <w:rPr>
          <w:color w:val="000000"/>
          <w:kern w:val="2"/>
          <w:sz w:val="24"/>
        </w:rPr>
      </w:pPr>
      <w:r w:rsidRPr="00EC0F00">
        <w:rPr>
          <w:color w:val="000000"/>
          <w:kern w:val="2"/>
          <w:sz w:val="24"/>
        </w:rPr>
        <w:t xml:space="preserve">Если цитотоксичность настолько велика, что титр остаточной </w:t>
      </w:r>
      <w:proofErr w:type="spellStart"/>
      <w:r w:rsidRPr="00EC0F00">
        <w:rPr>
          <w:color w:val="000000"/>
          <w:kern w:val="2"/>
          <w:sz w:val="24"/>
        </w:rPr>
        <w:t>инфекционности</w:t>
      </w:r>
      <w:proofErr w:type="spellEnd"/>
      <w:r w:rsidRPr="00EC0F00">
        <w:rPr>
          <w:color w:val="000000"/>
          <w:kern w:val="2"/>
          <w:sz w:val="24"/>
        </w:rPr>
        <w:t xml:space="preserve"> меньше, чем требуемый 4 </w:t>
      </w:r>
      <w:r w:rsidRPr="00EC0F00">
        <w:rPr>
          <w:color w:val="000000"/>
          <w:kern w:val="2"/>
          <w:sz w:val="24"/>
          <w:lang w:val="en-US"/>
        </w:rPr>
        <w:t>lg</w:t>
      </w:r>
      <w:r w:rsidRPr="00EC0F00">
        <w:rPr>
          <w:color w:val="000000"/>
          <w:kern w:val="2"/>
          <w:sz w:val="24"/>
        </w:rPr>
        <w:t xml:space="preserve"> TCID</w:t>
      </w:r>
      <w:r w:rsidRPr="00EC0F00">
        <w:rPr>
          <w:color w:val="000000"/>
          <w:kern w:val="2"/>
          <w:sz w:val="24"/>
          <w:vertAlign w:val="subscript"/>
        </w:rPr>
        <w:t xml:space="preserve">50 </w:t>
      </w:r>
      <w:r w:rsidRPr="00EC0F00">
        <w:rPr>
          <w:color w:val="000000"/>
          <w:kern w:val="2"/>
          <w:sz w:val="24"/>
        </w:rPr>
        <w:t xml:space="preserve">и в дальнейшем снижение на 4 </w:t>
      </w:r>
      <w:r w:rsidRPr="00EC0F00">
        <w:rPr>
          <w:color w:val="000000"/>
          <w:kern w:val="2"/>
          <w:sz w:val="24"/>
          <w:lang w:val="en-US"/>
        </w:rPr>
        <w:t>lg</w:t>
      </w:r>
      <w:r w:rsidRPr="00EC0F00">
        <w:rPr>
          <w:color w:val="000000"/>
          <w:kern w:val="2"/>
          <w:sz w:val="24"/>
        </w:rPr>
        <w:t xml:space="preserve"> невозможно определить, необходимо использовать специальные методы, такие как:</w:t>
      </w:r>
    </w:p>
    <w:p w:rsidR="00EC0F00" w:rsidRPr="00EC0F00" w:rsidRDefault="00EC0F00" w:rsidP="00EC0F00">
      <w:pPr>
        <w:ind w:firstLine="567"/>
        <w:rPr>
          <w:color w:val="000000"/>
          <w:kern w:val="2"/>
          <w:sz w:val="24"/>
        </w:rPr>
      </w:pPr>
      <w:r w:rsidRPr="00EC0F00">
        <w:rPr>
          <w:color w:val="000000"/>
          <w:kern w:val="2"/>
          <w:sz w:val="24"/>
        </w:rPr>
        <w:t xml:space="preserve">а) молекулярное просеивание с помощью молекулярного сита-фильтра, например, </w:t>
      </w:r>
      <w:proofErr w:type="spellStart"/>
      <w:r w:rsidRPr="00EC0F00">
        <w:rPr>
          <w:color w:val="000000"/>
          <w:kern w:val="2"/>
          <w:sz w:val="24"/>
        </w:rPr>
        <w:t>Sephadex</w:t>
      </w:r>
      <w:r w:rsidRPr="00EC0F00">
        <w:rPr>
          <w:color w:val="000000"/>
          <w:kern w:val="2"/>
          <w:sz w:val="24"/>
          <w:vertAlign w:val="superscript"/>
        </w:rPr>
        <w:t>TM</w:t>
      </w:r>
      <w:proofErr w:type="spellEnd"/>
      <w:r w:rsidRPr="00EC0F00">
        <w:rPr>
          <w:color w:val="000000"/>
          <w:kern w:val="2"/>
          <w:sz w:val="24"/>
          <w:vertAlign w:val="superscript"/>
        </w:rPr>
        <w:t xml:space="preserve"> </w:t>
      </w:r>
      <w:r w:rsidRPr="00EC0F00">
        <w:rPr>
          <w:color w:val="000000"/>
          <w:kern w:val="2"/>
          <w:sz w:val="24"/>
        </w:rPr>
        <w:t>LH 20</w:t>
      </w:r>
      <w:r w:rsidR="00F4227E">
        <w:rPr>
          <w:color w:val="000000"/>
          <w:kern w:val="2"/>
          <w:sz w:val="24"/>
        </w:rPr>
        <w:t xml:space="preserve"> </w:t>
      </w:r>
      <w:bookmarkStart w:id="35" w:name="_ftnref5"/>
      <w:bookmarkEnd w:id="35"/>
      <w:r w:rsidR="00F4227E">
        <w:rPr>
          <w:rStyle w:val="a8"/>
          <w:color w:val="000000"/>
          <w:kern w:val="2"/>
          <w:sz w:val="24"/>
        </w:rPr>
        <w:footnoteReference w:customMarkFollows="1" w:id="5"/>
        <w:t>5)</w:t>
      </w:r>
      <w:r w:rsidRPr="00EC0F00">
        <w:rPr>
          <w:color w:val="000000"/>
          <w:kern w:val="2"/>
          <w:sz w:val="24"/>
        </w:rPr>
        <w:t xml:space="preserve"> (</w:t>
      </w:r>
      <w:r w:rsidR="00F4227E">
        <w:rPr>
          <w:color w:val="000000"/>
          <w:kern w:val="2"/>
          <w:sz w:val="24"/>
        </w:rPr>
        <w:t xml:space="preserve">см. </w:t>
      </w:r>
      <w:r w:rsidRPr="00EC0F00">
        <w:rPr>
          <w:color w:val="000000"/>
          <w:kern w:val="2"/>
          <w:sz w:val="24"/>
        </w:rPr>
        <w:t>В.1);</w:t>
      </w:r>
    </w:p>
    <w:p w:rsidR="00EC0F00" w:rsidRPr="00EC0F00" w:rsidRDefault="00EC0F00" w:rsidP="00EC0F00">
      <w:pPr>
        <w:ind w:firstLine="567"/>
        <w:rPr>
          <w:color w:val="000000"/>
          <w:kern w:val="2"/>
          <w:sz w:val="24"/>
        </w:rPr>
      </w:pPr>
      <w:r w:rsidRPr="00EC0F00">
        <w:rPr>
          <w:color w:val="000000"/>
          <w:kern w:val="2"/>
          <w:sz w:val="24"/>
        </w:rPr>
        <w:t>b) ультрафильтрация с Minicon®</w:t>
      </w:r>
      <w:bookmarkStart w:id="36" w:name="_ftnref6"/>
      <w:bookmarkEnd w:id="36"/>
      <w:r w:rsidR="00F4227E">
        <w:rPr>
          <w:color w:val="000000"/>
          <w:kern w:val="2"/>
          <w:sz w:val="24"/>
          <w:vertAlign w:val="superscript"/>
        </w:rPr>
        <w:t>5</w:t>
      </w:r>
      <w:r w:rsidRPr="00EC0F00">
        <w:rPr>
          <w:color w:val="000000"/>
          <w:kern w:val="2"/>
          <w:sz w:val="24"/>
          <w:vertAlign w:val="superscript"/>
        </w:rPr>
        <w:t>)</w:t>
      </w:r>
      <w:r w:rsidRPr="00EC0F00">
        <w:rPr>
          <w:color w:val="000000"/>
          <w:kern w:val="2"/>
          <w:sz w:val="24"/>
        </w:rPr>
        <w:t xml:space="preserve"> (</w:t>
      </w:r>
      <w:proofErr w:type="spellStart"/>
      <w:r w:rsidRPr="00EC0F00">
        <w:rPr>
          <w:color w:val="000000"/>
          <w:kern w:val="2"/>
          <w:sz w:val="24"/>
        </w:rPr>
        <w:t>Millipore</w:t>
      </w:r>
      <w:proofErr w:type="spellEnd"/>
      <w:r w:rsidRPr="00EC0F00">
        <w:rPr>
          <w:color w:val="000000"/>
          <w:kern w:val="2"/>
          <w:sz w:val="24"/>
        </w:rPr>
        <w:t>) или с готовыми к использованию колонками</w:t>
      </w:r>
      <w:r w:rsidRPr="00EC0F00">
        <w:rPr>
          <w:color w:val="000000"/>
          <w:kern w:val="2"/>
          <w:sz w:val="24"/>
          <w:vertAlign w:val="superscript"/>
        </w:rPr>
        <w:t>5)</w:t>
      </w:r>
      <w:r w:rsidRPr="00EC0F00">
        <w:rPr>
          <w:color w:val="000000"/>
          <w:kern w:val="2"/>
          <w:sz w:val="24"/>
        </w:rPr>
        <w:t xml:space="preserve">, например </w:t>
      </w:r>
      <w:proofErr w:type="spellStart"/>
      <w:r w:rsidRPr="00EC0F00">
        <w:rPr>
          <w:color w:val="000000"/>
          <w:kern w:val="2"/>
          <w:sz w:val="24"/>
        </w:rPr>
        <w:t>MicroSpin</w:t>
      </w:r>
      <w:r w:rsidRPr="00EC0F00">
        <w:rPr>
          <w:color w:val="000000"/>
          <w:kern w:val="2"/>
          <w:sz w:val="24"/>
          <w:vertAlign w:val="superscript"/>
        </w:rPr>
        <w:t>TM</w:t>
      </w:r>
      <w:proofErr w:type="spellEnd"/>
      <w:r w:rsidRPr="00EC0F00">
        <w:rPr>
          <w:color w:val="000000"/>
          <w:kern w:val="2"/>
          <w:sz w:val="24"/>
          <w:vertAlign w:val="superscript"/>
        </w:rPr>
        <w:t xml:space="preserve"> </w:t>
      </w:r>
      <w:r w:rsidRPr="00EC0F00">
        <w:rPr>
          <w:color w:val="000000"/>
          <w:kern w:val="2"/>
          <w:sz w:val="24"/>
        </w:rPr>
        <w:t>S 400 HR</w:t>
      </w:r>
      <w:bookmarkStart w:id="37" w:name="_ftnref7"/>
      <w:bookmarkEnd w:id="37"/>
      <w:r w:rsidRPr="00EC0F00">
        <w:rPr>
          <w:color w:val="000000"/>
          <w:kern w:val="2"/>
          <w:sz w:val="24"/>
        </w:rPr>
        <w:t xml:space="preserve"> (GE </w:t>
      </w:r>
      <w:proofErr w:type="spellStart"/>
      <w:r w:rsidRPr="00EC0F00">
        <w:rPr>
          <w:color w:val="000000"/>
          <w:kern w:val="2"/>
          <w:sz w:val="24"/>
        </w:rPr>
        <w:t>Healthcare</w:t>
      </w:r>
      <w:proofErr w:type="spellEnd"/>
      <w:r w:rsidRPr="00EC0F00">
        <w:rPr>
          <w:color w:val="000000"/>
          <w:kern w:val="2"/>
          <w:sz w:val="24"/>
        </w:rPr>
        <w:t>) (</w:t>
      </w:r>
      <w:r w:rsidR="00F4227E">
        <w:rPr>
          <w:color w:val="000000"/>
          <w:kern w:val="2"/>
          <w:sz w:val="24"/>
        </w:rPr>
        <w:t xml:space="preserve">см. </w:t>
      </w:r>
      <w:r w:rsidRPr="00EC0F00">
        <w:rPr>
          <w:color w:val="000000"/>
          <w:kern w:val="2"/>
          <w:sz w:val="24"/>
        </w:rPr>
        <w:t>B.2).</w:t>
      </w:r>
    </w:p>
    <w:p w:rsidR="00EC0F00" w:rsidRPr="00EC0F00" w:rsidRDefault="00EC0F00" w:rsidP="00EC0F00">
      <w:pPr>
        <w:ind w:firstLine="567"/>
        <w:rPr>
          <w:color w:val="000000"/>
          <w:kern w:val="2"/>
          <w:sz w:val="24"/>
        </w:rPr>
      </w:pPr>
      <w:r w:rsidRPr="00EC0F00">
        <w:rPr>
          <w:color w:val="000000"/>
          <w:kern w:val="2"/>
          <w:sz w:val="24"/>
        </w:rPr>
        <w:t xml:space="preserve">c) определение остаточного титра вируса методом посева большого объема (LVP) </w:t>
      </w:r>
      <w:r w:rsidR="00F4227E">
        <w:rPr>
          <w:color w:val="000000"/>
          <w:kern w:val="2"/>
          <w:sz w:val="24"/>
        </w:rPr>
        <w:t xml:space="preserve">             </w:t>
      </w:r>
      <w:r w:rsidRPr="00EC0F00">
        <w:rPr>
          <w:color w:val="000000"/>
          <w:kern w:val="2"/>
          <w:sz w:val="24"/>
        </w:rPr>
        <w:t>(</w:t>
      </w:r>
      <w:r w:rsidR="00F4227E">
        <w:rPr>
          <w:color w:val="000000"/>
          <w:kern w:val="2"/>
          <w:sz w:val="24"/>
        </w:rPr>
        <w:t xml:space="preserve">см. </w:t>
      </w:r>
      <w:r w:rsidRPr="00EC0F00">
        <w:rPr>
          <w:color w:val="000000"/>
          <w:kern w:val="2"/>
          <w:sz w:val="24"/>
        </w:rPr>
        <w:t>B.3).  Инструкций производителя соблюдаются.</w:t>
      </w:r>
    </w:p>
    <w:p w:rsidR="00EC0F00" w:rsidRPr="00EC0F00" w:rsidRDefault="00EC0F00" w:rsidP="00EC0F00">
      <w:pPr>
        <w:ind w:firstLine="567"/>
        <w:rPr>
          <w:color w:val="000000"/>
          <w:kern w:val="2"/>
          <w:sz w:val="24"/>
        </w:rPr>
      </w:pPr>
      <w:r w:rsidRPr="00EC0F00">
        <w:rPr>
          <w:color w:val="000000"/>
          <w:kern w:val="2"/>
          <w:sz w:val="24"/>
        </w:rPr>
        <w:t xml:space="preserve">Требуются соответствующие меры контроля, чтобы продемонстрировать, что процедура не снижает </w:t>
      </w:r>
      <w:proofErr w:type="spellStart"/>
      <w:r w:rsidRPr="00EC0F00">
        <w:rPr>
          <w:color w:val="000000"/>
          <w:kern w:val="2"/>
          <w:sz w:val="24"/>
        </w:rPr>
        <w:t>инфекционность</w:t>
      </w:r>
      <w:proofErr w:type="spellEnd"/>
      <w:r w:rsidRPr="00EC0F00">
        <w:rPr>
          <w:color w:val="000000"/>
          <w:kern w:val="2"/>
          <w:sz w:val="24"/>
        </w:rPr>
        <w:t xml:space="preserve"> вируса.</w:t>
      </w:r>
    </w:p>
    <w:p w:rsidR="00EC0F00" w:rsidRPr="00EC0F00" w:rsidRDefault="00EC0F00" w:rsidP="00EC0F00">
      <w:pPr>
        <w:ind w:firstLine="567"/>
        <w:rPr>
          <w:color w:val="000000"/>
          <w:kern w:val="2"/>
          <w:sz w:val="24"/>
        </w:rPr>
      </w:pPr>
      <w:r w:rsidRPr="00EC0F00">
        <w:rPr>
          <w:bCs/>
          <w:color w:val="000000"/>
          <w:kern w:val="2"/>
          <w:sz w:val="24"/>
        </w:rPr>
        <w:t>5.5.5 Контроль эффективности пресечения активности продукции</w:t>
      </w:r>
    </w:p>
    <w:p w:rsidR="00EC0F00" w:rsidRPr="00EC0F00" w:rsidRDefault="00EC0F00" w:rsidP="00EC0F00">
      <w:pPr>
        <w:ind w:firstLine="567"/>
        <w:rPr>
          <w:color w:val="000000"/>
          <w:kern w:val="2"/>
          <w:sz w:val="24"/>
        </w:rPr>
      </w:pPr>
      <w:r w:rsidRPr="00EC0F00">
        <w:rPr>
          <w:bCs/>
          <w:color w:val="000000"/>
          <w:kern w:val="2"/>
          <w:sz w:val="24"/>
        </w:rPr>
        <w:t>5.5.5.1 Разведение в ледяной среде</w:t>
      </w:r>
    </w:p>
    <w:p w:rsidR="00EC0F00" w:rsidRPr="00EC0F00" w:rsidRDefault="00EC0F00" w:rsidP="00EC0F00">
      <w:pPr>
        <w:ind w:firstLine="567"/>
        <w:rPr>
          <w:color w:val="000000"/>
          <w:kern w:val="2"/>
          <w:sz w:val="24"/>
        </w:rPr>
      </w:pPr>
      <w:r w:rsidRPr="00EC0F00">
        <w:rPr>
          <w:color w:val="000000"/>
          <w:kern w:val="2"/>
          <w:sz w:val="24"/>
        </w:rPr>
        <w:t>Пипеткой добавляют 1 часть мешающего вещества (</w:t>
      </w:r>
      <w:r w:rsidR="00F4227E">
        <w:rPr>
          <w:color w:val="000000"/>
          <w:kern w:val="2"/>
          <w:sz w:val="24"/>
        </w:rPr>
        <w:t xml:space="preserve">см. </w:t>
      </w:r>
      <w:r w:rsidRPr="00EC0F00">
        <w:rPr>
          <w:color w:val="000000"/>
          <w:kern w:val="2"/>
          <w:sz w:val="24"/>
        </w:rPr>
        <w:t>5.2.2.8) в емкость подходящей вместимости для соответствующего перемешивания. Добавляют в емкость 1 часть МЕМ + 2</w:t>
      </w:r>
      <w:r w:rsidR="00F4227E">
        <w:rPr>
          <w:color w:val="000000"/>
          <w:kern w:val="2"/>
          <w:sz w:val="24"/>
        </w:rPr>
        <w:t xml:space="preserve"> </w:t>
      </w:r>
      <w:r w:rsidRPr="00EC0F00">
        <w:rPr>
          <w:color w:val="000000"/>
          <w:kern w:val="2"/>
          <w:sz w:val="24"/>
        </w:rPr>
        <w:t xml:space="preserve">% </w:t>
      </w:r>
      <w:r w:rsidR="00F4227E">
        <w:rPr>
          <w:color w:val="000000"/>
          <w:kern w:val="2"/>
          <w:sz w:val="24"/>
          <w:lang w:val="en-US"/>
        </w:rPr>
        <w:t>FCS</w:t>
      </w:r>
      <w:r w:rsidRPr="00EC0F00">
        <w:rPr>
          <w:color w:val="000000"/>
          <w:kern w:val="2"/>
          <w:sz w:val="24"/>
        </w:rPr>
        <w:t xml:space="preserve"> (</w:t>
      </w:r>
      <w:r w:rsidR="00F4227E">
        <w:rPr>
          <w:color w:val="000000"/>
          <w:kern w:val="2"/>
          <w:sz w:val="24"/>
        </w:rPr>
        <w:t xml:space="preserve">см. </w:t>
      </w:r>
      <w:r w:rsidRPr="00EC0F00">
        <w:rPr>
          <w:color w:val="000000"/>
          <w:kern w:val="2"/>
          <w:sz w:val="24"/>
        </w:rPr>
        <w:t xml:space="preserve">5.2.2.5). </w:t>
      </w:r>
      <w:r w:rsidRPr="00EC0F00">
        <w:rPr>
          <w:color w:val="000000"/>
          <w:kern w:val="2"/>
          <w:sz w:val="24"/>
          <w:lang w:val="kk-KZ"/>
        </w:rPr>
        <w:t>В</w:t>
      </w:r>
      <w:r w:rsidRPr="00EC0F00">
        <w:rPr>
          <w:color w:val="000000"/>
          <w:kern w:val="2"/>
          <w:sz w:val="24"/>
        </w:rPr>
        <w:t xml:space="preserve"> емкость добавляют 8 частей тестового раствора продукта (</w:t>
      </w:r>
      <w:r w:rsidR="00F4227E">
        <w:rPr>
          <w:color w:val="000000"/>
          <w:kern w:val="2"/>
          <w:sz w:val="24"/>
        </w:rPr>
        <w:t xml:space="preserve">см. </w:t>
      </w:r>
      <w:r w:rsidRPr="00EC0F00">
        <w:rPr>
          <w:color w:val="000000"/>
          <w:kern w:val="2"/>
          <w:sz w:val="24"/>
        </w:rPr>
        <w:t>5.4.2). Смешивают (</w:t>
      </w:r>
      <w:r w:rsidR="00F4227E">
        <w:rPr>
          <w:color w:val="000000"/>
          <w:kern w:val="2"/>
          <w:sz w:val="24"/>
        </w:rPr>
        <w:t xml:space="preserve">см. </w:t>
      </w:r>
      <w:r w:rsidRPr="00EC0F00">
        <w:rPr>
          <w:color w:val="000000"/>
          <w:kern w:val="2"/>
          <w:sz w:val="24"/>
        </w:rPr>
        <w:t>5.3.1.6 а)).</w:t>
      </w:r>
    </w:p>
    <w:p w:rsidR="00EC0F00" w:rsidRPr="00EC0F00" w:rsidRDefault="00EC0F00" w:rsidP="00EC0F00">
      <w:pPr>
        <w:ind w:firstLine="567"/>
        <w:rPr>
          <w:color w:val="000000"/>
          <w:kern w:val="2"/>
          <w:sz w:val="24"/>
        </w:rPr>
      </w:pPr>
      <w:r w:rsidRPr="00EC0F00">
        <w:rPr>
          <w:color w:val="000000"/>
          <w:kern w:val="2"/>
          <w:sz w:val="24"/>
        </w:rPr>
        <w:t>Если используют модифицированный метод для готовых к употреблению продуктов (</w:t>
      </w:r>
      <w:r w:rsidR="00F4227E">
        <w:rPr>
          <w:color w:val="000000"/>
          <w:kern w:val="2"/>
          <w:sz w:val="24"/>
        </w:rPr>
        <w:t xml:space="preserve">см. </w:t>
      </w:r>
      <w:r w:rsidRPr="00EC0F00">
        <w:rPr>
          <w:color w:val="000000"/>
          <w:kern w:val="2"/>
          <w:sz w:val="24"/>
        </w:rPr>
        <w:t>5.5.3), 9,7 частей тестового раствора продукта смешивают с 0,2 частями мешающего (мешающих) вещества (веществ), приготовленного в пятикратно большей концентрации, и 0,1 части MEM + 2</w:t>
      </w:r>
      <w:r w:rsidR="00F4227E">
        <w:rPr>
          <w:color w:val="000000"/>
          <w:kern w:val="2"/>
          <w:sz w:val="24"/>
        </w:rPr>
        <w:t xml:space="preserve"> </w:t>
      </w:r>
      <w:r w:rsidRPr="00EC0F00">
        <w:rPr>
          <w:color w:val="000000"/>
          <w:kern w:val="2"/>
          <w:sz w:val="24"/>
        </w:rPr>
        <w:t xml:space="preserve">% </w:t>
      </w:r>
      <w:r w:rsidR="00F4227E">
        <w:rPr>
          <w:color w:val="000000"/>
          <w:kern w:val="2"/>
          <w:sz w:val="24"/>
          <w:lang w:val="en-US"/>
        </w:rPr>
        <w:t>FCS</w:t>
      </w:r>
      <w:r w:rsidRPr="00EC0F00">
        <w:rPr>
          <w:color w:val="000000"/>
          <w:kern w:val="2"/>
          <w:sz w:val="24"/>
        </w:rPr>
        <w:t xml:space="preserve"> (</w:t>
      </w:r>
      <w:r w:rsidR="00F4227E">
        <w:rPr>
          <w:color w:val="000000"/>
          <w:kern w:val="2"/>
          <w:sz w:val="24"/>
          <w:lang w:val="kk-KZ"/>
        </w:rPr>
        <w:t>см</w:t>
      </w:r>
      <w:r w:rsidR="00F4227E">
        <w:rPr>
          <w:color w:val="000000"/>
          <w:kern w:val="2"/>
          <w:sz w:val="24"/>
        </w:rPr>
        <w:t xml:space="preserve">. </w:t>
      </w:r>
      <w:r w:rsidRPr="00EC0F00">
        <w:rPr>
          <w:color w:val="000000"/>
          <w:kern w:val="2"/>
          <w:sz w:val="24"/>
        </w:rPr>
        <w:t>5.2.2.5).</w:t>
      </w:r>
    </w:p>
    <w:p w:rsidR="00EC0F00" w:rsidRPr="00EC0F00" w:rsidRDefault="00EC0F00" w:rsidP="00EC0F00">
      <w:pPr>
        <w:ind w:firstLine="567"/>
        <w:rPr>
          <w:color w:val="000000"/>
          <w:kern w:val="2"/>
          <w:sz w:val="24"/>
        </w:rPr>
      </w:pPr>
      <w:r w:rsidRPr="00EC0F00">
        <w:rPr>
          <w:color w:val="000000"/>
          <w:kern w:val="2"/>
          <w:sz w:val="24"/>
        </w:rPr>
        <w:t xml:space="preserve">Пипеткой добавляют 0,5 </w:t>
      </w:r>
      <w:r w:rsidR="00F4227E">
        <w:rPr>
          <w:color w:val="000000"/>
          <w:kern w:val="2"/>
          <w:sz w:val="24"/>
        </w:rPr>
        <w:t>см</w:t>
      </w:r>
      <w:r w:rsidR="00F4227E">
        <w:rPr>
          <w:color w:val="000000"/>
          <w:kern w:val="2"/>
          <w:sz w:val="24"/>
          <w:vertAlign w:val="superscript"/>
        </w:rPr>
        <w:t>3</w:t>
      </w:r>
      <w:r w:rsidRPr="00EC0F00">
        <w:rPr>
          <w:color w:val="000000"/>
          <w:kern w:val="2"/>
          <w:sz w:val="24"/>
        </w:rPr>
        <w:t xml:space="preserve"> смеси в 4,0 </w:t>
      </w:r>
      <w:r w:rsidR="00F4227E">
        <w:rPr>
          <w:color w:val="000000"/>
          <w:kern w:val="2"/>
          <w:sz w:val="24"/>
        </w:rPr>
        <w:t>см</w:t>
      </w:r>
      <w:r w:rsidR="00F4227E">
        <w:rPr>
          <w:color w:val="000000"/>
          <w:kern w:val="2"/>
          <w:sz w:val="24"/>
          <w:vertAlign w:val="superscript"/>
        </w:rPr>
        <w:t>3</w:t>
      </w:r>
      <w:r w:rsidRPr="00EC0F00">
        <w:rPr>
          <w:color w:val="000000"/>
          <w:kern w:val="2"/>
          <w:sz w:val="24"/>
        </w:rPr>
        <w:t xml:space="preserve"> ледяной MEM + 2</w:t>
      </w:r>
      <w:r w:rsidR="00F4227E">
        <w:rPr>
          <w:color w:val="000000"/>
          <w:kern w:val="2"/>
          <w:sz w:val="24"/>
        </w:rPr>
        <w:t xml:space="preserve"> </w:t>
      </w:r>
      <w:r w:rsidRPr="00EC0F00">
        <w:rPr>
          <w:color w:val="000000"/>
          <w:kern w:val="2"/>
          <w:sz w:val="24"/>
        </w:rPr>
        <w:t xml:space="preserve">% </w:t>
      </w:r>
      <w:r w:rsidR="00F4227E">
        <w:rPr>
          <w:color w:val="000000"/>
          <w:kern w:val="2"/>
          <w:sz w:val="24"/>
          <w:lang w:val="en-US"/>
        </w:rPr>
        <w:t>FCS</w:t>
      </w:r>
      <w:r w:rsidRPr="00EC0F00">
        <w:rPr>
          <w:color w:val="000000"/>
          <w:kern w:val="2"/>
          <w:sz w:val="24"/>
        </w:rPr>
        <w:t xml:space="preserve"> (</w:t>
      </w:r>
      <w:r w:rsidR="00F4227E">
        <w:rPr>
          <w:color w:val="000000"/>
          <w:kern w:val="2"/>
          <w:sz w:val="24"/>
        </w:rPr>
        <w:t xml:space="preserve">см. </w:t>
      </w:r>
      <w:r w:rsidRPr="00EC0F00">
        <w:rPr>
          <w:color w:val="000000"/>
          <w:kern w:val="2"/>
          <w:sz w:val="24"/>
        </w:rPr>
        <w:t xml:space="preserve">5.2.2.5). Добавляют 0,5 </w:t>
      </w:r>
      <w:r w:rsidR="00F4227E">
        <w:rPr>
          <w:color w:val="000000"/>
          <w:kern w:val="2"/>
          <w:sz w:val="24"/>
        </w:rPr>
        <w:t>см</w:t>
      </w:r>
      <w:r w:rsidR="00F4227E">
        <w:rPr>
          <w:color w:val="000000"/>
          <w:kern w:val="2"/>
          <w:sz w:val="24"/>
          <w:vertAlign w:val="superscript"/>
        </w:rPr>
        <w:t>3</w:t>
      </w:r>
      <w:r w:rsidRPr="00EC0F00">
        <w:rPr>
          <w:color w:val="000000"/>
          <w:kern w:val="2"/>
          <w:sz w:val="24"/>
        </w:rPr>
        <w:t xml:space="preserve"> тестовой суспензии вируса (</w:t>
      </w:r>
      <w:r w:rsidR="00F4227E">
        <w:rPr>
          <w:color w:val="000000"/>
          <w:kern w:val="2"/>
          <w:sz w:val="24"/>
        </w:rPr>
        <w:t xml:space="preserve">см. </w:t>
      </w:r>
      <w:r w:rsidRPr="00EC0F00">
        <w:rPr>
          <w:color w:val="000000"/>
          <w:kern w:val="2"/>
          <w:sz w:val="24"/>
        </w:rPr>
        <w:t>5.4.1) в емкость, осторожно избегая верхней части стенок. Снова мешают и запускают часы. Инкубируют смесь на ледяной бане (</w:t>
      </w:r>
      <w:r w:rsidR="00F4227E">
        <w:rPr>
          <w:color w:val="000000"/>
          <w:kern w:val="2"/>
          <w:sz w:val="24"/>
        </w:rPr>
        <w:t xml:space="preserve">см. </w:t>
      </w:r>
      <w:r w:rsidRPr="00EC0F00">
        <w:rPr>
          <w:color w:val="000000"/>
          <w:kern w:val="2"/>
          <w:sz w:val="24"/>
        </w:rPr>
        <w:t xml:space="preserve">5.3.1.11) в течение </w:t>
      </w:r>
      <w:r w:rsidR="00F4227E">
        <w:rPr>
          <w:color w:val="000000"/>
          <w:kern w:val="2"/>
          <w:sz w:val="24"/>
        </w:rPr>
        <w:t>(</w:t>
      </w:r>
      <w:r w:rsidRPr="00EC0F00">
        <w:rPr>
          <w:color w:val="000000"/>
          <w:kern w:val="2"/>
          <w:sz w:val="24"/>
        </w:rPr>
        <w:t>30 мин ± 10 с</w:t>
      </w:r>
      <w:r w:rsidR="00F4227E">
        <w:rPr>
          <w:color w:val="000000"/>
          <w:kern w:val="2"/>
          <w:sz w:val="24"/>
        </w:rPr>
        <w:t>)</w:t>
      </w:r>
      <w:r w:rsidRPr="00EC0F00">
        <w:rPr>
          <w:color w:val="000000"/>
          <w:kern w:val="2"/>
          <w:sz w:val="24"/>
        </w:rPr>
        <w:t>. Сразу после инкубации готовят серийные десятикратные разведения и титруют вирус (</w:t>
      </w:r>
      <w:r w:rsidR="00F4227E">
        <w:rPr>
          <w:color w:val="000000"/>
          <w:kern w:val="2"/>
          <w:sz w:val="24"/>
        </w:rPr>
        <w:t xml:space="preserve">см. </w:t>
      </w:r>
      <w:r w:rsidRPr="00EC0F00">
        <w:rPr>
          <w:color w:val="000000"/>
          <w:kern w:val="2"/>
          <w:sz w:val="24"/>
        </w:rPr>
        <w:t>5.5.2 a) или b)). Этот контроль выполняют параллельно с тестом (</w:t>
      </w:r>
      <w:r w:rsidR="00F4227E">
        <w:rPr>
          <w:color w:val="000000"/>
          <w:kern w:val="2"/>
          <w:sz w:val="24"/>
        </w:rPr>
        <w:t xml:space="preserve">см. </w:t>
      </w:r>
      <w:r w:rsidRPr="00EC0F00">
        <w:rPr>
          <w:color w:val="000000"/>
          <w:kern w:val="2"/>
          <w:sz w:val="24"/>
        </w:rPr>
        <w:t>5.5.2).</w:t>
      </w:r>
    </w:p>
    <w:p w:rsidR="00EC0F00" w:rsidRPr="00EC0F00" w:rsidRDefault="00EC0F00" w:rsidP="00EC0F00">
      <w:pPr>
        <w:ind w:firstLine="567"/>
        <w:rPr>
          <w:color w:val="000000"/>
          <w:kern w:val="2"/>
          <w:sz w:val="24"/>
        </w:rPr>
      </w:pPr>
      <w:r w:rsidRPr="00EC0F00">
        <w:rPr>
          <w:color w:val="000000"/>
          <w:kern w:val="2"/>
          <w:sz w:val="24"/>
        </w:rPr>
        <w:t xml:space="preserve">Разница титров с тестовой суспензией должна быть </w:t>
      </w:r>
      <w:r w:rsidR="00F4227E">
        <w:rPr>
          <w:color w:val="000000"/>
          <w:kern w:val="2"/>
          <w:sz w:val="24"/>
        </w:rPr>
        <w:t>(</w:t>
      </w:r>
      <w:r w:rsidRPr="00EC0F00">
        <w:rPr>
          <w:color w:val="000000"/>
          <w:kern w:val="2"/>
          <w:sz w:val="24"/>
        </w:rPr>
        <w:t>≤</w:t>
      </w:r>
      <w:r w:rsidR="00F4227E">
        <w:rPr>
          <w:color w:val="000000"/>
          <w:kern w:val="2"/>
          <w:sz w:val="24"/>
        </w:rPr>
        <w:t xml:space="preserve"> </w:t>
      </w:r>
      <w:r w:rsidRPr="00EC0F00">
        <w:rPr>
          <w:color w:val="000000"/>
          <w:kern w:val="2"/>
          <w:sz w:val="24"/>
        </w:rPr>
        <w:t>0,5</w:t>
      </w:r>
      <w:r w:rsidR="00F4227E">
        <w:rPr>
          <w:color w:val="000000"/>
          <w:kern w:val="2"/>
          <w:sz w:val="24"/>
        </w:rPr>
        <w:t>)</w:t>
      </w:r>
      <w:r w:rsidRPr="00EC0F00">
        <w:rPr>
          <w:color w:val="000000"/>
          <w:kern w:val="2"/>
          <w:sz w:val="24"/>
        </w:rPr>
        <w:t xml:space="preserve"> </w:t>
      </w:r>
      <w:proofErr w:type="spellStart"/>
      <w:r w:rsidRPr="00EC0F00">
        <w:rPr>
          <w:color w:val="000000"/>
          <w:kern w:val="2"/>
          <w:sz w:val="24"/>
        </w:rPr>
        <w:t>lg</w:t>
      </w:r>
      <w:proofErr w:type="spellEnd"/>
      <w:r w:rsidRPr="00EC0F00">
        <w:rPr>
          <w:color w:val="000000"/>
          <w:kern w:val="2"/>
          <w:sz w:val="24"/>
        </w:rPr>
        <w:t xml:space="preserve">. </w:t>
      </w:r>
    </w:p>
    <w:p w:rsidR="00EC0F00" w:rsidRPr="00EC0F00" w:rsidRDefault="00EC0F00" w:rsidP="00EC0F00">
      <w:pPr>
        <w:ind w:firstLine="567"/>
        <w:rPr>
          <w:color w:val="000000"/>
          <w:kern w:val="2"/>
          <w:sz w:val="24"/>
        </w:rPr>
      </w:pPr>
      <w:r w:rsidRPr="00EC0F00">
        <w:rPr>
          <w:bCs/>
          <w:color w:val="000000"/>
          <w:kern w:val="2"/>
          <w:sz w:val="24"/>
        </w:rPr>
        <w:t>5.5.5.2 Метод фильтрации</w:t>
      </w:r>
    </w:p>
    <w:p w:rsidR="00EC0F00" w:rsidRPr="00EC0F00" w:rsidRDefault="00EC0F00" w:rsidP="00EC0F00">
      <w:pPr>
        <w:ind w:firstLine="567"/>
        <w:rPr>
          <w:color w:val="000000"/>
          <w:kern w:val="2"/>
          <w:sz w:val="24"/>
        </w:rPr>
      </w:pPr>
      <w:r w:rsidRPr="00EC0F00">
        <w:rPr>
          <w:color w:val="000000"/>
          <w:kern w:val="2"/>
          <w:sz w:val="24"/>
        </w:rPr>
        <w:t xml:space="preserve">Если разница </w:t>
      </w:r>
      <w:r w:rsidR="00F4227E">
        <w:rPr>
          <w:color w:val="000000"/>
          <w:kern w:val="2"/>
          <w:sz w:val="24"/>
        </w:rPr>
        <w:t>(</w:t>
      </w:r>
      <w:r w:rsidRPr="00EC0F00">
        <w:rPr>
          <w:color w:val="000000"/>
          <w:kern w:val="2"/>
          <w:sz w:val="24"/>
        </w:rPr>
        <w:t>&gt;</w:t>
      </w:r>
      <w:r w:rsidR="00F4227E">
        <w:rPr>
          <w:color w:val="000000"/>
          <w:kern w:val="2"/>
          <w:sz w:val="24"/>
        </w:rPr>
        <w:t xml:space="preserve"> </w:t>
      </w:r>
      <w:r w:rsidRPr="00EC0F00">
        <w:rPr>
          <w:color w:val="000000"/>
          <w:kern w:val="2"/>
          <w:sz w:val="24"/>
        </w:rPr>
        <w:t>0,5</w:t>
      </w:r>
      <w:r w:rsidR="00F4227E">
        <w:rPr>
          <w:color w:val="000000"/>
          <w:kern w:val="2"/>
          <w:sz w:val="24"/>
        </w:rPr>
        <w:t>)</w:t>
      </w:r>
      <w:r w:rsidRPr="00EC0F00">
        <w:rPr>
          <w:color w:val="000000"/>
          <w:kern w:val="2"/>
          <w:sz w:val="24"/>
        </w:rPr>
        <w:t xml:space="preserve"> </w:t>
      </w:r>
      <w:proofErr w:type="spellStart"/>
      <w:r w:rsidRPr="00EC0F00">
        <w:rPr>
          <w:color w:val="000000"/>
          <w:kern w:val="2"/>
          <w:sz w:val="24"/>
        </w:rPr>
        <w:t>lg</w:t>
      </w:r>
      <w:proofErr w:type="spellEnd"/>
      <w:r w:rsidRPr="00EC0F00">
        <w:rPr>
          <w:color w:val="000000"/>
          <w:kern w:val="2"/>
          <w:sz w:val="24"/>
        </w:rPr>
        <w:t xml:space="preserve">, можно попробовать ледяное разведение 1/100 или используют другой метод: молекулярное просеивание с </w:t>
      </w:r>
      <w:proofErr w:type="spellStart"/>
      <w:r w:rsidRPr="00EC0F00">
        <w:rPr>
          <w:color w:val="000000"/>
          <w:kern w:val="2"/>
          <w:sz w:val="24"/>
        </w:rPr>
        <w:t>Sephadex</w:t>
      </w:r>
      <w:r w:rsidRPr="00EC0F00">
        <w:rPr>
          <w:color w:val="000000"/>
          <w:kern w:val="2"/>
          <w:sz w:val="24"/>
          <w:vertAlign w:val="superscript"/>
        </w:rPr>
        <w:t>TM</w:t>
      </w:r>
      <w:proofErr w:type="spellEnd"/>
      <w:r w:rsidRPr="00EC0F00">
        <w:rPr>
          <w:color w:val="000000"/>
          <w:kern w:val="2"/>
          <w:sz w:val="24"/>
          <w:vertAlign w:val="superscript"/>
        </w:rPr>
        <w:t xml:space="preserve"> </w:t>
      </w:r>
      <w:r w:rsidRPr="00EC0F00">
        <w:rPr>
          <w:color w:val="000000"/>
          <w:kern w:val="2"/>
          <w:sz w:val="24"/>
        </w:rPr>
        <w:t xml:space="preserve">LH 20 или ультрафильтрация с </w:t>
      </w:r>
      <w:proofErr w:type="spellStart"/>
      <w:r w:rsidRPr="00EC0F00">
        <w:rPr>
          <w:color w:val="000000"/>
          <w:kern w:val="2"/>
          <w:sz w:val="24"/>
        </w:rPr>
        <w:t>Minicon</w:t>
      </w:r>
      <w:proofErr w:type="spellEnd"/>
      <w:r w:rsidRPr="00EC0F00">
        <w:rPr>
          <w:color w:val="000000"/>
          <w:kern w:val="2"/>
          <w:sz w:val="24"/>
        </w:rPr>
        <w:t>® (</w:t>
      </w:r>
      <w:proofErr w:type="spellStart"/>
      <w:r w:rsidRPr="00EC0F00">
        <w:rPr>
          <w:color w:val="000000"/>
          <w:kern w:val="2"/>
          <w:sz w:val="24"/>
        </w:rPr>
        <w:t>Millipore</w:t>
      </w:r>
      <w:proofErr w:type="spellEnd"/>
      <w:r w:rsidRPr="00EC0F00">
        <w:rPr>
          <w:color w:val="000000"/>
          <w:kern w:val="2"/>
          <w:sz w:val="24"/>
        </w:rPr>
        <w:t xml:space="preserve">) или готовые к использованию колонки </w:t>
      </w:r>
      <w:proofErr w:type="spellStart"/>
      <w:r w:rsidRPr="00EC0F00">
        <w:rPr>
          <w:color w:val="000000"/>
          <w:kern w:val="2"/>
          <w:sz w:val="24"/>
        </w:rPr>
        <w:t>MicroSpin</w:t>
      </w:r>
      <w:r w:rsidRPr="00EC0F00">
        <w:rPr>
          <w:color w:val="000000"/>
          <w:kern w:val="2"/>
          <w:sz w:val="24"/>
          <w:vertAlign w:val="superscript"/>
        </w:rPr>
        <w:t>TM</w:t>
      </w:r>
      <w:proofErr w:type="spellEnd"/>
      <w:r w:rsidRPr="00EC0F00">
        <w:rPr>
          <w:color w:val="000000"/>
          <w:kern w:val="2"/>
          <w:sz w:val="24"/>
          <w:vertAlign w:val="superscript"/>
        </w:rPr>
        <w:t xml:space="preserve"> </w:t>
      </w:r>
      <w:r w:rsidRPr="00EC0F00">
        <w:rPr>
          <w:color w:val="000000"/>
          <w:kern w:val="2"/>
          <w:sz w:val="24"/>
        </w:rPr>
        <w:t xml:space="preserve">S 400 HR (GE </w:t>
      </w:r>
      <w:proofErr w:type="spellStart"/>
      <w:r w:rsidRPr="00EC0F00">
        <w:rPr>
          <w:color w:val="000000"/>
          <w:kern w:val="2"/>
          <w:sz w:val="24"/>
        </w:rPr>
        <w:t>Healthcare</w:t>
      </w:r>
      <w:proofErr w:type="spellEnd"/>
      <w:r w:rsidRPr="00EC0F00">
        <w:rPr>
          <w:color w:val="000000"/>
          <w:kern w:val="2"/>
          <w:sz w:val="24"/>
        </w:rPr>
        <w:t>) (</w:t>
      </w:r>
      <w:r w:rsidR="00F4227E">
        <w:rPr>
          <w:color w:val="000000"/>
          <w:kern w:val="2"/>
          <w:sz w:val="24"/>
        </w:rPr>
        <w:t xml:space="preserve">см. </w:t>
      </w:r>
      <w:r w:rsidR="00F4227E" w:rsidRPr="00EC0F00">
        <w:rPr>
          <w:color w:val="000000"/>
          <w:kern w:val="2"/>
          <w:sz w:val="24"/>
        </w:rPr>
        <w:t xml:space="preserve">приложение </w:t>
      </w:r>
      <w:r w:rsidRPr="00EC0F00">
        <w:rPr>
          <w:color w:val="000000"/>
          <w:kern w:val="2"/>
          <w:sz w:val="24"/>
        </w:rPr>
        <w:t>B).</w:t>
      </w:r>
    </w:p>
    <w:p w:rsidR="00F4227E" w:rsidRPr="00F534AA" w:rsidRDefault="00EC0F00" w:rsidP="00F534AA">
      <w:pPr>
        <w:ind w:firstLine="567"/>
        <w:rPr>
          <w:color w:val="000000"/>
          <w:kern w:val="2"/>
          <w:sz w:val="24"/>
        </w:rPr>
      </w:pPr>
      <w:r w:rsidRPr="00EC0F00">
        <w:rPr>
          <w:color w:val="000000"/>
          <w:kern w:val="2"/>
          <w:sz w:val="24"/>
        </w:rPr>
        <w:lastRenderedPageBreak/>
        <w:t xml:space="preserve">В этих случаях эффективность подавления активности продукта должна быть продемонстрирована в тех же условиях, что описаны в 5.5.5.1, после инкубации смеси на ледяной бане в течение </w:t>
      </w:r>
      <w:r w:rsidR="00F4227E">
        <w:rPr>
          <w:color w:val="000000"/>
          <w:kern w:val="2"/>
          <w:sz w:val="24"/>
        </w:rPr>
        <w:t>(</w:t>
      </w:r>
      <w:r w:rsidRPr="00EC0F00">
        <w:rPr>
          <w:color w:val="000000"/>
          <w:kern w:val="2"/>
          <w:sz w:val="24"/>
        </w:rPr>
        <w:t>30 мин ± 10 с</w:t>
      </w:r>
      <w:r w:rsidR="00F4227E">
        <w:rPr>
          <w:color w:val="000000"/>
          <w:kern w:val="2"/>
          <w:sz w:val="24"/>
        </w:rPr>
        <w:t>)</w:t>
      </w:r>
      <w:r w:rsidRPr="00EC0F00">
        <w:rPr>
          <w:color w:val="000000"/>
          <w:kern w:val="2"/>
          <w:sz w:val="24"/>
        </w:rPr>
        <w:t>.</w:t>
      </w:r>
    </w:p>
    <w:p w:rsidR="00EC0F00" w:rsidRPr="00EC0F00" w:rsidRDefault="00EC0F00" w:rsidP="00EC0F00">
      <w:pPr>
        <w:ind w:firstLine="567"/>
        <w:rPr>
          <w:color w:val="000000"/>
          <w:kern w:val="2"/>
          <w:sz w:val="24"/>
        </w:rPr>
      </w:pPr>
      <w:r w:rsidRPr="00EC0F00">
        <w:rPr>
          <w:bCs/>
          <w:color w:val="000000"/>
          <w:kern w:val="2"/>
          <w:sz w:val="24"/>
        </w:rPr>
        <w:t>5.5.6 Эталонный тест на инактивацию вирусов</w:t>
      </w:r>
    </w:p>
    <w:p w:rsidR="00EC0F00" w:rsidRPr="00EC0F00" w:rsidRDefault="00EC0F00" w:rsidP="00EC0F00">
      <w:pPr>
        <w:ind w:firstLine="567"/>
        <w:rPr>
          <w:color w:val="000000"/>
          <w:kern w:val="2"/>
          <w:sz w:val="24"/>
        </w:rPr>
      </w:pPr>
      <w:r w:rsidRPr="00EC0F00">
        <w:rPr>
          <w:bCs/>
          <w:color w:val="000000"/>
          <w:kern w:val="2"/>
          <w:sz w:val="24"/>
        </w:rPr>
        <w:t>5.5.6.1 Общие положения</w:t>
      </w:r>
    </w:p>
    <w:p w:rsidR="00EC0F00" w:rsidRPr="00EC0F00" w:rsidRDefault="00EC0F00" w:rsidP="00EC0F00">
      <w:pPr>
        <w:ind w:firstLine="567"/>
        <w:rPr>
          <w:color w:val="000000"/>
          <w:kern w:val="2"/>
          <w:sz w:val="24"/>
        </w:rPr>
      </w:pPr>
      <w:r w:rsidRPr="00EC0F00">
        <w:rPr>
          <w:color w:val="000000"/>
          <w:kern w:val="2"/>
          <w:sz w:val="24"/>
        </w:rPr>
        <w:t xml:space="preserve">Формальдегид включают в качестве контроля системы тестирования. Может быть выбран другой подходящий продукт (например, </w:t>
      </w:r>
      <w:proofErr w:type="spellStart"/>
      <w:r w:rsidRPr="00EC0F00">
        <w:rPr>
          <w:color w:val="000000"/>
          <w:kern w:val="2"/>
          <w:sz w:val="24"/>
        </w:rPr>
        <w:t>глутаральдегид</w:t>
      </w:r>
      <w:proofErr w:type="spellEnd"/>
      <w:r w:rsidRPr="00EC0F00">
        <w:rPr>
          <w:color w:val="000000"/>
          <w:kern w:val="2"/>
          <w:sz w:val="24"/>
        </w:rPr>
        <w:t xml:space="preserve">, </w:t>
      </w:r>
      <w:proofErr w:type="spellStart"/>
      <w:r w:rsidRPr="00EC0F00">
        <w:rPr>
          <w:color w:val="000000"/>
          <w:kern w:val="2"/>
          <w:sz w:val="24"/>
        </w:rPr>
        <w:t>перуксусная</w:t>
      </w:r>
      <w:proofErr w:type="spellEnd"/>
      <w:r w:rsidRPr="00EC0F00">
        <w:rPr>
          <w:color w:val="000000"/>
          <w:kern w:val="2"/>
          <w:sz w:val="24"/>
        </w:rPr>
        <w:t xml:space="preserve"> кислота), если совместные исследования продемонстрировали аналогичную воспроизводимость.</w:t>
      </w:r>
    </w:p>
    <w:p w:rsidR="00EC0F00" w:rsidRPr="00EC0F00" w:rsidRDefault="00EC0F00" w:rsidP="00EC0F00">
      <w:pPr>
        <w:ind w:firstLine="567"/>
        <w:rPr>
          <w:color w:val="000000"/>
          <w:kern w:val="2"/>
          <w:sz w:val="24"/>
        </w:rPr>
      </w:pPr>
      <w:r w:rsidRPr="00EC0F00">
        <w:rPr>
          <w:color w:val="000000"/>
          <w:kern w:val="2"/>
          <w:sz w:val="24"/>
        </w:rPr>
        <w:t xml:space="preserve">2 </w:t>
      </w:r>
      <w:r w:rsidR="00CD4EFD">
        <w:rPr>
          <w:color w:val="000000"/>
          <w:kern w:val="2"/>
          <w:sz w:val="24"/>
        </w:rPr>
        <w:t>см</w:t>
      </w:r>
      <w:r w:rsidR="00CD4EFD">
        <w:rPr>
          <w:color w:val="000000"/>
          <w:kern w:val="2"/>
          <w:sz w:val="24"/>
          <w:vertAlign w:val="superscript"/>
        </w:rPr>
        <w:t>3</w:t>
      </w:r>
      <w:r w:rsidRPr="00EC0F00">
        <w:rPr>
          <w:color w:val="000000"/>
          <w:kern w:val="2"/>
          <w:sz w:val="24"/>
        </w:rPr>
        <w:t xml:space="preserve"> тестовой суспензии (</w:t>
      </w:r>
      <w:r w:rsidR="00CD4EFD">
        <w:rPr>
          <w:color w:val="000000"/>
          <w:kern w:val="2"/>
          <w:sz w:val="24"/>
        </w:rPr>
        <w:t xml:space="preserve">см. </w:t>
      </w:r>
      <w:r w:rsidRPr="00EC0F00">
        <w:rPr>
          <w:color w:val="000000"/>
          <w:kern w:val="2"/>
          <w:sz w:val="24"/>
        </w:rPr>
        <w:t xml:space="preserve">5.4.1) смешивают с 8 </w:t>
      </w:r>
      <w:r w:rsidR="00CD4EFD">
        <w:rPr>
          <w:color w:val="000000"/>
          <w:kern w:val="2"/>
          <w:sz w:val="24"/>
        </w:rPr>
        <w:t>см</w:t>
      </w:r>
      <w:r w:rsidR="00CD4EFD">
        <w:rPr>
          <w:color w:val="000000"/>
          <w:kern w:val="2"/>
          <w:sz w:val="24"/>
          <w:vertAlign w:val="superscript"/>
        </w:rPr>
        <w:t xml:space="preserve">3 </w:t>
      </w:r>
      <w:r w:rsidR="00CD4EFD">
        <w:rPr>
          <w:color w:val="000000"/>
          <w:kern w:val="2"/>
          <w:sz w:val="24"/>
          <w:lang w:val="en-US"/>
        </w:rPr>
        <w:t>PBS</w:t>
      </w:r>
      <w:r w:rsidRPr="00EC0F00">
        <w:rPr>
          <w:color w:val="000000"/>
          <w:kern w:val="2"/>
          <w:sz w:val="24"/>
        </w:rPr>
        <w:t xml:space="preserve"> (</w:t>
      </w:r>
      <w:r w:rsidR="00CD4EFD">
        <w:rPr>
          <w:color w:val="000000"/>
          <w:kern w:val="2"/>
          <w:sz w:val="24"/>
        </w:rPr>
        <w:t xml:space="preserve">см. </w:t>
      </w:r>
      <w:r w:rsidRPr="00EC0F00">
        <w:rPr>
          <w:color w:val="000000"/>
          <w:kern w:val="2"/>
          <w:sz w:val="24"/>
        </w:rPr>
        <w:t xml:space="preserve">5.2.2.3) и 10 </w:t>
      </w:r>
      <w:r w:rsidR="00CD4EFD">
        <w:rPr>
          <w:color w:val="000000"/>
          <w:kern w:val="2"/>
          <w:sz w:val="24"/>
        </w:rPr>
        <w:t>см</w:t>
      </w:r>
      <w:r w:rsidR="00CD4EFD">
        <w:rPr>
          <w:color w:val="000000"/>
          <w:kern w:val="2"/>
          <w:sz w:val="24"/>
          <w:vertAlign w:val="superscript"/>
        </w:rPr>
        <w:t>3</w:t>
      </w:r>
      <w:r w:rsidRPr="00EC0F00">
        <w:rPr>
          <w:color w:val="000000"/>
          <w:kern w:val="2"/>
          <w:sz w:val="24"/>
        </w:rPr>
        <w:t xml:space="preserve"> </w:t>
      </w:r>
      <w:r w:rsidR="00CD4EFD">
        <w:rPr>
          <w:color w:val="000000"/>
          <w:kern w:val="2"/>
          <w:sz w:val="24"/>
        </w:rPr>
        <w:t xml:space="preserve">                   </w:t>
      </w:r>
      <w:r w:rsidRPr="00EC0F00">
        <w:rPr>
          <w:color w:val="000000"/>
          <w:kern w:val="2"/>
          <w:sz w:val="24"/>
        </w:rPr>
        <w:t>1,4</w:t>
      </w:r>
      <w:r w:rsidR="00CD4EFD">
        <w:rPr>
          <w:color w:val="000000"/>
          <w:kern w:val="2"/>
          <w:sz w:val="24"/>
        </w:rPr>
        <w:t xml:space="preserve"> </w:t>
      </w:r>
      <w:r w:rsidRPr="00EC0F00">
        <w:rPr>
          <w:color w:val="000000"/>
          <w:kern w:val="2"/>
          <w:sz w:val="24"/>
        </w:rPr>
        <w:t>% (</w:t>
      </w:r>
      <w:proofErr w:type="spellStart"/>
      <w:proofErr w:type="gramStart"/>
      <w:r w:rsidRPr="00EC0F00">
        <w:rPr>
          <w:color w:val="000000"/>
          <w:kern w:val="2"/>
          <w:sz w:val="24"/>
        </w:rPr>
        <w:t>мас</w:t>
      </w:r>
      <w:proofErr w:type="spellEnd"/>
      <w:r w:rsidRPr="00EC0F00">
        <w:rPr>
          <w:color w:val="000000"/>
          <w:kern w:val="2"/>
          <w:sz w:val="24"/>
        </w:rPr>
        <w:t>./</w:t>
      </w:r>
      <w:proofErr w:type="gramEnd"/>
      <w:r w:rsidRPr="00EC0F00">
        <w:rPr>
          <w:color w:val="000000"/>
          <w:kern w:val="2"/>
          <w:sz w:val="24"/>
        </w:rPr>
        <w:t>об.) формальдегида (</w:t>
      </w:r>
      <w:r w:rsidR="00CD4EFD">
        <w:rPr>
          <w:color w:val="000000"/>
          <w:kern w:val="2"/>
          <w:sz w:val="24"/>
        </w:rPr>
        <w:t xml:space="preserve">см. </w:t>
      </w:r>
      <w:r w:rsidRPr="00EC0F00">
        <w:rPr>
          <w:color w:val="000000"/>
          <w:kern w:val="2"/>
          <w:sz w:val="24"/>
        </w:rPr>
        <w:t>приложение E) для проверки достоверности системы.  Время контакта составляет 30 ми</w:t>
      </w:r>
      <w:r w:rsidR="00CD4EFD">
        <w:rPr>
          <w:color w:val="000000"/>
          <w:kern w:val="2"/>
          <w:sz w:val="24"/>
        </w:rPr>
        <w:t>н</w:t>
      </w:r>
      <w:r w:rsidRPr="00EC0F00">
        <w:rPr>
          <w:color w:val="000000"/>
          <w:kern w:val="2"/>
          <w:sz w:val="24"/>
        </w:rPr>
        <w:t xml:space="preserve"> и 60 мин, за исключением вируса </w:t>
      </w:r>
      <w:proofErr w:type="spellStart"/>
      <w:r w:rsidRPr="00EC0F00">
        <w:rPr>
          <w:color w:val="000000"/>
          <w:kern w:val="2"/>
          <w:sz w:val="24"/>
        </w:rPr>
        <w:t>осповакцины</w:t>
      </w:r>
      <w:proofErr w:type="spellEnd"/>
      <w:r w:rsidRPr="00EC0F00">
        <w:rPr>
          <w:color w:val="000000"/>
          <w:kern w:val="2"/>
          <w:sz w:val="24"/>
        </w:rPr>
        <w:t>, для которого время контакта составляет 5 мин и 15 мин.</w:t>
      </w:r>
      <w:r w:rsidRPr="00EC0F00">
        <w:rPr>
          <w:noProof/>
          <w:color w:val="000000"/>
          <w:kern w:val="2"/>
          <w:sz w:val="24"/>
        </w:rPr>
        <w:t xml:space="preserve"> </w:t>
      </w:r>
      <w:r w:rsidRPr="00EC0F00">
        <w:rPr>
          <w:color w:val="000000"/>
          <w:kern w:val="2"/>
          <w:sz w:val="24"/>
        </w:rPr>
        <w:t xml:space="preserve"> </w:t>
      </w:r>
    </w:p>
    <w:p w:rsidR="00EC0F00" w:rsidRPr="00EC0F00" w:rsidRDefault="00EC0F00" w:rsidP="00EC0F00">
      <w:pPr>
        <w:ind w:firstLine="567"/>
        <w:rPr>
          <w:color w:val="000000"/>
          <w:kern w:val="2"/>
          <w:sz w:val="24"/>
        </w:rPr>
      </w:pPr>
      <w:r w:rsidRPr="00EC0F00">
        <w:rPr>
          <w:color w:val="000000"/>
          <w:kern w:val="2"/>
          <w:sz w:val="24"/>
        </w:rPr>
        <w:t xml:space="preserve">Сразу по истечении времени контакта смешивают </w:t>
      </w:r>
      <w:r w:rsidR="00CD4EFD">
        <w:rPr>
          <w:color w:val="000000"/>
          <w:kern w:val="2"/>
          <w:sz w:val="24"/>
        </w:rPr>
        <w:t xml:space="preserve">(см. </w:t>
      </w:r>
      <w:r w:rsidRPr="00EC0F00">
        <w:rPr>
          <w:color w:val="000000"/>
          <w:kern w:val="2"/>
          <w:sz w:val="24"/>
        </w:rPr>
        <w:t>5.3.1.6 a)</w:t>
      </w:r>
      <w:r w:rsidR="00CD4EFD">
        <w:rPr>
          <w:color w:val="000000"/>
          <w:kern w:val="2"/>
          <w:sz w:val="24"/>
        </w:rPr>
        <w:t>)</w:t>
      </w:r>
      <w:r w:rsidRPr="00EC0F00">
        <w:rPr>
          <w:color w:val="000000"/>
          <w:kern w:val="2"/>
          <w:sz w:val="24"/>
        </w:rPr>
        <w:t xml:space="preserve"> и добавляют из пипетки 0,2 </w:t>
      </w:r>
      <w:r w:rsidR="00CD4EFD">
        <w:rPr>
          <w:color w:val="000000"/>
          <w:kern w:val="2"/>
          <w:sz w:val="24"/>
        </w:rPr>
        <w:t>см</w:t>
      </w:r>
      <w:r w:rsidR="00CD4EFD">
        <w:rPr>
          <w:color w:val="000000"/>
          <w:kern w:val="2"/>
          <w:sz w:val="24"/>
          <w:vertAlign w:val="superscript"/>
        </w:rPr>
        <w:t>3</w:t>
      </w:r>
      <w:r w:rsidRPr="00EC0F00">
        <w:rPr>
          <w:color w:val="000000"/>
          <w:kern w:val="2"/>
          <w:sz w:val="24"/>
        </w:rPr>
        <w:t xml:space="preserve"> исследуемой смеси в пробирку, содержащую 1,8 </w:t>
      </w:r>
      <w:r w:rsidR="00CD4EFD">
        <w:rPr>
          <w:color w:val="000000"/>
          <w:kern w:val="2"/>
          <w:sz w:val="24"/>
        </w:rPr>
        <w:t>см</w:t>
      </w:r>
      <w:r w:rsidR="00CD4EFD">
        <w:rPr>
          <w:color w:val="000000"/>
          <w:kern w:val="2"/>
          <w:sz w:val="24"/>
          <w:vertAlign w:val="superscript"/>
        </w:rPr>
        <w:t>3</w:t>
      </w:r>
      <w:r w:rsidRPr="00EC0F00">
        <w:rPr>
          <w:color w:val="000000"/>
          <w:kern w:val="2"/>
          <w:sz w:val="24"/>
        </w:rPr>
        <w:t xml:space="preserve"> ледяной среды (MEM + 2</w:t>
      </w:r>
      <w:r w:rsidR="00CD4EFD">
        <w:rPr>
          <w:color w:val="000000"/>
          <w:kern w:val="2"/>
          <w:sz w:val="24"/>
        </w:rPr>
        <w:t xml:space="preserve"> </w:t>
      </w:r>
      <w:r w:rsidRPr="00EC0F00">
        <w:rPr>
          <w:color w:val="000000"/>
          <w:kern w:val="2"/>
          <w:sz w:val="24"/>
        </w:rPr>
        <w:t xml:space="preserve">% </w:t>
      </w:r>
      <w:r w:rsidR="00CD4EFD">
        <w:rPr>
          <w:color w:val="000000"/>
          <w:kern w:val="2"/>
          <w:sz w:val="24"/>
          <w:lang w:val="en-US"/>
        </w:rPr>
        <w:t>FCS</w:t>
      </w:r>
      <w:r w:rsidRPr="00EC0F00">
        <w:rPr>
          <w:color w:val="000000"/>
          <w:kern w:val="2"/>
          <w:sz w:val="24"/>
        </w:rPr>
        <w:t xml:space="preserve">), после чего 10-кратное разведение. Оставляют смесь на ледяной бане </w:t>
      </w:r>
      <w:r w:rsidR="00CD4EFD">
        <w:rPr>
          <w:color w:val="000000"/>
          <w:kern w:val="2"/>
          <w:sz w:val="24"/>
        </w:rPr>
        <w:t xml:space="preserve">                            </w:t>
      </w:r>
      <w:proofErr w:type="gramStart"/>
      <w:r w:rsidR="00CD4EFD">
        <w:rPr>
          <w:color w:val="000000"/>
          <w:kern w:val="2"/>
          <w:sz w:val="24"/>
        </w:rPr>
        <w:t xml:space="preserve">   </w:t>
      </w:r>
      <w:r w:rsidRPr="00EC0F00">
        <w:rPr>
          <w:color w:val="000000"/>
          <w:kern w:val="2"/>
          <w:sz w:val="24"/>
        </w:rPr>
        <w:t>(</w:t>
      </w:r>
      <w:proofErr w:type="gramEnd"/>
      <w:r w:rsidR="00CD4EFD">
        <w:rPr>
          <w:color w:val="000000"/>
          <w:kern w:val="2"/>
          <w:sz w:val="24"/>
        </w:rPr>
        <w:t xml:space="preserve">см. </w:t>
      </w:r>
      <w:r w:rsidRPr="00EC0F00">
        <w:rPr>
          <w:color w:val="000000"/>
          <w:kern w:val="2"/>
          <w:sz w:val="24"/>
        </w:rPr>
        <w:t>5.3.1.11). Разведения до 10</w:t>
      </w:r>
      <w:r w:rsidRPr="00EC0F00">
        <w:rPr>
          <w:color w:val="000000"/>
          <w:kern w:val="2"/>
          <w:sz w:val="24"/>
          <w:vertAlign w:val="superscript"/>
        </w:rPr>
        <w:t xml:space="preserve">-6 </w:t>
      </w:r>
      <w:r w:rsidRPr="00EC0F00">
        <w:rPr>
          <w:color w:val="000000"/>
          <w:kern w:val="2"/>
          <w:sz w:val="24"/>
        </w:rPr>
        <w:t>готовят путем добавления пипеткой разведенной тестовой смеси в другую пробирку, содержащую ледяной MEM + 2</w:t>
      </w:r>
      <w:r w:rsidR="00CD4EFD">
        <w:rPr>
          <w:color w:val="000000"/>
          <w:kern w:val="2"/>
          <w:sz w:val="24"/>
        </w:rPr>
        <w:t xml:space="preserve"> </w:t>
      </w:r>
      <w:r w:rsidRPr="00EC0F00">
        <w:rPr>
          <w:color w:val="000000"/>
          <w:kern w:val="2"/>
          <w:sz w:val="24"/>
        </w:rPr>
        <w:t xml:space="preserve">% </w:t>
      </w:r>
      <w:r w:rsidR="00CD4EFD">
        <w:rPr>
          <w:color w:val="000000"/>
          <w:kern w:val="2"/>
          <w:sz w:val="24"/>
          <w:lang w:val="en-US"/>
        </w:rPr>
        <w:t>FCS</w:t>
      </w:r>
      <w:r w:rsidRPr="00EC0F00">
        <w:rPr>
          <w:color w:val="000000"/>
          <w:kern w:val="2"/>
          <w:sz w:val="24"/>
        </w:rPr>
        <w:t xml:space="preserve"> на ледяной бане. Коэффициент разведения должен быть 10 или предпочтительно меньше. Разведения хранят ледяными для последующего тестирования.</w:t>
      </w:r>
    </w:p>
    <w:p w:rsidR="00EC0F00" w:rsidRPr="00EC0F00" w:rsidRDefault="00EC0F00" w:rsidP="00EC0F00">
      <w:pPr>
        <w:ind w:firstLine="567"/>
        <w:rPr>
          <w:color w:val="000000"/>
          <w:kern w:val="2"/>
          <w:sz w:val="24"/>
        </w:rPr>
      </w:pPr>
      <w:r w:rsidRPr="00EC0F00">
        <w:rPr>
          <w:color w:val="000000"/>
          <w:kern w:val="2"/>
          <w:sz w:val="24"/>
        </w:rPr>
        <w:t xml:space="preserve">В исключительных случаях (например, при нехватке количества тестовой суспензии) можно использовать меньшие объемы </w:t>
      </w:r>
      <w:proofErr w:type="spellStart"/>
      <w:r w:rsidRPr="00EC0F00">
        <w:rPr>
          <w:color w:val="000000"/>
          <w:kern w:val="2"/>
          <w:sz w:val="24"/>
        </w:rPr>
        <w:t>реа</w:t>
      </w:r>
      <w:proofErr w:type="spellEnd"/>
      <w:r w:rsidRPr="00EC0F00">
        <w:rPr>
          <w:color w:val="000000"/>
          <w:kern w:val="2"/>
          <w:sz w:val="24"/>
          <w:lang w:val="kk-KZ"/>
        </w:rPr>
        <w:t xml:space="preserve">ктивов </w:t>
      </w:r>
      <w:r w:rsidRPr="00EC0F00">
        <w:rPr>
          <w:color w:val="000000"/>
          <w:kern w:val="2"/>
          <w:sz w:val="24"/>
        </w:rPr>
        <w:t>и тестовой суспензии, обеспечивая соблюдение относительных пропорций.</w:t>
      </w:r>
    </w:p>
    <w:p w:rsidR="00EC0F00" w:rsidRPr="00EC0F00" w:rsidRDefault="00EC0F00" w:rsidP="00EC0F00">
      <w:pPr>
        <w:ind w:firstLine="567"/>
        <w:rPr>
          <w:color w:val="000000"/>
          <w:kern w:val="2"/>
          <w:sz w:val="24"/>
        </w:rPr>
      </w:pPr>
      <w:r w:rsidRPr="00EC0F00">
        <w:rPr>
          <w:bCs/>
          <w:color w:val="000000"/>
          <w:kern w:val="2"/>
          <w:sz w:val="24"/>
        </w:rPr>
        <w:t>5.5.6.2 Контроль цитотоксичности тестового раствора формальдегида</w:t>
      </w:r>
    </w:p>
    <w:p w:rsidR="00EC0F00" w:rsidRPr="00EC0F00" w:rsidRDefault="00EC0F00" w:rsidP="00EC0F00">
      <w:pPr>
        <w:ind w:firstLine="567"/>
        <w:rPr>
          <w:color w:val="000000"/>
          <w:kern w:val="2"/>
          <w:sz w:val="24"/>
        </w:rPr>
      </w:pPr>
      <w:r w:rsidRPr="00EC0F00">
        <w:rPr>
          <w:color w:val="000000"/>
          <w:kern w:val="2"/>
          <w:sz w:val="24"/>
        </w:rPr>
        <w:t>5.5.4 применяют со следующими изменениями:</w:t>
      </w:r>
    </w:p>
    <w:p w:rsidR="00EC0F00" w:rsidRPr="00EC0F00" w:rsidRDefault="00EC0F00" w:rsidP="00EC0F00">
      <w:pPr>
        <w:ind w:firstLine="567"/>
        <w:rPr>
          <w:color w:val="000000"/>
          <w:kern w:val="2"/>
          <w:sz w:val="24"/>
        </w:rPr>
      </w:pPr>
      <w:r w:rsidRPr="00EC0F00">
        <w:rPr>
          <w:color w:val="000000"/>
          <w:kern w:val="2"/>
          <w:sz w:val="24"/>
        </w:rPr>
        <w:t xml:space="preserve">Вместо продукта используют 8 </w:t>
      </w:r>
      <w:r w:rsidR="00CD4EFD">
        <w:rPr>
          <w:color w:val="000000"/>
          <w:kern w:val="2"/>
          <w:sz w:val="24"/>
        </w:rPr>
        <w:t>см</w:t>
      </w:r>
      <w:r w:rsidR="00CD4EFD">
        <w:rPr>
          <w:color w:val="000000"/>
          <w:kern w:val="2"/>
          <w:sz w:val="24"/>
          <w:vertAlign w:val="superscript"/>
        </w:rPr>
        <w:t>3</w:t>
      </w:r>
      <w:r w:rsidRPr="00EC0F00">
        <w:rPr>
          <w:color w:val="000000"/>
          <w:kern w:val="2"/>
          <w:sz w:val="24"/>
        </w:rPr>
        <w:t xml:space="preserve"> 1,4</w:t>
      </w:r>
      <w:r w:rsidR="00CD4EFD">
        <w:rPr>
          <w:color w:val="000000"/>
          <w:kern w:val="2"/>
          <w:sz w:val="24"/>
        </w:rPr>
        <w:t xml:space="preserve"> </w:t>
      </w:r>
      <w:r w:rsidRPr="00EC0F00">
        <w:rPr>
          <w:color w:val="000000"/>
          <w:kern w:val="2"/>
          <w:sz w:val="24"/>
        </w:rPr>
        <w:t>% (</w:t>
      </w:r>
      <w:proofErr w:type="spellStart"/>
      <w:proofErr w:type="gramStart"/>
      <w:r w:rsidRPr="00EC0F00">
        <w:rPr>
          <w:color w:val="000000"/>
          <w:kern w:val="2"/>
          <w:sz w:val="24"/>
        </w:rPr>
        <w:t>мас</w:t>
      </w:r>
      <w:proofErr w:type="spellEnd"/>
      <w:r w:rsidRPr="00EC0F00">
        <w:rPr>
          <w:color w:val="000000"/>
          <w:kern w:val="2"/>
          <w:sz w:val="24"/>
        </w:rPr>
        <w:t>./</w:t>
      </w:r>
      <w:proofErr w:type="gramEnd"/>
      <w:r w:rsidRPr="00EC0F00">
        <w:rPr>
          <w:color w:val="000000"/>
          <w:kern w:val="2"/>
          <w:sz w:val="24"/>
        </w:rPr>
        <w:t>об.) формальдегида. Эту смесь дополнительно разбавляют до 10</w:t>
      </w:r>
      <w:r w:rsidRPr="00EC0F00">
        <w:rPr>
          <w:color w:val="000000"/>
          <w:kern w:val="2"/>
          <w:sz w:val="24"/>
          <w:vertAlign w:val="superscript"/>
        </w:rPr>
        <w:t xml:space="preserve">-5 </w:t>
      </w:r>
      <w:r w:rsidRPr="00EC0F00">
        <w:rPr>
          <w:color w:val="000000"/>
          <w:kern w:val="2"/>
          <w:sz w:val="24"/>
        </w:rPr>
        <w:t>на ледяной бане.</w:t>
      </w:r>
    </w:p>
    <w:p w:rsidR="00EC0F00" w:rsidRPr="00EC0F00" w:rsidRDefault="00EC0F00" w:rsidP="00EC0F00">
      <w:pPr>
        <w:ind w:firstLine="567"/>
        <w:rPr>
          <w:color w:val="000000"/>
          <w:kern w:val="2"/>
          <w:sz w:val="24"/>
        </w:rPr>
      </w:pPr>
      <w:r w:rsidRPr="00EC0F00">
        <w:rPr>
          <w:bCs/>
          <w:color w:val="000000"/>
          <w:kern w:val="2"/>
          <w:sz w:val="24"/>
        </w:rPr>
        <w:t>5.5.7 Титрование вирусного контроля</w:t>
      </w:r>
    </w:p>
    <w:p w:rsidR="00EC0F00" w:rsidRPr="00EC0F00" w:rsidRDefault="00EC0F00" w:rsidP="00EC0F00">
      <w:pPr>
        <w:ind w:firstLine="567"/>
        <w:rPr>
          <w:color w:val="000000"/>
          <w:kern w:val="2"/>
          <w:sz w:val="24"/>
        </w:rPr>
      </w:pPr>
      <w:proofErr w:type="spellStart"/>
      <w:r w:rsidRPr="00EC0F00">
        <w:rPr>
          <w:color w:val="000000"/>
          <w:kern w:val="2"/>
          <w:sz w:val="24"/>
        </w:rPr>
        <w:t>Инфекционность</w:t>
      </w:r>
      <w:proofErr w:type="spellEnd"/>
      <w:r w:rsidRPr="00EC0F00">
        <w:rPr>
          <w:color w:val="000000"/>
          <w:kern w:val="2"/>
          <w:sz w:val="24"/>
        </w:rPr>
        <w:t xml:space="preserve"> тестовой суспензии определяют в условиях тестирования в начале времени контакта и при максимальном времени контакта, используемом в тесте. Тестовый раствор продукта (</w:t>
      </w:r>
      <w:r w:rsidR="00CD4EFD">
        <w:rPr>
          <w:color w:val="000000"/>
          <w:kern w:val="2"/>
          <w:sz w:val="24"/>
        </w:rPr>
        <w:t xml:space="preserve">см. </w:t>
      </w:r>
      <w:r w:rsidRPr="00EC0F00">
        <w:rPr>
          <w:color w:val="000000"/>
          <w:kern w:val="2"/>
          <w:sz w:val="24"/>
        </w:rPr>
        <w:t>5.4.2) заменяют жесткой водой (</w:t>
      </w:r>
      <w:r w:rsidR="00CD4EFD">
        <w:rPr>
          <w:color w:val="000000"/>
          <w:kern w:val="2"/>
          <w:sz w:val="24"/>
        </w:rPr>
        <w:t xml:space="preserve">см. </w:t>
      </w:r>
      <w:r w:rsidRPr="00EC0F00">
        <w:rPr>
          <w:color w:val="000000"/>
          <w:kern w:val="2"/>
          <w:sz w:val="24"/>
        </w:rPr>
        <w:t>5.2.2.7) или водой (</w:t>
      </w:r>
      <w:r w:rsidR="00CD4EFD">
        <w:rPr>
          <w:color w:val="000000"/>
          <w:kern w:val="2"/>
          <w:sz w:val="24"/>
        </w:rPr>
        <w:t xml:space="preserve">см. </w:t>
      </w:r>
      <w:r w:rsidRPr="00EC0F00">
        <w:rPr>
          <w:color w:val="000000"/>
          <w:kern w:val="2"/>
          <w:sz w:val="24"/>
        </w:rPr>
        <w:t>5.2.2.2) для готовых к использованию продуктов.</w:t>
      </w:r>
    </w:p>
    <w:p w:rsidR="00EC0F00" w:rsidRPr="00EC0F00" w:rsidRDefault="00EC0F00" w:rsidP="00EC0F00">
      <w:pPr>
        <w:ind w:firstLine="567"/>
        <w:rPr>
          <w:color w:val="000000"/>
          <w:kern w:val="2"/>
          <w:sz w:val="24"/>
        </w:rPr>
      </w:pPr>
      <w:r w:rsidRPr="00EC0F00">
        <w:rPr>
          <w:color w:val="000000"/>
          <w:kern w:val="2"/>
          <w:sz w:val="24"/>
        </w:rPr>
        <w:t>5.5.2 применяют со следующими изменениями:</w:t>
      </w:r>
    </w:p>
    <w:p w:rsidR="00EC0F00" w:rsidRPr="00EC0F00" w:rsidRDefault="00EC0F00" w:rsidP="00EC0F00">
      <w:pPr>
        <w:ind w:firstLine="567"/>
        <w:rPr>
          <w:color w:val="000000"/>
          <w:kern w:val="2"/>
          <w:sz w:val="24"/>
        </w:rPr>
      </w:pPr>
      <w:r w:rsidRPr="00EC0F00">
        <w:rPr>
          <w:color w:val="000000"/>
          <w:kern w:val="2"/>
          <w:sz w:val="24"/>
        </w:rPr>
        <w:t xml:space="preserve">Вместо раствора для тестирования продукта добавляют 8 </w:t>
      </w:r>
      <w:r w:rsidR="00CD4EFD">
        <w:rPr>
          <w:color w:val="000000"/>
          <w:kern w:val="2"/>
          <w:sz w:val="24"/>
        </w:rPr>
        <w:t>см</w:t>
      </w:r>
      <w:r w:rsidR="00CD4EFD">
        <w:rPr>
          <w:color w:val="000000"/>
          <w:kern w:val="2"/>
          <w:sz w:val="24"/>
          <w:vertAlign w:val="superscript"/>
        </w:rPr>
        <w:t>3</w:t>
      </w:r>
      <w:r w:rsidRPr="00EC0F00">
        <w:rPr>
          <w:color w:val="000000"/>
          <w:kern w:val="2"/>
          <w:sz w:val="24"/>
        </w:rPr>
        <w:t xml:space="preserve"> жесткой воды </w:t>
      </w:r>
      <w:r w:rsidR="00CD4EFD">
        <w:rPr>
          <w:color w:val="000000"/>
          <w:kern w:val="2"/>
          <w:sz w:val="24"/>
        </w:rPr>
        <w:t xml:space="preserve">                         </w:t>
      </w:r>
      <w:proofErr w:type="gramStart"/>
      <w:r w:rsidR="00CD4EFD">
        <w:rPr>
          <w:color w:val="000000"/>
          <w:kern w:val="2"/>
          <w:sz w:val="24"/>
        </w:rPr>
        <w:t xml:space="preserve">   </w:t>
      </w:r>
      <w:r w:rsidRPr="00EC0F00">
        <w:rPr>
          <w:color w:val="000000"/>
          <w:kern w:val="2"/>
          <w:sz w:val="24"/>
        </w:rPr>
        <w:t>(</w:t>
      </w:r>
      <w:proofErr w:type="gramEnd"/>
      <w:r w:rsidR="00CD4EFD">
        <w:rPr>
          <w:color w:val="000000"/>
          <w:kern w:val="2"/>
          <w:sz w:val="24"/>
        </w:rPr>
        <w:t xml:space="preserve">см. </w:t>
      </w:r>
      <w:r w:rsidRPr="00EC0F00">
        <w:rPr>
          <w:color w:val="000000"/>
          <w:kern w:val="2"/>
          <w:sz w:val="24"/>
        </w:rPr>
        <w:t xml:space="preserve">5.2.2.7) или 9,7 </w:t>
      </w:r>
      <w:r w:rsidR="00CD4EFD">
        <w:rPr>
          <w:color w:val="000000"/>
          <w:kern w:val="2"/>
          <w:sz w:val="24"/>
        </w:rPr>
        <w:t>см</w:t>
      </w:r>
      <w:r w:rsidR="00CD4EFD">
        <w:rPr>
          <w:color w:val="000000"/>
          <w:kern w:val="2"/>
          <w:sz w:val="24"/>
          <w:vertAlign w:val="superscript"/>
        </w:rPr>
        <w:t>3</w:t>
      </w:r>
      <w:r w:rsidRPr="00EC0F00">
        <w:rPr>
          <w:color w:val="000000"/>
          <w:kern w:val="2"/>
          <w:sz w:val="24"/>
        </w:rPr>
        <w:t xml:space="preserve"> воды (</w:t>
      </w:r>
      <w:r w:rsidR="00CD4EFD">
        <w:rPr>
          <w:color w:val="000000"/>
          <w:kern w:val="2"/>
          <w:sz w:val="24"/>
        </w:rPr>
        <w:t xml:space="preserve">см. </w:t>
      </w:r>
      <w:r w:rsidRPr="00EC0F00">
        <w:rPr>
          <w:color w:val="000000"/>
          <w:kern w:val="2"/>
          <w:sz w:val="24"/>
        </w:rPr>
        <w:t>5.2.2.2) для готовых к употреблению продуктов.</w:t>
      </w:r>
    </w:p>
    <w:p w:rsidR="00EC0F00" w:rsidRPr="00EC0F00" w:rsidRDefault="00EC0F00" w:rsidP="00EC0F00">
      <w:pPr>
        <w:ind w:firstLine="567"/>
        <w:rPr>
          <w:color w:val="000000"/>
          <w:kern w:val="2"/>
          <w:sz w:val="24"/>
        </w:rPr>
      </w:pPr>
      <w:r w:rsidRPr="00EC0F00">
        <w:rPr>
          <w:bCs/>
          <w:color w:val="000000"/>
          <w:kern w:val="2"/>
          <w:sz w:val="24"/>
        </w:rPr>
        <w:t>5.5.8 Титрование образцов для тестирования</w:t>
      </w:r>
    </w:p>
    <w:p w:rsidR="00796559" w:rsidRPr="00EC0F00" w:rsidRDefault="00EC0F00" w:rsidP="00EC0F00">
      <w:pPr>
        <w:ind w:firstLine="567"/>
        <w:rPr>
          <w:sz w:val="24"/>
        </w:rPr>
      </w:pPr>
      <w:r w:rsidRPr="00EC0F00">
        <w:rPr>
          <w:color w:val="000000"/>
          <w:kern w:val="2"/>
          <w:sz w:val="24"/>
        </w:rPr>
        <w:t>Применяют 5.5.2 a) или b).</w:t>
      </w:r>
    </w:p>
    <w:p w:rsidR="00271D5C" w:rsidRPr="00796559" w:rsidRDefault="00271D5C" w:rsidP="000C47D4">
      <w:pPr>
        <w:ind w:firstLine="567"/>
        <w:rPr>
          <w:iCs/>
          <w:sz w:val="24"/>
        </w:rPr>
      </w:pPr>
    </w:p>
    <w:p w:rsidR="00CD0A7C" w:rsidRPr="005D5B45" w:rsidRDefault="00CD4EFD" w:rsidP="005D5B45">
      <w:pPr>
        <w:pStyle w:val="2"/>
      </w:pPr>
      <w:bookmarkStart w:id="38" w:name="_Toc72165347"/>
      <w:r w:rsidRPr="005D5B45">
        <w:t xml:space="preserve">Экспериментальные данные </w:t>
      </w:r>
      <w:r>
        <w:t>и ра</w:t>
      </w:r>
      <w:r w:rsidR="005D5B45" w:rsidRPr="005D5B45">
        <w:t>счет</w:t>
      </w:r>
      <w:bookmarkEnd w:id="38"/>
      <w:r w:rsidR="005D5B45" w:rsidRPr="005D5B45">
        <w:t xml:space="preserve"> </w:t>
      </w:r>
    </w:p>
    <w:p w:rsidR="00CD4EFD" w:rsidRPr="00FF0461" w:rsidRDefault="00CD4EFD" w:rsidP="00CD4EFD">
      <w:pPr>
        <w:ind w:firstLine="567"/>
        <w:rPr>
          <w:color w:val="000000"/>
          <w:kern w:val="2"/>
          <w:sz w:val="24"/>
        </w:rPr>
      </w:pPr>
      <w:r w:rsidRPr="00FF0461">
        <w:rPr>
          <w:bCs/>
          <w:color w:val="000000"/>
          <w:kern w:val="2"/>
          <w:sz w:val="24"/>
        </w:rPr>
        <w:t>5.6.1 Протокол результатов</w:t>
      </w:r>
    </w:p>
    <w:p w:rsidR="00CD4EFD" w:rsidRPr="00FF0461" w:rsidRDefault="00CD4EFD" w:rsidP="00CD4EFD">
      <w:pPr>
        <w:ind w:firstLine="567"/>
        <w:rPr>
          <w:color w:val="000000"/>
          <w:kern w:val="2"/>
          <w:sz w:val="24"/>
        </w:rPr>
      </w:pPr>
      <w:r w:rsidRPr="00FF0461">
        <w:rPr>
          <w:color w:val="000000"/>
          <w:kern w:val="2"/>
          <w:sz w:val="24"/>
        </w:rPr>
        <w:t xml:space="preserve">Результаты культивирования клеток записывают как «0» при отсутствии </w:t>
      </w:r>
      <w:r w:rsidR="00CC00B2" w:rsidRPr="00FF0461">
        <w:rPr>
          <w:color w:val="000000"/>
          <w:kern w:val="2"/>
          <w:sz w:val="24"/>
          <w:lang w:val="en-US"/>
        </w:rPr>
        <w:t>CPE</w:t>
      </w:r>
      <w:r w:rsidRPr="00FF0461">
        <w:rPr>
          <w:color w:val="000000"/>
          <w:kern w:val="2"/>
          <w:sz w:val="24"/>
        </w:rPr>
        <w:t xml:space="preserve"> и от «1» (примерно 25</w:t>
      </w:r>
      <w:r w:rsidR="00FF0461" w:rsidRPr="00FF0461">
        <w:rPr>
          <w:color w:val="000000"/>
          <w:kern w:val="2"/>
          <w:sz w:val="24"/>
        </w:rPr>
        <w:t xml:space="preserve"> </w:t>
      </w:r>
      <w:r w:rsidRPr="00FF0461">
        <w:rPr>
          <w:color w:val="000000"/>
          <w:kern w:val="2"/>
          <w:sz w:val="24"/>
        </w:rPr>
        <w:t xml:space="preserve">% клеток показывают </w:t>
      </w:r>
      <w:r w:rsidR="00FF0461" w:rsidRPr="00FF0461">
        <w:rPr>
          <w:color w:val="000000"/>
          <w:kern w:val="2"/>
          <w:sz w:val="24"/>
          <w:lang w:val="en-US"/>
        </w:rPr>
        <w:t>CPE</w:t>
      </w:r>
      <w:r w:rsidRPr="00FF0461">
        <w:rPr>
          <w:color w:val="000000"/>
          <w:kern w:val="2"/>
          <w:sz w:val="24"/>
        </w:rPr>
        <w:t xml:space="preserve">) до «4» (все клетки с </w:t>
      </w:r>
      <w:r w:rsidR="00FF0461" w:rsidRPr="00FF0461">
        <w:rPr>
          <w:color w:val="000000"/>
          <w:kern w:val="2"/>
          <w:sz w:val="24"/>
          <w:lang w:val="en-US"/>
        </w:rPr>
        <w:t>CPE</w:t>
      </w:r>
      <w:r w:rsidRPr="00FF0461">
        <w:rPr>
          <w:color w:val="000000"/>
          <w:kern w:val="2"/>
          <w:sz w:val="24"/>
        </w:rPr>
        <w:t>) (количественные тесты) или как количество бляшек (</w:t>
      </w:r>
      <w:proofErr w:type="spellStart"/>
      <w:r w:rsidRPr="00FF0461">
        <w:rPr>
          <w:color w:val="000000"/>
          <w:kern w:val="2"/>
          <w:sz w:val="24"/>
        </w:rPr>
        <w:t>бляшкообразующая</w:t>
      </w:r>
      <w:proofErr w:type="spellEnd"/>
      <w:r w:rsidRPr="00FF0461">
        <w:rPr>
          <w:color w:val="000000"/>
          <w:kern w:val="2"/>
          <w:sz w:val="24"/>
        </w:rPr>
        <w:t xml:space="preserve"> единица, </w:t>
      </w:r>
      <w:r w:rsidR="00FF0461" w:rsidRPr="00FF0461">
        <w:rPr>
          <w:color w:val="000000"/>
          <w:kern w:val="2"/>
          <w:sz w:val="24"/>
          <w:lang w:val="en-US"/>
        </w:rPr>
        <w:t>PFU</w:t>
      </w:r>
      <w:r w:rsidRPr="00FF0461">
        <w:rPr>
          <w:color w:val="000000"/>
          <w:kern w:val="2"/>
          <w:sz w:val="24"/>
        </w:rPr>
        <w:t>).</w:t>
      </w:r>
    </w:p>
    <w:p w:rsidR="00CD4EFD" w:rsidRPr="00FF0461" w:rsidRDefault="00CD4EFD" w:rsidP="00CD4EFD">
      <w:pPr>
        <w:ind w:firstLine="567"/>
        <w:rPr>
          <w:color w:val="000000"/>
          <w:kern w:val="2"/>
          <w:sz w:val="24"/>
        </w:rPr>
      </w:pPr>
      <w:r w:rsidRPr="00FF0461">
        <w:rPr>
          <w:bCs/>
          <w:color w:val="000000"/>
          <w:kern w:val="2"/>
          <w:sz w:val="24"/>
        </w:rPr>
        <w:t xml:space="preserve">5.6.2 Расчет титра </w:t>
      </w:r>
      <w:proofErr w:type="spellStart"/>
      <w:r w:rsidRPr="00FF0461">
        <w:rPr>
          <w:bCs/>
          <w:color w:val="000000"/>
          <w:kern w:val="2"/>
          <w:sz w:val="24"/>
        </w:rPr>
        <w:t>инфекционности</w:t>
      </w:r>
      <w:proofErr w:type="spellEnd"/>
      <w:r w:rsidRPr="00FF0461">
        <w:rPr>
          <w:bCs/>
          <w:color w:val="000000"/>
          <w:kern w:val="2"/>
          <w:sz w:val="24"/>
        </w:rPr>
        <w:t xml:space="preserve"> (TCID</w:t>
      </w:r>
      <w:r w:rsidRPr="00FF0461">
        <w:rPr>
          <w:bCs/>
          <w:color w:val="000000"/>
          <w:kern w:val="2"/>
          <w:sz w:val="24"/>
          <w:vertAlign w:val="subscript"/>
        </w:rPr>
        <w:t>50</w:t>
      </w:r>
      <w:r w:rsidRPr="00FF0461">
        <w:rPr>
          <w:bCs/>
          <w:color w:val="000000"/>
          <w:kern w:val="2"/>
          <w:sz w:val="24"/>
        </w:rPr>
        <w:t xml:space="preserve"> или </w:t>
      </w:r>
      <w:r w:rsidR="00FF0461" w:rsidRPr="00FF0461">
        <w:rPr>
          <w:bCs/>
          <w:color w:val="000000"/>
          <w:kern w:val="2"/>
          <w:sz w:val="24"/>
          <w:lang w:val="en-US"/>
        </w:rPr>
        <w:t>PFU</w:t>
      </w:r>
      <w:r w:rsidRPr="00FF0461">
        <w:rPr>
          <w:bCs/>
          <w:color w:val="000000"/>
          <w:kern w:val="2"/>
          <w:sz w:val="24"/>
        </w:rPr>
        <w:t>)</w:t>
      </w:r>
    </w:p>
    <w:p w:rsidR="00CD4EFD" w:rsidRPr="00FF0461" w:rsidRDefault="00CD4EFD" w:rsidP="00CD4EFD">
      <w:pPr>
        <w:ind w:firstLine="567"/>
        <w:rPr>
          <w:color w:val="000000"/>
          <w:kern w:val="2"/>
          <w:sz w:val="24"/>
        </w:rPr>
      </w:pPr>
      <w:r w:rsidRPr="00FF0461">
        <w:rPr>
          <w:bCs/>
          <w:color w:val="000000"/>
          <w:kern w:val="2"/>
          <w:sz w:val="24"/>
        </w:rPr>
        <w:t>5.6.2.1 Общие положения</w:t>
      </w:r>
    </w:p>
    <w:p w:rsidR="00CD4EFD" w:rsidRPr="00FF0461" w:rsidRDefault="00CD4EFD" w:rsidP="00CD4EFD">
      <w:pPr>
        <w:ind w:firstLine="567"/>
        <w:rPr>
          <w:color w:val="000000"/>
          <w:kern w:val="2"/>
          <w:sz w:val="24"/>
        </w:rPr>
      </w:pPr>
      <w:r w:rsidRPr="00FF0461">
        <w:rPr>
          <w:color w:val="000000"/>
          <w:kern w:val="2"/>
          <w:sz w:val="24"/>
        </w:rPr>
        <w:t>Расчет предполагаемой концентрации вируса производят соответствующими методами (</w:t>
      </w:r>
      <w:r w:rsidR="00FF0461">
        <w:rPr>
          <w:color w:val="000000"/>
          <w:kern w:val="2"/>
          <w:sz w:val="24"/>
          <w:lang w:val="kk-KZ"/>
        </w:rPr>
        <w:t xml:space="preserve">см. </w:t>
      </w:r>
      <w:r w:rsidR="00FF0461" w:rsidRPr="00FF0461">
        <w:rPr>
          <w:color w:val="000000"/>
          <w:kern w:val="2"/>
          <w:sz w:val="24"/>
        </w:rPr>
        <w:t xml:space="preserve">приложение </w:t>
      </w:r>
      <w:r w:rsidRPr="00FF0461">
        <w:rPr>
          <w:color w:val="000000"/>
          <w:kern w:val="2"/>
          <w:sz w:val="24"/>
        </w:rPr>
        <w:t>С). Титры рассчитывают с использованием их 95</w:t>
      </w:r>
      <w:r w:rsidR="00FF0461" w:rsidRPr="00FF0461">
        <w:rPr>
          <w:color w:val="000000"/>
          <w:kern w:val="2"/>
          <w:sz w:val="24"/>
        </w:rPr>
        <w:t xml:space="preserve"> </w:t>
      </w:r>
      <w:r w:rsidRPr="00FF0461">
        <w:rPr>
          <w:color w:val="000000"/>
          <w:kern w:val="2"/>
          <w:sz w:val="24"/>
        </w:rPr>
        <w:t>% доверительных интервалов, из которых рассчитывают снижение с доверительным интервалом 95</w:t>
      </w:r>
      <w:r w:rsidR="00FF0461">
        <w:rPr>
          <w:color w:val="000000"/>
          <w:kern w:val="2"/>
          <w:sz w:val="24"/>
          <w:lang w:val="kk-KZ"/>
        </w:rPr>
        <w:t xml:space="preserve"> </w:t>
      </w:r>
      <w:r w:rsidRPr="00FF0461">
        <w:rPr>
          <w:color w:val="000000"/>
          <w:kern w:val="2"/>
          <w:sz w:val="24"/>
        </w:rPr>
        <w:t>% (</w:t>
      </w:r>
      <w:r w:rsidR="00FF0461">
        <w:rPr>
          <w:color w:val="000000"/>
          <w:kern w:val="2"/>
          <w:sz w:val="24"/>
          <w:lang w:val="kk-KZ"/>
        </w:rPr>
        <w:t xml:space="preserve">см. </w:t>
      </w:r>
      <w:r w:rsidRPr="00FF0461">
        <w:rPr>
          <w:color w:val="000000"/>
          <w:kern w:val="2"/>
          <w:sz w:val="24"/>
        </w:rPr>
        <w:t>C.1).</w:t>
      </w:r>
    </w:p>
    <w:p w:rsidR="00CD4EFD" w:rsidRPr="00FF0461" w:rsidRDefault="00CD4EFD" w:rsidP="00CD4EFD">
      <w:pPr>
        <w:ind w:firstLine="567"/>
        <w:rPr>
          <w:color w:val="000000"/>
          <w:kern w:val="2"/>
          <w:sz w:val="24"/>
        </w:rPr>
      </w:pPr>
      <w:r w:rsidRPr="00FF0461">
        <w:rPr>
          <w:bCs/>
          <w:color w:val="000000"/>
          <w:kern w:val="2"/>
          <w:sz w:val="24"/>
        </w:rPr>
        <w:t>5.6.2.2 Расчет TCID</w:t>
      </w:r>
      <w:r w:rsidRPr="00FF0461">
        <w:rPr>
          <w:bCs/>
          <w:color w:val="000000"/>
          <w:kern w:val="2"/>
          <w:sz w:val="24"/>
          <w:vertAlign w:val="subscript"/>
        </w:rPr>
        <w:t>50</w:t>
      </w:r>
    </w:p>
    <w:p w:rsidR="00CD4EFD" w:rsidRPr="00FF0461" w:rsidRDefault="00CD4EFD" w:rsidP="00CD4EFD">
      <w:pPr>
        <w:ind w:firstLine="567"/>
        <w:rPr>
          <w:color w:val="000000"/>
          <w:kern w:val="2"/>
          <w:sz w:val="24"/>
        </w:rPr>
      </w:pPr>
      <w:r w:rsidRPr="00FF0461">
        <w:rPr>
          <w:color w:val="000000"/>
          <w:kern w:val="2"/>
          <w:sz w:val="24"/>
        </w:rPr>
        <w:t xml:space="preserve">Подходящим способом расчета является метод </w:t>
      </w:r>
      <w:proofErr w:type="spellStart"/>
      <w:r w:rsidRPr="00FF0461">
        <w:rPr>
          <w:color w:val="000000"/>
          <w:kern w:val="2"/>
          <w:sz w:val="24"/>
        </w:rPr>
        <w:t>Спирмена-Карбера</w:t>
      </w:r>
      <w:proofErr w:type="spellEnd"/>
      <w:r w:rsidRPr="00FF0461">
        <w:rPr>
          <w:color w:val="000000"/>
          <w:kern w:val="2"/>
          <w:sz w:val="24"/>
        </w:rPr>
        <w:t xml:space="preserve"> (</w:t>
      </w:r>
      <w:r w:rsidR="00FF0461">
        <w:rPr>
          <w:color w:val="000000"/>
          <w:kern w:val="2"/>
          <w:sz w:val="24"/>
          <w:lang w:val="kk-KZ"/>
        </w:rPr>
        <w:t xml:space="preserve">см. </w:t>
      </w:r>
      <w:r w:rsidRPr="00FF0461">
        <w:rPr>
          <w:color w:val="000000"/>
          <w:kern w:val="2"/>
          <w:sz w:val="24"/>
        </w:rPr>
        <w:t>С.1).</w:t>
      </w:r>
    </w:p>
    <w:p w:rsidR="00CD4EFD" w:rsidRPr="00FF0461" w:rsidRDefault="00CD4EFD" w:rsidP="00CD4EFD">
      <w:pPr>
        <w:ind w:firstLine="567"/>
        <w:rPr>
          <w:color w:val="000000"/>
          <w:kern w:val="2"/>
          <w:sz w:val="24"/>
        </w:rPr>
      </w:pPr>
      <w:r w:rsidRPr="00FF0461">
        <w:rPr>
          <w:bCs/>
          <w:color w:val="000000"/>
          <w:kern w:val="2"/>
          <w:sz w:val="24"/>
        </w:rPr>
        <w:lastRenderedPageBreak/>
        <w:t xml:space="preserve">5.6.2.3 Расчет </w:t>
      </w:r>
      <w:r w:rsidR="00FF0461">
        <w:rPr>
          <w:bCs/>
          <w:color w:val="000000"/>
          <w:kern w:val="2"/>
          <w:sz w:val="24"/>
          <w:lang w:val="en-US"/>
        </w:rPr>
        <w:t>PFU</w:t>
      </w:r>
    </w:p>
    <w:p w:rsidR="00CD4EFD" w:rsidRPr="00FF0461" w:rsidRDefault="00CD4EFD" w:rsidP="00CD4EFD">
      <w:pPr>
        <w:ind w:firstLine="567"/>
        <w:rPr>
          <w:color w:val="000000"/>
          <w:kern w:val="2"/>
          <w:sz w:val="24"/>
        </w:rPr>
      </w:pPr>
      <w:r w:rsidRPr="00FF0461">
        <w:rPr>
          <w:color w:val="000000"/>
          <w:kern w:val="2"/>
          <w:sz w:val="24"/>
        </w:rPr>
        <w:t xml:space="preserve">Описание практического способа расчета количества </w:t>
      </w:r>
      <w:proofErr w:type="spellStart"/>
      <w:r w:rsidRPr="00FF0461">
        <w:rPr>
          <w:color w:val="000000"/>
          <w:kern w:val="2"/>
          <w:sz w:val="24"/>
        </w:rPr>
        <w:t>бляшкообразующих</w:t>
      </w:r>
      <w:proofErr w:type="spellEnd"/>
      <w:r w:rsidRPr="00FF0461">
        <w:rPr>
          <w:color w:val="000000"/>
          <w:kern w:val="2"/>
          <w:sz w:val="24"/>
        </w:rPr>
        <w:t xml:space="preserve"> единиц на миллилитр (</w:t>
      </w:r>
      <w:r w:rsidR="00FF0461">
        <w:rPr>
          <w:color w:val="000000"/>
          <w:kern w:val="2"/>
          <w:sz w:val="24"/>
          <w:lang w:val="en-US"/>
        </w:rPr>
        <w:t>PFU</w:t>
      </w:r>
      <w:r w:rsidRPr="00FF0461">
        <w:rPr>
          <w:color w:val="000000"/>
          <w:kern w:val="2"/>
          <w:sz w:val="24"/>
        </w:rPr>
        <w:t>/</w:t>
      </w:r>
      <w:r w:rsidR="00FF0461">
        <w:rPr>
          <w:color w:val="000000"/>
          <w:kern w:val="2"/>
          <w:sz w:val="24"/>
          <w:lang w:val="kk-KZ"/>
        </w:rPr>
        <w:t>см</w:t>
      </w:r>
      <w:r w:rsidR="00FF0461">
        <w:rPr>
          <w:color w:val="000000"/>
          <w:kern w:val="2"/>
          <w:sz w:val="24"/>
          <w:vertAlign w:val="superscript"/>
          <w:lang w:val="kk-KZ"/>
        </w:rPr>
        <w:t>3</w:t>
      </w:r>
      <w:r w:rsidRPr="00FF0461">
        <w:rPr>
          <w:color w:val="000000"/>
          <w:kern w:val="2"/>
          <w:sz w:val="24"/>
        </w:rPr>
        <w:t xml:space="preserve">) </w:t>
      </w:r>
      <w:r w:rsidRPr="00FF0461">
        <w:rPr>
          <w:color w:val="000000"/>
          <w:kern w:val="2"/>
          <w:sz w:val="24"/>
          <w:lang w:val="kk-KZ"/>
        </w:rPr>
        <w:t>приводи</w:t>
      </w:r>
      <w:proofErr w:type="spellStart"/>
      <w:r w:rsidRPr="00FF0461">
        <w:rPr>
          <w:color w:val="000000"/>
          <w:kern w:val="2"/>
          <w:sz w:val="24"/>
        </w:rPr>
        <w:t>тся</w:t>
      </w:r>
      <w:proofErr w:type="spellEnd"/>
      <w:r w:rsidRPr="00FF0461">
        <w:rPr>
          <w:color w:val="000000"/>
          <w:kern w:val="2"/>
          <w:sz w:val="24"/>
        </w:rPr>
        <w:t xml:space="preserve"> в C.2.</w:t>
      </w:r>
    </w:p>
    <w:p w:rsidR="00CD4EFD" w:rsidRPr="00FF0461" w:rsidRDefault="00CD4EFD" w:rsidP="00CD4EFD">
      <w:pPr>
        <w:ind w:firstLine="567"/>
        <w:rPr>
          <w:color w:val="000000"/>
          <w:kern w:val="2"/>
          <w:sz w:val="24"/>
        </w:rPr>
      </w:pPr>
      <w:r w:rsidRPr="00FF0461">
        <w:rPr>
          <w:color w:val="000000"/>
          <w:kern w:val="2"/>
          <w:sz w:val="24"/>
        </w:rPr>
        <w:t xml:space="preserve">Для расчетов используют только чашки с </w:t>
      </w:r>
      <w:proofErr w:type="spellStart"/>
      <w:r w:rsidRPr="00FF0461">
        <w:rPr>
          <w:color w:val="000000"/>
          <w:kern w:val="2"/>
          <w:sz w:val="24"/>
        </w:rPr>
        <w:t>неконфлюэнтными</w:t>
      </w:r>
      <w:proofErr w:type="spellEnd"/>
      <w:r w:rsidRPr="00FF0461">
        <w:rPr>
          <w:color w:val="000000"/>
          <w:kern w:val="2"/>
          <w:sz w:val="24"/>
        </w:rPr>
        <w:t xml:space="preserve"> бляшками. </w:t>
      </w:r>
      <w:r w:rsidR="00FF0461">
        <w:rPr>
          <w:color w:val="000000"/>
          <w:kern w:val="2"/>
          <w:sz w:val="24"/>
          <w:lang w:val="en-US"/>
        </w:rPr>
        <w:t>PFU</w:t>
      </w:r>
      <w:r w:rsidRPr="00FF0461">
        <w:rPr>
          <w:color w:val="000000"/>
          <w:kern w:val="2"/>
          <w:sz w:val="24"/>
        </w:rPr>
        <w:t xml:space="preserve"> следует рассчитывать с использованием трех чашек. Если чашки с 2 разведениями попадают в этот диапазон, производят расчет количества </w:t>
      </w:r>
      <w:r w:rsidR="00FF0461">
        <w:rPr>
          <w:color w:val="000000"/>
          <w:kern w:val="2"/>
          <w:sz w:val="24"/>
          <w:lang w:val="en-US"/>
        </w:rPr>
        <w:t>PFU</w:t>
      </w:r>
      <w:r w:rsidR="00FF0461" w:rsidRPr="00FF0461">
        <w:rPr>
          <w:color w:val="000000"/>
          <w:kern w:val="2"/>
          <w:sz w:val="24"/>
        </w:rPr>
        <w:t>/</w:t>
      </w:r>
      <w:r w:rsidR="00FF0461">
        <w:rPr>
          <w:color w:val="000000"/>
          <w:kern w:val="2"/>
          <w:sz w:val="24"/>
          <w:lang w:val="kk-KZ"/>
        </w:rPr>
        <w:t>см</w:t>
      </w:r>
      <w:r w:rsidR="00FF0461">
        <w:rPr>
          <w:color w:val="000000"/>
          <w:kern w:val="2"/>
          <w:sz w:val="24"/>
          <w:vertAlign w:val="superscript"/>
          <w:lang w:val="kk-KZ"/>
        </w:rPr>
        <w:t>3</w:t>
      </w:r>
      <w:r w:rsidRPr="00FF0461">
        <w:rPr>
          <w:color w:val="000000"/>
          <w:kern w:val="2"/>
          <w:sz w:val="24"/>
        </w:rPr>
        <w:t xml:space="preserve"> как средневзвешенное количество. Если чашки только с одним разведением попадают в этот диапазон, производят расчет среднего арифметического.</w:t>
      </w:r>
    </w:p>
    <w:p w:rsidR="0033371A" w:rsidRPr="00FF0461" w:rsidRDefault="0033371A" w:rsidP="00887C3C">
      <w:pPr>
        <w:rPr>
          <w:sz w:val="24"/>
        </w:rPr>
      </w:pPr>
    </w:p>
    <w:p w:rsidR="005B0CD0" w:rsidRPr="0033371A" w:rsidRDefault="00FF0461" w:rsidP="005D5B45">
      <w:pPr>
        <w:pStyle w:val="2"/>
      </w:pPr>
      <w:bookmarkStart w:id="39" w:name="_Toc72165348"/>
      <w:r>
        <w:rPr>
          <w:lang w:val="kk-KZ"/>
        </w:rPr>
        <w:t>Проверка</w:t>
      </w:r>
      <w:r w:rsidR="0033371A" w:rsidRPr="0033371A">
        <w:t xml:space="preserve"> </w:t>
      </w:r>
      <w:r w:rsidR="005B0CD0" w:rsidRPr="0033371A">
        <w:t>методологии</w:t>
      </w:r>
      <w:bookmarkEnd w:id="39"/>
    </w:p>
    <w:p w:rsidR="00FF0461" w:rsidRDefault="00FF0461" w:rsidP="00FF0461">
      <w:pPr>
        <w:ind w:firstLine="567"/>
        <w:rPr>
          <w:color w:val="000000"/>
          <w:kern w:val="2"/>
          <w:sz w:val="24"/>
        </w:rPr>
      </w:pPr>
    </w:p>
    <w:p w:rsidR="00FF0461" w:rsidRPr="00FF0461" w:rsidRDefault="00FF0461" w:rsidP="00FF0461">
      <w:pPr>
        <w:ind w:firstLine="567"/>
        <w:rPr>
          <w:color w:val="000000"/>
          <w:kern w:val="2"/>
          <w:sz w:val="24"/>
        </w:rPr>
      </w:pPr>
      <w:r w:rsidRPr="00FF0461">
        <w:rPr>
          <w:color w:val="000000"/>
          <w:kern w:val="2"/>
          <w:sz w:val="24"/>
        </w:rPr>
        <w:t>Тест действителен только при соблюдении следующих критериев:</w:t>
      </w:r>
    </w:p>
    <w:p w:rsidR="00FF0461" w:rsidRPr="00FF0461" w:rsidRDefault="00FF0461" w:rsidP="00FF0461">
      <w:pPr>
        <w:ind w:firstLine="567"/>
        <w:rPr>
          <w:color w:val="000000"/>
          <w:kern w:val="2"/>
          <w:sz w:val="24"/>
        </w:rPr>
      </w:pPr>
      <w:r w:rsidRPr="00FF0461">
        <w:rPr>
          <w:color w:val="000000"/>
          <w:kern w:val="2"/>
          <w:sz w:val="24"/>
        </w:rPr>
        <w:t>а) титр тестовой суспензии (</w:t>
      </w:r>
      <w:r>
        <w:rPr>
          <w:color w:val="000000"/>
          <w:kern w:val="2"/>
          <w:sz w:val="24"/>
          <w:lang w:val="kk-KZ"/>
        </w:rPr>
        <w:t xml:space="preserve">см. </w:t>
      </w:r>
      <w:r w:rsidRPr="00FF0461">
        <w:rPr>
          <w:color w:val="000000"/>
          <w:kern w:val="2"/>
          <w:sz w:val="24"/>
        </w:rPr>
        <w:t>5.4.1), составляющий не менее 10</w:t>
      </w:r>
      <w:r w:rsidRPr="00FF0461">
        <w:rPr>
          <w:color w:val="000000"/>
          <w:kern w:val="2"/>
          <w:sz w:val="24"/>
          <w:vertAlign w:val="superscript"/>
        </w:rPr>
        <w:t xml:space="preserve">8 </w:t>
      </w:r>
      <w:r w:rsidRPr="00FF0461">
        <w:rPr>
          <w:color w:val="000000"/>
          <w:kern w:val="2"/>
          <w:sz w:val="24"/>
        </w:rPr>
        <w:t>TCID</w:t>
      </w:r>
      <w:r w:rsidRPr="00FF0461">
        <w:rPr>
          <w:color w:val="000000"/>
          <w:kern w:val="2"/>
          <w:sz w:val="24"/>
          <w:vertAlign w:val="subscript"/>
        </w:rPr>
        <w:t>50</w:t>
      </w:r>
      <w:r w:rsidRPr="00FF0461">
        <w:rPr>
          <w:color w:val="000000"/>
          <w:kern w:val="2"/>
          <w:sz w:val="24"/>
        </w:rPr>
        <w:t>/</w:t>
      </w:r>
      <w:r>
        <w:rPr>
          <w:color w:val="000000"/>
          <w:kern w:val="2"/>
          <w:sz w:val="24"/>
          <w:lang w:val="kk-KZ"/>
        </w:rPr>
        <w:t>см</w:t>
      </w:r>
      <w:r>
        <w:rPr>
          <w:color w:val="000000"/>
          <w:kern w:val="2"/>
          <w:sz w:val="24"/>
          <w:vertAlign w:val="superscript"/>
          <w:lang w:val="kk-KZ"/>
        </w:rPr>
        <w:t>3</w:t>
      </w:r>
      <w:r w:rsidRPr="00FF0461">
        <w:rPr>
          <w:color w:val="000000"/>
          <w:kern w:val="2"/>
          <w:sz w:val="24"/>
        </w:rPr>
        <w:t>, достаточно высок, чтобы позволить снижение титра,</w:t>
      </w:r>
      <w:r w:rsidRPr="00FF0461">
        <w:rPr>
          <w:color w:val="000000"/>
          <w:kern w:val="2"/>
          <w:sz w:val="24"/>
          <w:lang w:val="kk-KZ"/>
        </w:rPr>
        <w:t xml:space="preserve"> по меньшей мере,</w:t>
      </w:r>
      <w:r w:rsidRPr="00FF0461">
        <w:rPr>
          <w:color w:val="000000"/>
          <w:kern w:val="2"/>
          <w:sz w:val="24"/>
        </w:rPr>
        <w:t xml:space="preserve"> на 4 </w:t>
      </w:r>
      <w:proofErr w:type="spellStart"/>
      <w:r w:rsidRPr="00FF0461">
        <w:rPr>
          <w:color w:val="000000"/>
          <w:kern w:val="2"/>
          <w:sz w:val="24"/>
        </w:rPr>
        <w:t>lg</w:t>
      </w:r>
      <w:proofErr w:type="spellEnd"/>
      <w:r w:rsidRPr="00FF0461">
        <w:rPr>
          <w:color w:val="000000"/>
          <w:kern w:val="2"/>
          <w:sz w:val="24"/>
        </w:rPr>
        <w:t xml:space="preserve"> для проверки метода: обнаруживаемое снижение титра должно быть не менее 4 </w:t>
      </w:r>
      <w:proofErr w:type="spellStart"/>
      <w:r w:rsidRPr="00FF0461">
        <w:rPr>
          <w:color w:val="000000"/>
          <w:kern w:val="2"/>
          <w:sz w:val="24"/>
        </w:rPr>
        <w:t>lg</w:t>
      </w:r>
      <w:proofErr w:type="spellEnd"/>
      <w:r w:rsidRPr="00FF0461">
        <w:rPr>
          <w:color w:val="000000"/>
          <w:kern w:val="2"/>
          <w:sz w:val="24"/>
        </w:rPr>
        <w:t>;</w:t>
      </w:r>
    </w:p>
    <w:p w:rsidR="00FF0461" w:rsidRPr="00FF0461" w:rsidRDefault="00FF0461" w:rsidP="00FF0461">
      <w:pPr>
        <w:ind w:firstLine="567"/>
        <w:rPr>
          <w:color w:val="000000"/>
          <w:kern w:val="2"/>
          <w:sz w:val="24"/>
        </w:rPr>
      </w:pPr>
      <w:r w:rsidRPr="00FF0461">
        <w:rPr>
          <w:color w:val="000000"/>
          <w:kern w:val="2"/>
          <w:sz w:val="24"/>
        </w:rPr>
        <w:t>b) разница между логарифмическим титром контрольного вируса и логарифмическим титром тест-организма в эталонном тесте инактивации (</w:t>
      </w:r>
      <w:r>
        <w:rPr>
          <w:color w:val="000000"/>
          <w:kern w:val="2"/>
          <w:sz w:val="24"/>
        </w:rPr>
        <w:t xml:space="preserve">см. </w:t>
      </w:r>
      <w:r w:rsidRPr="00FF0461">
        <w:rPr>
          <w:color w:val="000000"/>
          <w:kern w:val="2"/>
          <w:sz w:val="24"/>
        </w:rPr>
        <w:t>5.5.6) составляет:</w:t>
      </w:r>
    </w:p>
    <w:p w:rsidR="00FF0461" w:rsidRPr="00FF0461" w:rsidRDefault="00FF0461" w:rsidP="00CE60FF">
      <w:pPr>
        <w:ind w:firstLine="851"/>
        <w:rPr>
          <w:color w:val="000000"/>
          <w:kern w:val="2"/>
          <w:sz w:val="24"/>
        </w:rPr>
      </w:pPr>
      <w:r w:rsidRPr="00FF0461">
        <w:rPr>
          <w:color w:val="000000"/>
          <w:kern w:val="2"/>
          <w:sz w:val="24"/>
        </w:rPr>
        <w:t xml:space="preserve">• от </w:t>
      </w:r>
      <w:r>
        <w:rPr>
          <w:color w:val="000000"/>
          <w:kern w:val="2"/>
          <w:sz w:val="24"/>
        </w:rPr>
        <w:t xml:space="preserve">минус </w:t>
      </w:r>
      <w:r w:rsidRPr="00FF0461">
        <w:rPr>
          <w:color w:val="000000"/>
          <w:kern w:val="2"/>
          <w:sz w:val="24"/>
        </w:rPr>
        <w:t xml:space="preserve">0,5 до </w:t>
      </w:r>
      <w:r>
        <w:rPr>
          <w:color w:val="000000"/>
          <w:kern w:val="2"/>
          <w:sz w:val="24"/>
        </w:rPr>
        <w:t xml:space="preserve">минус </w:t>
      </w:r>
      <w:r w:rsidRPr="00FF0461">
        <w:rPr>
          <w:color w:val="000000"/>
          <w:kern w:val="2"/>
          <w:sz w:val="24"/>
        </w:rPr>
        <w:t xml:space="preserve">2,5 через 30 мин и от </w:t>
      </w:r>
      <w:r>
        <w:rPr>
          <w:color w:val="000000"/>
          <w:kern w:val="2"/>
          <w:sz w:val="24"/>
        </w:rPr>
        <w:t xml:space="preserve">минус </w:t>
      </w:r>
      <w:r w:rsidRPr="00FF0461">
        <w:rPr>
          <w:color w:val="000000"/>
          <w:kern w:val="2"/>
          <w:sz w:val="24"/>
        </w:rPr>
        <w:t xml:space="preserve">2 до </w:t>
      </w:r>
      <w:r>
        <w:rPr>
          <w:color w:val="000000"/>
          <w:kern w:val="2"/>
          <w:sz w:val="24"/>
        </w:rPr>
        <w:t xml:space="preserve">минус </w:t>
      </w:r>
      <w:r w:rsidRPr="00FF0461">
        <w:rPr>
          <w:color w:val="000000"/>
          <w:kern w:val="2"/>
          <w:sz w:val="24"/>
        </w:rPr>
        <w:t xml:space="preserve">4,5 через 60 мин для </w:t>
      </w:r>
      <w:proofErr w:type="spellStart"/>
      <w:r w:rsidRPr="00FF0461">
        <w:rPr>
          <w:color w:val="000000"/>
          <w:kern w:val="2"/>
          <w:sz w:val="24"/>
        </w:rPr>
        <w:t>полиовируса</w:t>
      </w:r>
      <w:proofErr w:type="spellEnd"/>
      <w:r w:rsidRPr="00FF0461">
        <w:rPr>
          <w:color w:val="000000"/>
          <w:kern w:val="2"/>
          <w:sz w:val="24"/>
        </w:rPr>
        <w:t>;</w:t>
      </w:r>
    </w:p>
    <w:p w:rsidR="00FF0461" w:rsidRPr="00FF0461" w:rsidRDefault="00FF0461" w:rsidP="00CE60FF">
      <w:pPr>
        <w:ind w:firstLine="851"/>
        <w:rPr>
          <w:color w:val="000000"/>
          <w:kern w:val="2"/>
          <w:sz w:val="24"/>
        </w:rPr>
      </w:pPr>
      <w:r w:rsidRPr="00FF0461">
        <w:rPr>
          <w:color w:val="000000"/>
          <w:kern w:val="2"/>
          <w:sz w:val="24"/>
        </w:rPr>
        <w:t xml:space="preserve">• от </w:t>
      </w:r>
      <w:r>
        <w:rPr>
          <w:color w:val="000000"/>
          <w:kern w:val="2"/>
          <w:sz w:val="24"/>
        </w:rPr>
        <w:t xml:space="preserve">минус </w:t>
      </w:r>
      <w:r w:rsidRPr="00FF0461">
        <w:rPr>
          <w:color w:val="000000"/>
          <w:kern w:val="2"/>
          <w:sz w:val="24"/>
        </w:rPr>
        <w:t xml:space="preserve">3 до </w:t>
      </w:r>
      <w:r>
        <w:rPr>
          <w:color w:val="000000"/>
          <w:kern w:val="2"/>
          <w:sz w:val="24"/>
        </w:rPr>
        <w:t xml:space="preserve">минус </w:t>
      </w:r>
      <w:r w:rsidRPr="00FF0461">
        <w:rPr>
          <w:color w:val="000000"/>
          <w:kern w:val="2"/>
          <w:sz w:val="24"/>
        </w:rPr>
        <w:t xml:space="preserve">5 через 30 мин и от </w:t>
      </w:r>
      <w:r>
        <w:rPr>
          <w:color w:val="000000"/>
          <w:kern w:val="2"/>
          <w:sz w:val="24"/>
        </w:rPr>
        <w:t xml:space="preserve">минус </w:t>
      </w:r>
      <w:r w:rsidRPr="00FF0461">
        <w:rPr>
          <w:color w:val="000000"/>
          <w:kern w:val="2"/>
          <w:sz w:val="24"/>
        </w:rPr>
        <w:t>3</w:t>
      </w:r>
      <w:r>
        <w:rPr>
          <w:color w:val="000000"/>
          <w:kern w:val="2"/>
          <w:sz w:val="24"/>
        </w:rPr>
        <w:t>,</w:t>
      </w:r>
      <w:r w:rsidRPr="00FF0461">
        <w:rPr>
          <w:color w:val="000000"/>
          <w:kern w:val="2"/>
          <w:sz w:val="24"/>
        </w:rPr>
        <w:t xml:space="preserve">5 до </w:t>
      </w:r>
      <w:r>
        <w:rPr>
          <w:color w:val="000000"/>
          <w:kern w:val="2"/>
          <w:sz w:val="24"/>
        </w:rPr>
        <w:t xml:space="preserve">минус </w:t>
      </w:r>
      <w:r w:rsidRPr="00FF0461">
        <w:rPr>
          <w:color w:val="000000"/>
          <w:kern w:val="2"/>
          <w:sz w:val="24"/>
        </w:rPr>
        <w:t>5,5 через 60 мин для аденовируса;</w:t>
      </w:r>
    </w:p>
    <w:p w:rsidR="00FF0461" w:rsidRPr="00FF0461" w:rsidRDefault="00FF0461" w:rsidP="00CE60FF">
      <w:pPr>
        <w:ind w:firstLine="851"/>
        <w:rPr>
          <w:color w:val="000000"/>
          <w:kern w:val="2"/>
          <w:sz w:val="24"/>
        </w:rPr>
      </w:pPr>
      <w:r w:rsidRPr="00FF0461">
        <w:rPr>
          <w:color w:val="000000"/>
          <w:kern w:val="2"/>
          <w:sz w:val="24"/>
        </w:rPr>
        <w:t xml:space="preserve">• от </w:t>
      </w:r>
      <w:r>
        <w:rPr>
          <w:color w:val="000000"/>
          <w:kern w:val="2"/>
          <w:sz w:val="24"/>
        </w:rPr>
        <w:t xml:space="preserve">минус </w:t>
      </w:r>
      <w:r w:rsidRPr="00FF0461">
        <w:rPr>
          <w:color w:val="000000"/>
          <w:kern w:val="2"/>
          <w:sz w:val="24"/>
        </w:rPr>
        <w:t xml:space="preserve">1 до </w:t>
      </w:r>
      <w:r>
        <w:rPr>
          <w:color w:val="000000"/>
          <w:kern w:val="2"/>
          <w:sz w:val="24"/>
        </w:rPr>
        <w:t xml:space="preserve">минус </w:t>
      </w:r>
      <w:r w:rsidRPr="00FF0461">
        <w:rPr>
          <w:color w:val="000000"/>
          <w:kern w:val="2"/>
          <w:sz w:val="24"/>
        </w:rPr>
        <w:t xml:space="preserve">3 через 30 мин и от </w:t>
      </w:r>
      <w:r>
        <w:rPr>
          <w:color w:val="000000"/>
          <w:kern w:val="2"/>
          <w:sz w:val="24"/>
        </w:rPr>
        <w:t xml:space="preserve">минус </w:t>
      </w:r>
      <w:r w:rsidRPr="00FF0461">
        <w:rPr>
          <w:color w:val="000000"/>
          <w:kern w:val="2"/>
          <w:sz w:val="24"/>
        </w:rPr>
        <w:t xml:space="preserve">2 до </w:t>
      </w:r>
      <w:r>
        <w:rPr>
          <w:color w:val="000000"/>
          <w:kern w:val="2"/>
          <w:sz w:val="24"/>
        </w:rPr>
        <w:t xml:space="preserve">минус </w:t>
      </w:r>
      <w:r w:rsidRPr="00FF0461">
        <w:rPr>
          <w:color w:val="000000"/>
          <w:kern w:val="2"/>
          <w:sz w:val="24"/>
        </w:rPr>
        <w:t xml:space="preserve">4 через 60 мин для </w:t>
      </w:r>
      <w:proofErr w:type="spellStart"/>
      <w:r w:rsidRPr="00FF0461">
        <w:rPr>
          <w:color w:val="000000"/>
          <w:kern w:val="2"/>
          <w:sz w:val="24"/>
        </w:rPr>
        <w:t>норовируса</w:t>
      </w:r>
      <w:proofErr w:type="spellEnd"/>
      <w:r w:rsidRPr="00FF0461">
        <w:rPr>
          <w:color w:val="000000"/>
          <w:kern w:val="2"/>
          <w:sz w:val="24"/>
        </w:rPr>
        <w:t xml:space="preserve"> мышей;</w:t>
      </w:r>
    </w:p>
    <w:p w:rsidR="00FF0461" w:rsidRPr="00FF0461" w:rsidRDefault="00FF0461" w:rsidP="00CE60FF">
      <w:pPr>
        <w:ind w:firstLine="851"/>
        <w:rPr>
          <w:color w:val="000000"/>
          <w:kern w:val="2"/>
          <w:sz w:val="24"/>
        </w:rPr>
      </w:pPr>
      <w:r w:rsidRPr="00FF0461">
        <w:rPr>
          <w:color w:val="000000"/>
          <w:kern w:val="2"/>
          <w:sz w:val="24"/>
        </w:rPr>
        <w:t xml:space="preserve">• от 0 до </w:t>
      </w:r>
      <w:r>
        <w:rPr>
          <w:color w:val="000000"/>
          <w:kern w:val="2"/>
          <w:sz w:val="24"/>
        </w:rPr>
        <w:t xml:space="preserve">минус </w:t>
      </w:r>
      <w:r w:rsidRPr="00FF0461">
        <w:rPr>
          <w:color w:val="000000"/>
          <w:kern w:val="2"/>
          <w:sz w:val="24"/>
        </w:rPr>
        <w:t xml:space="preserve">2, через 30 мин и от </w:t>
      </w:r>
      <w:r>
        <w:rPr>
          <w:color w:val="000000"/>
          <w:kern w:val="2"/>
          <w:sz w:val="24"/>
        </w:rPr>
        <w:t xml:space="preserve">минус </w:t>
      </w:r>
      <w:r w:rsidRPr="00FF0461">
        <w:rPr>
          <w:color w:val="000000"/>
          <w:kern w:val="2"/>
          <w:sz w:val="24"/>
        </w:rPr>
        <w:t xml:space="preserve">0,5 до </w:t>
      </w:r>
      <w:r>
        <w:rPr>
          <w:color w:val="000000"/>
          <w:kern w:val="2"/>
          <w:sz w:val="24"/>
        </w:rPr>
        <w:t xml:space="preserve">минус </w:t>
      </w:r>
      <w:r w:rsidRPr="00FF0461">
        <w:rPr>
          <w:color w:val="000000"/>
          <w:kern w:val="2"/>
          <w:sz w:val="24"/>
        </w:rPr>
        <w:t xml:space="preserve">2,5 через 60 мин для </w:t>
      </w:r>
      <w:proofErr w:type="spellStart"/>
      <w:r w:rsidRPr="00FF0461">
        <w:rPr>
          <w:color w:val="000000"/>
          <w:kern w:val="2"/>
          <w:sz w:val="24"/>
        </w:rPr>
        <w:t>парвовируса</w:t>
      </w:r>
      <w:proofErr w:type="spellEnd"/>
      <w:r w:rsidRPr="00FF0461">
        <w:rPr>
          <w:color w:val="000000"/>
          <w:kern w:val="2"/>
          <w:sz w:val="24"/>
        </w:rPr>
        <w:t>; и</w:t>
      </w:r>
    </w:p>
    <w:p w:rsidR="00FF0461" w:rsidRPr="00FF0461" w:rsidRDefault="00FF0461" w:rsidP="00CE60FF">
      <w:pPr>
        <w:ind w:firstLine="851"/>
        <w:rPr>
          <w:color w:val="000000"/>
          <w:kern w:val="2"/>
          <w:sz w:val="24"/>
        </w:rPr>
      </w:pPr>
      <w:r w:rsidRPr="00FF0461">
        <w:rPr>
          <w:color w:val="000000"/>
          <w:kern w:val="2"/>
          <w:sz w:val="24"/>
        </w:rPr>
        <w:t xml:space="preserve">• от </w:t>
      </w:r>
      <w:r>
        <w:rPr>
          <w:color w:val="000000"/>
          <w:kern w:val="2"/>
          <w:sz w:val="24"/>
        </w:rPr>
        <w:t xml:space="preserve">минус </w:t>
      </w:r>
      <w:r w:rsidRPr="00FF0461">
        <w:rPr>
          <w:color w:val="000000"/>
          <w:kern w:val="2"/>
          <w:sz w:val="24"/>
        </w:rPr>
        <w:t xml:space="preserve">0,75 до </w:t>
      </w:r>
      <w:r>
        <w:rPr>
          <w:color w:val="000000"/>
          <w:kern w:val="2"/>
          <w:sz w:val="24"/>
        </w:rPr>
        <w:t xml:space="preserve">минус </w:t>
      </w:r>
      <w:r w:rsidRPr="00FF0461">
        <w:rPr>
          <w:color w:val="000000"/>
          <w:kern w:val="2"/>
          <w:sz w:val="24"/>
        </w:rPr>
        <w:t>3</w:t>
      </w:r>
      <w:r>
        <w:rPr>
          <w:color w:val="000000"/>
          <w:kern w:val="2"/>
          <w:sz w:val="24"/>
        </w:rPr>
        <w:t>,</w:t>
      </w:r>
      <w:r w:rsidRPr="00FF0461">
        <w:rPr>
          <w:color w:val="000000"/>
          <w:kern w:val="2"/>
          <w:sz w:val="24"/>
        </w:rPr>
        <w:t xml:space="preserve">5 через 5 мин и от </w:t>
      </w:r>
      <w:r>
        <w:rPr>
          <w:color w:val="000000"/>
          <w:kern w:val="2"/>
          <w:sz w:val="24"/>
        </w:rPr>
        <w:t xml:space="preserve">(минус </w:t>
      </w:r>
      <w:r w:rsidRPr="00FF0461">
        <w:rPr>
          <w:color w:val="000000"/>
          <w:kern w:val="2"/>
          <w:sz w:val="24"/>
        </w:rPr>
        <w:t>2,0 до</w:t>
      </w:r>
      <w:r>
        <w:rPr>
          <w:color w:val="000000"/>
          <w:kern w:val="2"/>
          <w:sz w:val="24"/>
        </w:rPr>
        <w:t xml:space="preserve"> </w:t>
      </w:r>
      <w:r w:rsidRPr="00FF0461">
        <w:rPr>
          <w:color w:val="000000"/>
          <w:kern w:val="2"/>
          <w:sz w:val="24"/>
        </w:rPr>
        <w:t xml:space="preserve">≥ </w:t>
      </w:r>
      <w:r>
        <w:rPr>
          <w:color w:val="000000"/>
          <w:kern w:val="2"/>
          <w:sz w:val="24"/>
        </w:rPr>
        <w:t xml:space="preserve">минус </w:t>
      </w:r>
      <w:r w:rsidRPr="00FF0461">
        <w:rPr>
          <w:color w:val="000000"/>
          <w:kern w:val="2"/>
          <w:sz w:val="24"/>
        </w:rPr>
        <w:t>4,0</w:t>
      </w:r>
      <w:r>
        <w:rPr>
          <w:color w:val="000000"/>
          <w:kern w:val="2"/>
          <w:sz w:val="24"/>
        </w:rPr>
        <w:t>)</w:t>
      </w:r>
      <w:r w:rsidRPr="00FF0461">
        <w:rPr>
          <w:color w:val="000000"/>
          <w:kern w:val="2"/>
          <w:sz w:val="24"/>
        </w:rPr>
        <w:t xml:space="preserve"> через </w:t>
      </w:r>
      <w:r w:rsidR="00CE60FF">
        <w:rPr>
          <w:color w:val="000000"/>
          <w:kern w:val="2"/>
          <w:sz w:val="24"/>
        </w:rPr>
        <w:t xml:space="preserve">               </w:t>
      </w:r>
      <w:r w:rsidRPr="00FF0461">
        <w:rPr>
          <w:color w:val="000000"/>
          <w:kern w:val="2"/>
          <w:sz w:val="24"/>
        </w:rPr>
        <w:t>15 мин для вируса коровьей оспы</w:t>
      </w:r>
      <w:r>
        <w:rPr>
          <w:color w:val="000000"/>
          <w:kern w:val="2"/>
          <w:sz w:val="24"/>
        </w:rPr>
        <w:t>.</w:t>
      </w:r>
    </w:p>
    <w:p w:rsidR="00FF0461" w:rsidRPr="00FF0461" w:rsidRDefault="00FF0461" w:rsidP="00FF0461">
      <w:pPr>
        <w:ind w:firstLine="567"/>
        <w:rPr>
          <w:color w:val="000000"/>
          <w:kern w:val="2"/>
          <w:sz w:val="24"/>
        </w:rPr>
      </w:pPr>
      <w:r w:rsidRPr="00FF0461">
        <w:rPr>
          <w:color w:val="000000"/>
          <w:kern w:val="2"/>
          <w:sz w:val="24"/>
        </w:rPr>
        <w:t xml:space="preserve">c) цитотоксичность тестового раствора продукта не влияет на морфологию и рост клеток или на чувствительность тест-организма в тех разведениях тестовых смесей, которые необходимы для демонстрации снижения вируса на 4 </w:t>
      </w:r>
      <w:proofErr w:type="spellStart"/>
      <w:r w:rsidRPr="00FF0461">
        <w:rPr>
          <w:color w:val="000000"/>
          <w:kern w:val="2"/>
          <w:sz w:val="24"/>
        </w:rPr>
        <w:t>lg</w:t>
      </w:r>
      <w:proofErr w:type="spellEnd"/>
      <w:r w:rsidRPr="00FF0461">
        <w:rPr>
          <w:color w:val="000000"/>
          <w:kern w:val="2"/>
          <w:sz w:val="24"/>
        </w:rPr>
        <w:t>;</w:t>
      </w:r>
    </w:p>
    <w:p w:rsidR="00FF0461" w:rsidRPr="00FF0461" w:rsidRDefault="00FF0461" w:rsidP="00FF0461">
      <w:pPr>
        <w:ind w:firstLine="567"/>
        <w:rPr>
          <w:color w:val="000000"/>
          <w:kern w:val="2"/>
          <w:sz w:val="24"/>
        </w:rPr>
      </w:pPr>
      <w:r w:rsidRPr="00FF0461">
        <w:rPr>
          <w:color w:val="000000"/>
          <w:kern w:val="2"/>
          <w:sz w:val="24"/>
          <w:lang w:val="en-US"/>
        </w:rPr>
        <w:t>d</w:t>
      </w:r>
      <w:r w:rsidRPr="00FF0461">
        <w:rPr>
          <w:color w:val="000000"/>
          <w:kern w:val="2"/>
          <w:sz w:val="24"/>
        </w:rPr>
        <w:t xml:space="preserve">) сравнительное титрование вирусов на культурах клеток, обработанных разведениями тестовой смеси и параллельно (то есть только добавлением </w:t>
      </w:r>
      <w:r w:rsidR="00CE60FF">
        <w:rPr>
          <w:color w:val="000000"/>
          <w:kern w:val="2"/>
          <w:sz w:val="24"/>
          <w:lang w:val="en-US"/>
        </w:rPr>
        <w:t>PBS</w:t>
      </w:r>
      <w:r w:rsidRPr="00FF0461">
        <w:rPr>
          <w:color w:val="000000"/>
          <w:kern w:val="2"/>
          <w:sz w:val="24"/>
        </w:rPr>
        <w:t xml:space="preserve">), приводит к разнице титров вируса </w:t>
      </w:r>
      <w:r w:rsidR="00CE60FF" w:rsidRPr="00CE60FF">
        <w:rPr>
          <w:color w:val="000000"/>
          <w:kern w:val="2"/>
          <w:sz w:val="24"/>
        </w:rPr>
        <w:t>(</w:t>
      </w:r>
      <w:r w:rsidRPr="00FF0461">
        <w:rPr>
          <w:color w:val="000000"/>
          <w:kern w:val="2"/>
          <w:sz w:val="24"/>
        </w:rPr>
        <w:t>&lt;</w:t>
      </w:r>
      <w:r w:rsidR="00CE60FF" w:rsidRPr="00CE60FF">
        <w:rPr>
          <w:color w:val="000000"/>
          <w:kern w:val="2"/>
          <w:sz w:val="24"/>
        </w:rPr>
        <w:t xml:space="preserve"> </w:t>
      </w:r>
      <w:r w:rsidRPr="00FF0461">
        <w:rPr>
          <w:color w:val="000000"/>
          <w:kern w:val="2"/>
          <w:sz w:val="24"/>
        </w:rPr>
        <w:t>1</w:t>
      </w:r>
      <w:r w:rsidR="00CE60FF" w:rsidRPr="00CE60FF">
        <w:rPr>
          <w:color w:val="000000"/>
          <w:kern w:val="2"/>
          <w:sz w:val="24"/>
        </w:rPr>
        <w:t>)</w:t>
      </w:r>
      <w:r w:rsidRPr="00FF0461">
        <w:rPr>
          <w:color w:val="000000"/>
          <w:kern w:val="2"/>
          <w:sz w:val="24"/>
        </w:rPr>
        <w:t xml:space="preserve"> </w:t>
      </w:r>
      <w:proofErr w:type="spellStart"/>
      <w:r w:rsidRPr="00FF0461">
        <w:rPr>
          <w:color w:val="000000"/>
          <w:kern w:val="2"/>
          <w:sz w:val="24"/>
        </w:rPr>
        <w:t>lg</w:t>
      </w:r>
      <w:proofErr w:type="spellEnd"/>
    </w:p>
    <w:p w:rsidR="00FF0461" w:rsidRPr="00FF0461" w:rsidRDefault="00FF0461" w:rsidP="00FF0461">
      <w:pPr>
        <w:ind w:firstLine="567"/>
        <w:rPr>
          <w:color w:val="000000"/>
          <w:kern w:val="2"/>
          <w:sz w:val="24"/>
        </w:rPr>
      </w:pPr>
      <w:r w:rsidRPr="00FF0461">
        <w:rPr>
          <w:color w:val="000000"/>
          <w:kern w:val="2"/>
          <w:sz w:val="24"/>
        </w:rPr>
        <w:t>е) контроль эффективности подавления активности продукта (</w:t>
      </w:r>
      <w:r w:rsidR="00CE60FF">
        <w:rPr>
          <w:color w:val="000000"/>
          <w:kern w:val="2"/>
          <w:sz w:val="24"/>
        </w:rPr>
        <w:t xml:space="preserve">см. </w:t>
      </w:r>
      <w:r w:rsidRPr="00FF0461">
        <w:rPr>
          <w:color w:val="000000"/>
          <w:kern w:val="2"/>
          <w:sz w:val="24"/>
        </w:rPr>
        <w:t xml:space="preserve">5.5.5.1: разница с тестовой суспензией должна быть </w:t>
      </w:r>
      <w:proofErr w:type="gramStart"/>
      <w:r w:rsidR="00CE60FF">
        <w:rPr>
          <w:color w:val="000000"/>
          <w:kern w:val="2"/>
          <w:sz w:val="24"/>
        </w:rPr>
        <w:t>(</w:t>
      </w:r>
      <w:r w:rsidRPr="00FF0461">
        <w:rPr>
          <w:color w:val="000000"/>
          <w:kern w:val="2"/>
          <w:sz w:val="24"/>
        </w:rPr>
        <w:t>&lt;</w:t>
      </w:r>
      <w:r w:rsidR="00CE60FF">
        <w:rPr>
          <w:color w:val="000000"/>
          <w:kern w:val="2"/>
          <w:sz w:val="24"/>
        </w:rPr>
        <w:t xml:space="preserve"> </w:t>
      </w:r>
      <w:r w:rsidRPr="00FF0461">
        <w:rPr>
          <w:color w:val="000000"/>
          <w:kern w:val="2"/>
          <w:sz w:val="24"/>
        </w:rPr>
        <w:t>0</w:t>
      </w:r>
      <w:proofErr w:type="gramEnd"/>
      <w:r w:rsidRPr="00FF0461">
        <w:rPr>
          <w:color w:val="000000"/>
          <w:kern w:val="2"/>
          <w:sz w:val="24"/>
        </w:rPr>
        <w:t>,5</w:t>
      </w:r>
      <w:r w:rsidR="00CE60FF">
        <w:rPr>
          <w:color w:val="000000"/>
          <w:kern w:val="2"/>
          <w:sz w:val="24"/>
        </w:rPr>
        <w:t>)</w:t>
      </w:r>
      <w:r w:rsidRPr="00FF0461">
        <w:rPr>
          <w:color w:val="000000"/>
          <w:kern w:val="2"/>
          <w:sz w:val="24"/>
        </w:rPr>
        <w:t xml:space="preserve"> </w:t>
      </w:r>
      <w:proofErr w:type="spellStart"/>
      <w:r w:rsidRPr="00FF0461">
        <w:rPr>
          <w:color w:val="000000"/>
          <w:kern w:val="2"/>
          <w:sz w:val="24"/>
        </w:rPr>
        <w:t>lg</w:t>
      </w:r>
      <w:proofErr w:type="spellEnd"/>
      <w:r w:rsidRPr="00FF0461">
        <w:rPr>
          <w:color w:val="000000"/>
          <w:kern w:val="2"/>
          <w:sz w:val="24"/>
        </w:rPr>
        <w:t>).</w:t>
      </w:r>
    </w:p>
    <w:p w:rsidR="006C40EC" w:rsidRPr="00FF0461" w:rsidRDefault="00FF0461" w:rsidP="00FF0461">
      <w:pPr>
        <w:ind w:firstLine="567"/>
        <w:rPr>
          <w:kern w:val="2"/>
          <w:sz w:val="24"/>
        </w:rPr>
      </w:pPr>
      <w:r w:rsidRPr="00FF0461">
        <w:rPr>
          <w:color w:val="000000"/>
          <w:kern w:val="2"/>
          <w:sz w:val="24"/>
        </w:rPr>
        <w:t>f) не менее одной концентрации на каждый тест (</w:t>
      </w:r>
      <w:r w:rsidR="00CE60FF">
        <w:rPr>
          <w:color w:val="000000"/>
          <w:kern w:val="2"/>
          <w:sz w:val="24"/>
        </w:rPr>
        <w:t xml:space="preserve">см. </w:t>
      </w:r>
      <w:r w:rsidRPr="00FF0461">
        <w:rPr>
          <w:color w:val="000000"/>
          <w:kern w:val="2"/>
          <w:sz w:val="24"/>
        </w:rPr>
        <w:t xml:space="preserve">5.5.2 или 5.5.3) должна демонстрировать снижение на 4 </w:t>
      </w:r>
      <w:proofErr w:type="spellStart"/>
      <w:r w:rsidRPr="00FF0461">
        <w:rPr>
          <w:color w:val="000000"/>
          <w:kern w:val="2"/>
          <w:sz w:val="24"/>
        </w:rPr>
        <w:t>lg</w:t>
      </w:r>
      <w:proofErr w:type="spellEnd"/>
      <w:r w:rsidRPr="00FF0461">
        <w:rPr>
          <w:color w:val="000000"/>
          <w:kern w:val="2"/>
          <w:sz w:val="24"/>
        </w:rPr>
        <w:t xml:space="preserve"> или более и, не менее одной концентрации должна демонстрировать снижение </w:t>
      </w:r>
      <w:proofErr w:type="spellStart"/>
      <w:r w:rsidRPr="00FF0461">
        <w:rPr>
          <w:color w:val="000000"/>
          <w:kern w:val="2"/>
          <w:sz w:val="24"/>
        </w:rPr>
        <w:t>lg</w:t>
      </w:r>
      <w:proofErr w:type="spellEnd"/>
      <w:r w:rsidRPr="00FF0461">
        <w:rPr>
          <w:color w:val="000000"/>
          <w:kern w:val="2"/>
          <w:sz w:val="24"/>
        </w:rPr>
        <w:t xml:space="preserve"> менее чем на 4 (</w:t>
      </w:r>
      <w:r w:rsidR="00CE60FF">
        <w:rPr>
          <w:color w:val="000000"/>
          <w:kern w:val="2"/>
          <w:sz w:val="24"/>
        </w:rPr>
        <w:t xml:space="preserve">см. </w:t>
      </w:r>
      <w:r w:rsidRPr="00FF0461">
        <w:rPr>
          <w:color w:val="000000"/>
          <w:kern w:val="2"/>
          <w:sz w:val="24"/>
        </w:rPr>
        <w:t>5.4.2).</w:t>
      </w:r>
    </w:p>
    <w:p w:rsidR="0033371A" w:rsidRPr="00531CF5" w:rsidRDefault="0033371A" w:rsidP="0033371A">
      <w:pPr>
        <w:ind w:firstLine="567"/>
        <w:rPr>
          <w:sz w:val="24"/>
        </w:rPr>
      </w:pPr>
    </w:p>
    <w:p w:rsidR="006C40EC" w:rsidRPr="00531CF5" w:rsidRDefault="006C40EC" w:rsidP="005D5B45">
      <w:pPr>
        <w:pStyle w:val="2"/>
      </w:pPr>
      <w:bookmarkStart w:id="40" w:name="_Toc72165349"/>
      <w:r w:rsidRPr="00531CF5">
        <w:t>Выражение результатов</w:t>
      </w:r>
      <w:bookmarkEnd w:id="40"/>
      <w:r w:rsidRPr="00531CF5">
        <w:t xml:space="preserve"> </w:t>
      </w:r>
    </w:p>
    <w:p w:rsidR="00CE60FF" w:rsidRPr="00CE60FF" w:rsidRDefault="00CE60FF" w:rsidP="00CE60FF">
      <w:pPr>
        <w:ind w:firstLine="567"/>
        <w:rPr>
          <w:color w:val="000000"/>
          <w:kern w:val="2"/>
          <w:sz w:val="24"/>
        </w:rPr>
      </w:pPr>
      <w:r w:rsidRPr="00CE60FF">
        <w:rPr>
          <w:bCs/>
          <w:color w:val="000000"/>
          <w:kern w:val="2"/>
          <w:sz w:val="24"/>
        </w:rPr>
        <w:t>5.8.1 Общие положения</w:t>
      </w:r>
    </w:p>
    <w:p w:rsidR="00CE60FF" w:rsidRPr="00CE60FF" w:rsidRDefault="00CE60FF" w:rsidP="00CE60FF">
      <w:pPr>
        <w:ind w:firstLine="567"/>
        <w:rPr>
          <w:color w:val="000000"/>
          <w:kern w:val="2"/>
          <w:sz w:val="24"/>
        </w:rPr>
      </w:pPr>
      <w:r w:rsidRPr="00CE60FF">
        <w:rPr>
          <w:color w:val="000000"/>
          <w:kern w:val="2"/>
          <w:sz w:val="24"/>
        </w:rPr>
        <w:t>Все результаты представлены в виде необработанных данных и представлены в виде отрицательных логарифмических значений TCID</w:t>
      </w:r>
      <w:r w:rsidRPr="00CE60FF">
        <w:rPr>
          <w:color w:val="000000"/>
          <w:kern w:val="2"/>
          <w:sz w:val="24"/>
          <w:vertAlign w:val="subscript"/>
        </w:rPr>
        <w:t xml:space="preserve">50 </w:t>
      </w:r>
      <w:r w:rsidRPr="00CE60FF">
        <w:rPr>
          <w:color w:val="000000"/>
          <w:kern w:val="2"/>
          <w:sz w:val="24"/>
        </w:rPr>
        <w:t xml:space="preserve">или </w:t>
      </w:r>
      <w:r>
        <w:rPr>
          <w:color w:val="000000"/>
          <w:kern w:val="2"/>
          <w:sz w:val="24"/>
          <w:lang w:val="en-US"/>
        </w:rPr>
        <w:t>PFU</w:t>
      </w:r>
      <w:r w:rsidRPr="00CE60FF">
        <w:rPr>
          <w:color w:val="000000"/>
          <w:kern w:val="2"/>
          <w:sz w:val="24"/>
        </w:rPr>
        <w:t>.</w:t>
      </w:r>
    </w:p>
    <w:p w:rsidR="00CE60FF" w:rsidRPr="00CE60FF" w:rsidRDefault="00CE60FF" w:rsidP="00CE60FF">
      <w:pPr>
        <w:ind w:firstLine="567"/>
        <w:rPr>
          <w:color w:val="000000"/>
          <w:kern w:val="2"/>
          <w:sz w:val="24"/>
        </w:rPr>
      </w:pPr>
      <w:r w:rsidRPr="00CE60FF">
        <w:rPr>
          <w:color w:val="000000"/>
          <w:kern w:val="2"/>
          <w:sz w:val="24"/>
        </w:rPr>
        <w:t>Если размножение вируса не наблюдается (</w:t>
      </w:r>
      <w:r>
        <w:rPr>
          <w:color w:val="000000"/>
          <w:kern w:val="2"/>
          <w:sz w:val="24"/>
        </w:rPr>
        <w:t xml:space="preserve">см. </w:t>
      </w:r>
      <w:r w:rsidRPr="00CE60FF">
        <w:rPr>
          <w:color w:val="000000"/>
          <w:kern w:val="2"/>
          <w:sz w:val="24"/>
        </w:rPr>
        <w:t>5.5.2 a) или b)) в самой высокой концентрации, этому значению предшествует знак «≤». В случае, если размножение вируса наблюдают во всех разведениях, этому значению предшествует знак «≥».</w:t>
      </w:r>
    </w:p>
    <w:p w:rsidR="00CE60FF" w:rsidRPr="00CE60FF" w:rsidRDefault="00CE60FF" w:rsidP="00CE60FF">
      <w:pPr>
        <w:ind w:firstLine="567"/>
        <w:rPr>
          <w:color w:val="000000"/>
          <w:kern w:val="2"/>
          <w:sz w:val="24"/>
        </w:rPr>
      </w:pPr>
      <w:r w:rsidRPr="00CE60FF">
        <w:rPr>
          <w:color w:val="000000"/>
          <w:kern w:val="2"/>
          <w:sz w:val="24"/>
        </w:rPr>
        <w:t>Для примера представления результатов тестирования; см. приложение D.</w:t>
      </w:r>
    </w:p>
    <w:p w:rsidR="00CE60FF" w:rsidRPr="00CE60FF" w:rsidRDefault="00CE60FF" w:rsidP="00CE60FF">
      <w:pPr>
        <w:ind w:firstLine="567"/>
        <w:rPr>
          <w:color w:val="000000"/>
          <w:kern w:val="2"/>
          <w:sz w:val="24"/>
        </w:rPr>
      </w:pPr>
      <w:r w:rsidRPr="00CE60FF">
        <w:rPr>
          <w:bCs/>
          <w:color w:val="000000"/>
          <w:kern w:val="2"/>
          <w:sz w:val="24"/>
        </w:rPr>
        <w:t xml:space="preserve">5.8.2 Расчет </w:t>
      </w:r>
      <w:proofErr w:type="spellStart"/>
      <w:r w:rsidRPr="00CE60FF">
        <w:rPr>
          <w:bCs/>
          <w:color w:val="000000"/>
          <w:kern w:val="2"/>
          <w:sz w:val="24"/>
        </w:rPr>
        <w:t>вирулицидной</w:t>
      </w:r>
      <w:proofErr w:type="spellEnd"/>
      <w:r w:rsidRPr="00CE60FF">
        <w:rPr>
          <w:bCs/>
          <w:color w:val="000000"/>
          <w:kern w:val="2"/>
          <w:sz w:val="24"/>
        </w:rPr>
        <w:t xml:space="preserve"> активности продуктов</w:t>
      </w:r>
    </w:p>
    <w:p w:rsidR="008D0B9E" w:rsidRPr="00CE60FF" w:rsidRDefault="00CE60FF" w:rsidP="00CE60FF">
      <w:pPr>
        <w:ind w:firstLine="567"/>
        <w:rPr>
          <w:sz w:val="24"/>
        </w:rPr>
      </w:pPr>
      <w:r w:rsidRPr="00CE60FF">
        <w:rPr>
          <w:color w:val="000000"/>
          <w:kern w:val="2"/>
          <w:sz w:val="24"/>
        </w:rPr>
        <w:lastRenderedPageBreak/>
        <w:t>Оценка эффективности разведения дезинфицирующего средства проводят</w:t>
      </w:r>
      <w:r w:rsidRPr="00CE60FF">
        <w:rPr>
          <w:kern w:val="2"/>
          <w:sz w:val="24"/>
        </w:rPr>
        <w:t xml:space="preserve"> </w:t>
      </w:r>
      <w:r w:rsidRPr="00CE60FF">
        <w:rPr>
          <w:color w:val="000000"/>
          <w:kern w:val="2"/>
          <w:sz w:val="24"/>
        </w:rPr>
        <w:t>путем расчета снижения. Снижение</w:t>
      </w:r>
      <w:r>
        <w:rPr>
          <w:color w:val="000000"/>
          <w:kern w:val="2"/>
          <w:sz w:val="24"/>
        </w:rPr>
        <w:t xml:space="preserve"> – </w:t>
      </w:r>
      <w:r w:rsidRPr="00CE60FF">
        <w:rPr>
          <w:color w:val="000000"/>
          <w:kern w:val="2"/>
          <w:sz w:val="24"/>
        </w:rPr>
        <w:t xml:space="preserve">это разница между титром </w:t>
      </w:r>
      <w:proofErr w:type="spellStart"/>
      <w:r w:rsidRPr="00CE60FF">
        <w:rPr>
          <w:color w:val="000000"/>
          <w:kern w:val="2"/>
          <w:sz w:val="24"/>
        </w:rPr>
        <w:t>инфекционности</w:t>
      </w:r>
      <w:proofErr w:type="spellEnd"/>
      <w:r w:rsidRPr="00CE60FF">
        <w:rPr>
          <w:color w:val="000000"/>
          <w:kern w:val="2"/>
          <w:sz w:val="24"/>
        </w:rPr>
        <w:t>, полученным без воздействия дезинфицирующего средства, до TCID</w:t>
      </w:r>
      <w:r w:rsidRPr="00CE60FF">
        <w:rPr>
          <w:color w:val="000000"/>
          <w:kern w:val="2"/>
          <w:sz w:val="24"/>
          <w:vertAlign w:val="subscript"/>
        </w:rPr>
        <w:t>50</w:t>
      </w:r>
      <w:r w:rsidRPr="00CE60FF">
        <w:rPr>
          <w:color w:val="000000"/>
          <w:kern w:val="2"/>
          <w:sz w:val="24"/>
        </w:rPr>
        <w:t>/</w:t>
      </w:r>
      <w:r>
        <w:rPr>
          <w:color w:val="000000"/>
          <w:kern w:val="2"/>
          <w:sz w:val="24"/>
        </w:rPr>
        <w:t>см</w:t>
      </w:r>
      <w:r>
        <w:rPr>
          <w:color w:val="000000"/>
          <w:kern w:val="2"/>
          <w:sz w:val="24"/>
          <w:vertAlign w:val="superscript"/>
        </w:rPr>
        <w:t>3</w:t>
      </w:r>
      <w:r w:rsidRPr="00CE60FF">
        <w:rPr>
          <w:color w:val="000000"/>
          <w:kern w:val="2"/>
          <w:sz w:val="24"/>
        </w:rPr>
        <w:t xml:space="preserve"> или </w:t>
      </w:r>
      <w:proofErr w:type="spellStart"/>
      <w:r w:rsidRPr="00CE60FF">
        <w:rPr>
          <w:color w:val="000000"/>
          <w:kern w:val="2"/>
          <w:sz w:val="24"/>
        </w:rPr>
        <w:t>lg</w:t>
      </w:r>
      <w:proofErr w:type="spellEnd"/>
      <w:r w:rsidRPr="00CE60FF">
        <w:rPr>
          <w:color w:val="000000"/>
          <w:kern w:val="2"/>
          <w:sz w:val="24"/>
        </w:rPr>
        <w:t xml:space="preserve"> </w:t>
      </w:r>
      <w:proofErr w:type="spellStart"/>
      <w:r w:rsidRPr="00CE60FF">
        <w:rPr>
          <w:color w:val="000000"/>
          <w:kern w:val="2"/>
          <w:sz w:val="24"/>
        </w:rPr>
        <w:t>бляшкообразующих</w:t>
      </w:r>
      <w:proofErr w:type="spellEnd"/>
      <w:r w:rsidRPr="00CE60FF">
        <w:rPr>
          <w:color w:val="000000"/>
          <w:kern w:val="2"/>
          <w:sz w:val="24"/>
        </w:rPr>
        <w:t xml:space="preserve"> единиц </w:t>
      </w:r>
      <w:r>
        <w:rPr>
          <w:color w:val="000000"/>
          <w:kern w:val="2"/>
          <w:sz w:val="24"/>
          <w:lang w:val="en-US"/>
        </w:rPr>
        <w:t>PFU</w:t>
      </w:r>
      <w:r w:rsidRPr="00FF0461">
        <w:rPr>
          <w:color w:val="000000"/>
          <w:kern w:val="2"/>
          <w:sz w:val="24"/>
        </w:rPr>
        <w:t>/</w:t>
      </w:r>
      <w:r>
        <w:rPr>
          <w:color w:val="000000"/>
          <w:kern w:val="2"/>
          <w:sz w:val="24"/>
          <w:lang w:val="kk-KZ"/>
        </w:rPr>
        <w:t>см</w:t>
      </w:r>
      <w:r>
        <w:rPr>
          <w:color w:val="000000"/>
          <w:kern w:val="2"/>
          <w:sz w:val="24"/>
          <w:vertAlign w:val="superscript"/>
          <w:lang w:val="kk-KZ"/>
        </w:rPr>
        <w:t>3</w:t>
      </w:r>
      <w:r w:rsidRPr="00CE60FF">
        <w:rPr>
          <w:color w:val="000000"/>
          <w:kern w:val="2"/>
          <w:sz w:val="24"/>
        </w:rPr>
        <w:t xml:space="preserve"> вирусных контролей (</w:t>
      </w:r>
      <w:r>
        <w:rPr>
          <w:color w:val="000000"/>
          <w:kern w:val="2"/>
          <w:sz w:val="24"/>
        </w:rPr>
        <w:t xml:space="preserve">см. </w:t>
      </w:r>
      <w:r w:rsidRPr="00CE60FF">
        <w:rPr>
          <w:color w:val="000000"/>
          <w:kern w:val="2"/>
          <w:sz w:val="24"/>
        </w:rPr>
        <w:t xml:space="preserve">5.5.7) и титром </w:t>
      </w:r>
      <w:proofErr w:type="spellStart"/>
      <w:r w:rsidRPr="00CE60FF">
        <w:rPr>
          <w:color w:val="000000"/>
          <w:kern w:val="2"/>
          <w:sz w:val="24"/>
        </w:rPr>
        <w:t>инфекционности</w:t>
      </w:r>
      <w:proofErr w:type="spellEnd"/>
      <w:r w:rsidRPr="00CE60FF">
        <w:rPr>
          <w:color w:val="000000"/>
          <w:kern w:val="2"/>
          <w:sz w:val="24"/>
        </w:rPr>
        <w:t>, полученным после воздействия дезинфицирующего средства (</w:t>
      </w:r>
      <w:r>
        <w:rPr>
          <w:color w:val="000000"/>
          <w:kern w:val="2"/>
          <w:sz w:val="24"/>
        </w:rPr>
        <w:t xml:space="preserve">см. </w:t>
      </w:r>
      <w:r w:rsidRPr="00CE60FF">
        <w:rPr>
          <w:color w:val="000000"/>
          <w:kern w:val="2"/>
          <w:sz w:val="24"/>
        </w:rPr>
        <w:t>5.5.2) в конкретное выбранное время контакта.</w:t>
      </w:r>
    </w:p>
    <w:p w:rsidR="00522289" w:rsidRPr="00522289" w:rsidRDefault="00522289" w:rsidP="00CE60FF">
      <w:pPr>
        <w:rPr>
          <w:iCs/>
          <w:sz w:val="24"/>
        </w:rPr>
      </w:pPr>
    </w:p>
    <w:p w:rsidR="00522289" w:rsidRPr="00F534AA" w:rsidRDefault="00522289" w:rsidP="00F534AA">
      <w:pPr>
        <w:pStyle w:val="2"/>
      </w:pPr>
      <w:r w:rsidRPr="00522289">
        <w:t xml:space="preserve"> </w:t>
      </w:r>
      <w:bookmarkStart w:id="41" w:name="_Toc72165350"/>
      <w:r w:rsidR="00CE60FF">
        <w:t>Протокол тестирования</w:t>
      </w:r>
      <w:bookmarkEnd w:id="41"/>
    </w:p>
    <w:p w:rsidR="00CE60FF" w:rsidRPr="00CE60FF" w:rsidRDefault="00CE60FF" w:rsidP="00CE60FF">
      <w:pPr>
        <w:ind w:firstLine="567"/>
        <w:rPr>
          <w:color w:val="000000"/>
          <w:kern w:val="2"/>
          <w:sz w:val="24"/>
        </w:rPr>
      </w:pPr>
      <w:bookmarkStart w:id="42" w:name="OLE_LINK248"/>
      <w:bookmarkStart w:id="43" w:name="OLE_LINK249"/>
      <w:bookmarkStart w:id="44" w:name="OLE_LINK250"/>
      <w:r w:rsidRPr="00CE60FF">
        <w:rPr>
          <w:color w:val="000000"/>
          <w:kern w:val="2"/>
          <w:sz w:val="24"/>
        </w:rPr>
        <w:t>В протоколе тестирования должна указываться ссылка на настоящий стандарт. В протоколе тестирования должна содержаться, по крайней мере, следующая информация:</w:t>
      </w:r>
    </w:p>
    <w:p w:rsidR="00CE60FF" w:rsidRPr="00CE60FF" w:rsidRDefault="00CE60FF" w:rsidP="00CE60FF">
      <w:pPr>
        <w:ind w:firstLine="567"/>
        <w:rPr>
          <w:color w:val="000000"/>
          <w:kern w:val="2"/>
          <w:sz w:val="24"/>
        </w:rPr>
      </w:pPr>
      <w:r w:rsidRPr="00CE60FF">
        <w:rPr>
          <w:color w:val="000000"/>
          <w:kern w:val="2"/>
          <w:sz w:val="24"/>
        </w:rPr>
        <w:t>а) Идентификация испытательной лаборатории;</w:t>
      </w:r>
    </w:p>
    <w:p w:rsidR="00CE60FF" w:rsidRPr="00CE60FF" w:rsidRDefault="00CE60FF" w:rsidP="00CE60FF">
      <w:pPr>
        <w:ind w:firstLine="567"/>
        <w:rPr>
          <w:color w:val="000000"/>
          <w:kern w:val="2"/>
          <w:sz w:val="24"/>
        </w:rPr>
      </w:pPr>
      <w:r w:rsidRPr="00CE60FF">
        <w:rPr>
          <w:color w:val="000000"/>
          <w:kern w:val="2"/>
          <w:sz w:val="24"/>
        </w:rPr>
        <w:t>b) Идентификация клиента;</w:t>
      </w:r>
    </w:p>
    <w:p w:rsidR="00CE60FF" w:rsidRPr="00CE60FF" w:rsidRDefault="00CE60FF" w:rsidP="00CE60FF">
      <w:pPr>
        <w:ind w:firstLine="567"/>
        <w:rPr>
          <w:color w:val="000000"/>
          <w:kern w:val="2"/>
          <w:sz w:val="24"/>
        </w:rPr>
      </w:pPr>
      <w:r w:rsidRPr="00CE60FF">
        <w:rPr>
          <w:color w:val="000000"/>
          <w:kern w:val="2"/>
          <w:sz w:val="24"/>
        </w:rPr>
        <w:t>с) Идентификация образца:</w:t>
      </w:r>
    </w:p>
    <w:p w:rsidR="00CE60FF" w:rsidRPr="00CE60FF" w:rsidRDefault="00CE60FF" w:rsidP="00CE60FF">
      <w:pPr>
        <w:ind w:firstLine="851"/>
        <w:rPr>
          <w:color w:val="000000"/>
          <w:kern w:val="2"/>
          <w:sz w:val="24"/>
        </w:rPr>
      </w:pPr>
      <w:r w:rsidRPr="00CE60FF">
        <w:rPr>
          <w:color w:val="000000"/>
          <w:kern w:val="2"/>
          <w:sz w:val="24"/>
        </w:rPr>
        <w:t>1) Название продукта;</w:t>
      </w:r>
    </w:p>
    <w:p w:rsidR="00CE60FF" w:rsidRPr="00CE60FF" w:rsidRDefault="00CE60FF" w:rsidP="00CE60FF">
      <w:pPr>
        <w:ind w:firstLine="851"/>
        <w:rPr>
          <w:color w:val="000000"/>
          <w:kern w:val="2"/>
          <w:sz w:val="24"/>
        </w:rPr>
      </w:pPr>
      <w:r w:rsidRPr="00CE60FF">
        <w:rPr>
          <w:color w:val="000000"/>
          <w:kern w:val="2"/>
          <w:sz w:val="24"/>
        </w:rPr>
        <w:t>2) Номер партии и срок годности (при наличии);</w:t>
      </w:r>
    </w:p>
    <w:p w:rsidR="00CE60FF" w:rsidRPr="00CE60FF" w:rsidRDefault="00CE60FF" w:rsidP="00CE60FF">
      <w:pPr>
        <w:ind w:firstLine="851"/>
        <w:rPr>
          <w:color w:val="000000"/>
          <w:kern w:val="2"/>
          <w:sz w:val="24"/>
        </w:rPr>
      </w:pPr>
      <w:r w:rsidRPr="00CE60FF">
        <w:rPr>
          <w:color w:val="000000"/>
          <w:kern w:val="2"/>
          <w:sz w:val="24"/>
        </w:rPr>
        <w:t>3) Производитель</w:t>
      </w:r>
      <w:r>
        <w:rPr>
          <w:color w:val="000000"/>
          <w:kern w:val="2"/>
          <w:sz w:val="24"/>
          <w:lang w:val="kk-KZ"/>
        </w:rPr>
        <w:t xml:space="preserve">, </w:t>
      </w:r>
      <w:r w:rsidRPr="00CE60FF">
        <w:rPr>
          <w:color w:val="000000"/>
          <w:kern w:val="2"/>
          <w:sz w:val="24"/>
        </w:rPr>
        <w:t>если не известен: поставщик;</w:t>
      </w:r>
    </w:p>
    <w:p w:rsidR="00CE60FF" w:rsidRPr="00CE60FF" w:rsidRDefault="00CE60FF" w:rsidP="00CE60FF">
      <w:pPr>
        <w:ind w:firstLine="851"/>
        <w:rPr>
          <w:color w:val="000000"/>
          <w:kern w:val="2"/>
          <w:sz w:val="24"/>
        </w:rPr>
      </w:pPr>
      <w:r w:rsidRPr="00CE60FF">
        <w:rPr>
          <w:color w:val="000000"/>
          <w:kern w:val="2"/>
          <w:sz w:val="24"/>
        </w:rPr>
        <w:t>4) Дата поставки;</w:t>
      </w:r>
    </w:p>
    <w:p w:rsidR="00CE60FF" w:rsidRPr="00CE60FF" w:rsidRDefault="00CE60FF" w:rsidP="00CE60FF">
      <w:pPr>
        <w:ind w:firstLine="851"/>
        <w:rPr>
          <w:color w:val="000000"/>
          <w:kern w:val="2"/>
          <w:sz w:val="24"/>
        </w:rPr>
      </w:pPr>
      <w:r w:rsidRPr="00CE60FF">
        <w:rPr>
          <w:color w:val="000000"/>
          <w:kern w:val="2"/>
          <w:sz w:val="24"/>
        </w:rPr>
        <w:t>5) Условия хранения;</w:t>
      </w:r>
    </w:p>
    <w:p w:rsidR="00CE60FF" w:rsidRPr="00CE60FF" w:rsidRDefault="00CE60FF" w:rsidP="00CE60FF">
      <w:pPr>
        <w:ind w:firstLine="851"/>
        <w:rPr>
          <w:color w:val="000000"/>
          <w:kern w:val="2"/>
          <w:sz w:val="24"/>
        </w:rPr>
      </w:pPr>
      <w:r w:rsidRPr="00CE60FF">
        <w:rPr>
          <w:color w:val="000000"/>
          <w:kern w:val="2"/>
          <w:sz w:val="24"/>
        </w:rPr>
        <w:t>6) Разбавитель продукта, рекомендованный производителем;</w:t>
      </w:r>
    </w:p>
    <w:p w:rsidR="00CE60FF" w:rsidRPr="00CE60FF" w:rsidRDefault="00CE60FF" w:rsidP="00CE60FF">
      <w:pPr>
        <w:ind w:firstLine="851"/>
        <w:rPr>
          <w:color w:val="000000"/>
          <w:kern w:val="2"/>
          <w:sz w:val="24"/>
        </w:rPr>
      </w:pPr>
      <w:r w:rsidRPr="00CE60FF">
        <w:rPr>
          <w:color w:val="000000"/>
          <w:kern w:val="2"/>
          <w:sz w:val="24"/>
        </w:rPr>
        <w:t>7) Действующее(</w:t>
      </w:r>
      <w:proofErr w:type="spellStart"/>
      <w:r w:rsidRPr="00CE60FF">
        <w:rPr>
          <w:color w:val="000000"/>
          <w:kern w:val="2"/>
          <w:sz w:val="24"/>
        </w:rPr>
        <w:t>ие</w:t>
      </w:r>
      <w:proofErr w:type="spellEnd"/>
      <w:r w:rsidRPr="00CE60FF">
        <w:rPr>
          <w:color w:val="000000"/>
          <w:kern w:val="2"/>
          <w:sz w:val="24"/>
        </w:rPr>
        <w:t>) вещество(а) и концентрация(и);</w:t>
      </w:r>
    </w:p>
    <w:p w:rsidR="00CE60FF" w:rsidRPr="00CE60FF" w:rsidRDefault="00CE60FF" w:rsidP="00CE60FF">
      <w:pPr>
        <w:ind w:firstLine="851"/>
        <w:rPr>
          <w:color w:val="000000"/>
          <w:kern w:val="2"/>
          <w:sz w:val="24"/>
        </w:rPr>
      </w:pPr>
      <w:r w:rsidRPr="00CE60FF">
        <w:rPr>
          <w:color w:val="000000"/>
          <w:kern w:val="2"/>
          <w:sz w:val="24"/>
        </w:rPr>
        <w:t>8) Внешний вид продукта;</w:t>
      </w:r>
    </w:p>
    <w:p w:rsidR="00CE60FF" w:rsidRPr="00CE60FF" w:rsidRDefault="00CE60FF" w:rsidP="00CE60FF">
      <w:pPr>
        <w:ind w:firstLine="567"/>
        <w:rPr>
          <w:color w:val="000000"/>
          <w:kern w:val="2"/>
          <w:sz w:val="24"/>
        </w:rPr>
      </w:pPr>
      <w:r w:rsidRPr="00CE60FF">
        <w:rPr>
          <w:color w:val="000000"/>
          <w:kern w:val="2"/>
          <w:sz w:val="24"/>
        </w:rPr>
        <w:t>d) Условия эксперимента:</w:t>
      </w:r>
    </w:p>
    <w:p w:rsidR="00CE60FF" w:rsidRPr="00CE60FF" w:rsidRDefault="00CE60FF" w:rsidP="00CE60FF">
      <w:pPr>
        <w:ind w:firstLine="851"/>
        <w:rPr>
          <w:color w:val="000000"/>
          <w:kern w:val="2"/>
          <w:sz w:val="24"/>
        </w:rPr>
      </w:pPr>
      <w:r w:rsidRPr="00CE60FF">
        <w:rPr>
          <w:color w:val="000000"/>
          <w:kern w:val="2"/>
          <w:sz w:val="24"/>
        </w:rPr>
        <w:t>1) Дата (даты) тестирования (период анализа);</w:t>
      </w:r>
    </w:p>
    <w:p w:rsidR="00CE60FF" w:rsidRPr="00CE60FF" w:rsidRDefault="00CE60FF" w:rsidP="00CE60FF">
      <w:pPr>
        <w:ind w:firstLine="851"/>
        <w:rPr>
          <w:color w:val="000000"/>
          <w:kern w:val="2"/>
          <w:sz w:val="24"/>
        </w:rPr>
      </w:pPr>
      <w:r w:rsidRPr="00CE60FF">
        <w:rPr>
          <w:color w:val="000000"/>
          <w:kern w:val="2"/>
          <w:sz w:val="24"/>
        </w:rPr>
        <w:t>2) Разбавитель, используемый для тестового раствора продукта (жесткая вода или дистиллированная вода);</w:t>
      </w:r>
    </w:p>
    <w:p w:rsidR="00CE60FF" w:rsidRPr="00CE60FF" w:rsidRDefault="00CE60FF" w:rsidP="00CE60FF">
      <w:pPr>
        <w:ind w:firstLine="851"/>
        <w:rPr>
          <w:color w:val="000000"/>
          <w:kern w:val="2"/>
          <w:sz w:val="24"/>
        </w:rPr>
      </w:pPr>
      <w:r w:rsidRPr="00CE60FF">
        <w:rPr>
          <w:color w:val="000000"/>
          <w:kern w:val="2"/>
          <w:sz w:val="24"/>
        </w:rPr>
        <w:t>3) Тестовые концентрации продукта;</w:t>
      </w:r>
    </w:p>
    <w:p w:rsidR="00CE60FF" w:rsidRPr="00CE60FF" w:rsidRDefault="00CE60FF" w:rsidP="00CE60FF">
      <w:pPr>
        <w:ind w:firstLine="851"/>
        <w:rPr>
          <w:color w:val="000000"/>
          <w:kern w:val="2"/>
          <w:sz w:val="24"/>
        </w:rPr>
      </w:pPr>
      <w:r w:rsidRPr="00CE60FF">
        <w:rPr>
          <w:color w:val="000000"/>
          <w:kern w:val="2"/>
          <w:sz w:val="24"/>
        </w:rPr>
        <w:t>4) Внешний вид разведения продукта;</w:t>
      </w:r>
    </w:p>
    <w:p w:rsidR="00CE60FF" w:rsidRPr="00CE60FF" w:rsidRDefault="00CE60FF" w:rsidP="00CE60FF">
      <w:pPr>
        <w:ind w:firstLine="851"/>
        <w:rPr>
          <w:color w:val="000000"/>
          <w:kern w:val="2"/>
          <w:sz w:val="24"/>
        </w:rPr>
      </w:pPr>
      <w:r w:rsidRPr="00CE60FF">
        <w:rPr>
          <w:color w:val="000000"/>
          <w:kern w:val="2"/>
          <w:sz w:val="24"/>
        </w:rPr>
        <w:t>5) Время контакта;</w:t>
      </w:r>
    </w:p>
    <w:p w:rsidR="00CE60FF" w:rsidRPr="00CE60FF" w:rsidRDefault="00CE60FF" w:rsidP="00CE60FF">
      <w:pPr>
        <w:ind w:firstLine="851"/>
        <w:rPr>
          <w:color w:val="000000"/>
          <w:kern w:val="2"/>
          <w:sz w:val="24"/>
        </w:rPr>
      </w:pPr>
      <w:r w:rsidRPr="00CE60FF">
        <w:rPr>
          <w:color w:val="000000"/>
          <w:kern w:val="2"/>
          <w:sz w:val="24"/>
        </w:rPr>
        <w:t>6) Температура(ы) тестирования;</w:t>
      </w:r>
    </w:p>
    <w:p w:rsidR="00CE60FF" w:rsidRPr="00CE60FF" w:rsidRDefault="00CE60FF" w:rsidP="00CE60FF">
      <w:pPr>
        <w:ind w:firstLine="851"/>
        <w:rPr>
          <w:color w:val="000000"/>
          <w:kern w:val="2"/>
          <w:sz w:val="24"/>
        </w:rPr>
      </w:pPr>
      <w:r w:rsidRPr="00CE60FF">
        <w:rPr>
          <w:color w:val="000000"/>
          <w:kern w:val="2"/>
          <w:sz w:val="24"/>
        </w:rPr>
        <w:t>7) Мешающее(</w:t>
      </w:r>
      <w:proofErr w:type="spellStart"/>
      <w:r w:rsidRPr="00CE60FF">
        <w:rPr>
          <w:color w:val="000000"/>
          <w:kern w:val="2"/>
          <w:sz w:val="24"/>
        </w:rPr>
        <w:t>ие</w:t>
      </w:r>
      <w:proofErr w:type="spellEnd"/>
      <w:r w:rsidRPr="00CE60FF">
        <w:rPr>
          <w:color w:val="000000"/>
          <w:kern w:val="2"/>
          <w:sz w:val="24"/>
        </w:rPr>
        <w:t>) вещество(а);</w:t>
      </w:r>
    </w:p>
    <w:p w:rsidR="00CE60FF" w:rsidRPr="00CE60FF" w:rsidRDefault="00CE60FF" w:rsidP="00CE60FF">
      <w:pPr>
        <w:ind w:firstLine="851"/>
        <w:rPr>
          <w:color w:val="000000"/>
          <w:kern w:val="2"/>
          <w:sz w:val="24"/>
        </w:rPr>
      </w:pPr>
      <w:r w:rsidRPr="00CE60FF">
        <w:rPr>
          <w:color w:val="000000"/>
          <w:kern w:val="2"/>
          <w:sz w:val="24"/>
        </w:rPr>
        <w:t xml:space="preserve">8) Стабильность и внешний вид смеси во время процедуры (обратите внимание на образование любого осадка </w:t>
      </w:r>
      <w:proofErr w:type="spellStart"/>
      <w:r w:rsidRPr="00CE60FF">
        <w:rPr>
          <w:color w:val="000000"/>
          <w:kern w:val="2"/>
          <w:sz w:val="24"/>
        </w:rPr>
        <w:t>флокулянта</w:t>
      </w:r>
      <w:proofErr w:type="spellEnd"/>
      <w:r w:rsidRPr="00CE60FF">
        <w:rPr>
          <w:color w:val="000000"/>
          <w:kern w:val="2"/>
          <w:sz w:val="24"/>
        </w:rPr>
        <w:t>);</w:t>
      </w:r>
    </w:p>
    <w:p w:rsidR="00CE60FF" w:rsidRPr="00CE60FF" w:rsidRDefault="00CE60FF" w:rsidP="00CE60FF">
      <w:pPr>
        <w:ind w:firstLine="851"/>
        <w:rPr>
          <w:color w:val="000000"/>
          <w:kern w:val="2"/>
          <w:sz w:val="24"/>
        </w:rPr>
      </w:pPr>
      <w:r w:rsidRPr="00CE60FF">
        <w:rPr>
          <w:color w:val="000000"/>
          <w:kern w:val="2"/>
          <w:sz w:val="24"/>
        </w:rPr>
        <w:t>9) Температура инкубации;</w:t>
      </w:r>
    </w:p>
    <w:p w:rsidR="00CE60FF" w:rsidRPr="00CE60FF" w:rsidRDefault="00CE60FF" w:rsidP="00CE60FF">
      <w:pPr>
        <w:ind w:firstLine="851"/>
        <w:rPr>
          <w:color w:val="000000"/>
          <w:kern w:val="2"/>
          <w:sz w:val="24"/>
        </w:rPr>
      </w:pPr>
      <w:r w:rsidRPr="00CE60FF">
        <w:rPr>
          <w:color w:val="000000"/>
          <w:kern w:val="2"/>
          <w:sz w:val="24"/>
        </w:rPr>
        <w:t>10) Метод фильтрации;</w:t>
      </w:r>
    </w:p>
    <w:p w:rsidR="00CE60FF" w:rsidRPr="00CE60FF" w:rsidRDefault="00CE60FF" w:rsidP="00CE60FF">
      <w:pPr>
        <w:ind w:firstLine="851"/>
        <w:rPr>
          <w:color w:val="000000"/>
          <w:kern w:val="2"/>
          <w:sz w:val="24"/>
        </w:rPr>
      </w:pPr>
      <w:r w:rsidRPr="00CE60FF">
        <w:rPr>
          <w:color w:val="000000"/>
          <w:kern w:val="2"/>
          <w:sz w:val="24"/>
        </w:rPr>
        <w:t>11) Идентификация источника вирусного штамма и количества переносов;</w:t>
      </w:r>
    </w:p>
    <w:p w:rsidR="00CE60FF" w:rsidRPr="00CE60FF" w:rsidRDefault="00CE60FF" w:rsidP="00CE60FF">
      <w:pPr>
        <w:ind w:firstLine="851"/>
        <w:rPr>
          <w:color w:val="000000"/>
          <w:kern w:val="2"/>
          <w:sz w:val="24"/>
        </w:rPr>
      </w:pPr>
      <w:r w:rsidRPr="00CE60FF">
        <w:rPr>
          <w:color w:val="000000"/>
          <w:kern w:val="2"/>
          <w:sz w:val="24"/>
        </w:rPr>
        <w:t>12) Порядок прекращения действия продукта;</w:t>
      </w:r>
    </w:p>
    <w:p w:rsidR="00CE60FF" w:rsidRPr="00CE60FF" w:rsidRDefault="00CE60FF" w:rsidP="00CE60FF">
      <w:pPr>
        <w:ind w:firstLine="851"/>
        <w:rPr>
          <w:color w:val="000000"/>
          <w:kern w:val="2"/>
          <w:sz w:val="24"/>
        </w:rPr>
      </w:pPr>
      <w:r w:rsidRPr="00CE60FF">
        <w:rPr>
          <w:color w:val="000000"/>
          <w:kern w:val="2"/>
          <w:sz w:val="24"/>
        </w:rPr>
        <w:t>13) Клеточная линия: название, источник, количество переноса, среда для культур клеток;</w:t>
      </w:r>
    </w:p>
    <w:p w:rsidR="00CE60FF" w:rsidRPr="00CE60FF" w:rsidRDefault="00CE60FF" w:rsidP="00CE60FF">
      <w:pPr>
        <w:ind w:firstLine="567"/>
        <w:rPr>
          <w:color w:val="000000"/>
          <w:kern w:val="2"/>
          <w:sz w:val="24"/>
        </w:rPr>
      </w:pPr>
      <w:r w:rsidRPr="00CE60FF">
        <w:rPr>
          <w:color w:val="000000"/>
          <w:kern w:val="2"/>
          <w:sz w:val="24"/>
        </w:rPr>
        <w:t>е) Результаты тестирования, контроль и оценка:</w:t>
      </w:r>
    </w:p>
    <w:p w:rsidR="00CE60FF" w:rsidRPr="00CE60FF" w:rsidRDefault="00CE60FF" w:rsidP="00CE60FF">
      <w:pPr>
        <w:ind w:firstLine="851"/>
        <w:rPr>
          <w:color w:val="000000"/>
          <w:kern w:val="2"/>
          <w:sz w:val="24"/>
        </w:rPr>
      </w:pPr>
      <w:r w:rsidRPr="00CE60FF">
        <w:rPr>
          <w:color w:val="000000"/>
          <w:kern w:val="2"/>
          <w:sz w:val="24"/>
        </w:rPr>
        <w:t>1) Титр тестовой суспензии;</w:t>
      </w:r>
    </w:p>
    <w:p w:rsidR="00CE60FF" w:rsidRPr="00CE60FF" w:rsidRDefault="00CE60FF" w:rsidP="00CE60FF">
      <w:pPr>
        <w:ind w:firstLine="851"/>
        <w:rPr>
          <w:color w:val="000000"/>
          <w:kern w:val="2"/>
          <w:sz w:val="24"/>
        </w:rPr>
      </w:pPr>
      <w:r w:rsidRPr="00CE60FF">
        <w:rPr>
          <w:color w:val="000000"/>
          <w:kern w:val="2"/>
          <w:sz w:val="24"/>
        </w:rPr>
        <w:t>2) Максимальная обнаруживаемая инактивация вирусов;</w:t>
      </w:r>
    </w:p>
    <w:p w:rsidR="00CE60FF" w:rsidRPr="00CE60FF" w:rsidRDefault="00CE60FF" w:rsidP="00CE60FF">
      <w:pPr>
        <w:ind w:firstLine="851"/>
        <w:rPr>
          <w:color w:val="000000"/>
          <w:kern w:val="2"/>
          <w:sz w:val="24"/>
        </w:rPr>
      </w:pPr>
      <w:r w:rsidRPr="00CE60FF">
        <w:rPr>
          <w:color w:val="000000"/>
          <w:kern w:val="2"/>
          <w:sz w:val="24"/>
        </w:rPr>
        <w:t>3) Вирусная инактивация эталонного теста на инактивацию вируса через 60 мин;</w:t>
      </w:r>
    </w:p>
    <w:p w:rsidR="00CE60FF" w:rsidRPr="00CE60FF" w:rsidRDefault="00CE60FF" w:rsidP="00CE60FF">
      <w:pPr>
        <w:ind w:firstLine="567"/>
        <w:rPr>
          <w:color w:val="000000"/>
          <w:kern w:val="2"/>
          <w:sz w:val="24"/>
        </w:rPr>
      </w:pPr>
      <w:r w:rsidRPr="00CE60FF">
        <w:rPr>
          <w:color w:val="000000"/>
          <w:kern w:val="2"/>
          <w:sz w:val="24"/>
        </w:rPr>
        <w:t xml:space="preserve">f) Результаты тестов, оценка </w:t>
      </w:r>
      <w:proofErr w:type="spellStart"/>
      <w:r w:rsidRPr="00CE60FF">
        <w:rPr>
          <w:color w:val="000000"/>
          <w:kern w:val="2"/>
          <w:sz w:val="24"/>
        </w:rPr>
        <w:t>вирулицидной</w:t>
      </w:r>
      <w:proofErr w:type="spellEnd"/>
      <w:r w:rsidRPr="00CE60FF">
        <w:rPr>
          <w:color w:val="000000"/>
          <w:kern w:val="2"/>
          <w:sz w:val="24"/>
        </w:rPr>
        <w:t xml:space="preserve"> активности:</w:t>
      </w:r>
    </w:p>
    <w:p w:rsidR="00CE60FF" w:rsidRPr="00CE60FF" w:rsidRDefault="00CE60FF" w:rsidP="00CE60FF">
      <w:pPr>
        <w:ind w:firstLine="851"/>
        <w:rPr>
          <w:color w:val="000000"/>
          <w:kern w:val="2"/>
          <w:sz w:val="24"/>
        </w:rPr>
      </w:pPr>
      <w:r w:rsidRPr="00CE60FF">
        <w:rPr>
          <w:color w:val="000000"/>
          <w:kern w:val="2"/>
          <w:sz w:val="24"/>
        </w:rPr>
        <w:t>1) Описание;</w:t>
      </w:r>
    </w:p>
    <w:p w:rsidR="00CE60FF" w:rsidRPr="00CE60FF" w:rsidRDefault="00CE60FF" w:rsidP="00CE60FF">
      <w:pPr>
        <w:ind w:firstLine="851"/>
        <w:rPr>
          <w:color w:val="000000"/>
          <w:kern w:val="2"/>
          <w:sz w:val="24"/>
        </w:rPr>
      </w:pPr>
      <w:r w:rsidRPr="00CE60FF">
        <w:rPr>
          <w:color w:val="000000"/>
          <w:kern w:val="2"/>
          <w:sz w:val="24"/>
        </w:rPr>
        <w:t>2) Таблица результатов (необработанные данные):</w:t>
      </w:r>
    </w:p>
    <w:p w:rsidR="00CE60FF" w:rsidRPr="00CE60FF" w:rsidRDefault="00CE60FF" w:rsidP="00CE60FF">
      <w:pPr>
        <w:ind w:firstLine="1134"/>
        <w:rPr>
          <w:color w:val="000000"/>
          <w:kern w:val="2"/>
          <w:sz w:val="24"/>
        </w:rPr>
      </w:pPr>
      <w:r w:rsidRPr="00CE60FF">
        <w:rPr>
          <w:color w:val="000000"/>
          <w:kern w:val="2"/>
          <w:sz w:val="24"/>
        </w:rPr>
        <w:t>i) титр вируса с 95</w:t>
      </w:r>
      <w:r>
        <w:rPr>
          <w:color w:val="000000"/>
          <w:kern w:val="2"/>
          <w:sz w:val="24"/>
          <w:lang w:val="kk-KZ"/>
        </w:rPr>
        <w:t xml:space="preserve"> </w:t>
      </w:r>
      <w:r w:rsidRPr="00CE60FF">
        <w:rPr>
          <w:color w:val="000000"/>
          <w:kern w:val="2"/>
          <w:sz w:val="24"/>
        </w:rPr>
        <w:t>% доверительным интервалом;</w:t>
      </w:r>
    </w:p>
    <w:p w:rsidR="00CE60FF" w:rsidRPr="00CE60FF" w:rsidRDefault="00CE60FF" w:rsidP="00CE60FF">
      <w:pPr>
        <w:ind w:firstLine="1134"/>
        <w:rPr>
          <w:color w:val="000000"/>
          <w:kern w:val="2"/>
          <w:sz w:val="24"/>
        </w:rPr>
      </w:pPr>
      <w:proofErr w:type="spellStart"/>
      <w:r w:rsidRPr="00CE60FF">
        <w:rPr>
          <w:color w:val="000000"/>
          <w:kern w:val="2"/>
          <w:sz w:val="24"/>
        </w:rPr>
        <w:t>ii</w:t>
      </w:r>
      <w:proofErr w:type="spellEnd"/>
      <w:r w:rsidRPr="00CE60FF">
        <w:rPr>
          <w:color w:val="000000"/>
          <w:kern w:val="2"/>
          <w:sz w:val="24"/>
        </w:rPr>
        <w:t>) снижение с доверительным интервалом 95</w:t>
      </w:r>
      <w:r>
        <w:rPr>
          <w:color w:val="000000"/>
          <w:kern w:val="2"/>
          <w:sz w:val="24"/>
          <w:lang w:val="kk-KZ"/>
        </w:rPr>
        <w:t xml:space="preserve"> </w:t>
      </w:r>
      <w:r w:rsidRPr="00CE60FF">
        <w:rPr>
          <w:color w:val="000000"/>
          <w:kern w:val="2"/>
          <w:sz w:val="24"/>
        </w:rPr>
        <w:t>%;</w:t>
      </w:r>
    </w:p>
    <w:p w:rsidR="00CE60FF" w:rsidRPr="00CE60FF" w:rsidRDefault="00CE60FF" w:rsidP="00CE60FF">
      <w:pPr>
        <w:ind w:firstLine="851"/>
        <w:rPr>
          <w:color w:val="000000"/>
          <w:kern w:val="2"/>
          <w:sz w:val="24"/>
        </w:rPr>
      </w:pPr>
      <w:r w:rsidRPr="00CE60FF">
        <w:rPr>
          <w:color w:val="000000"/>
          <w:kern w:val="2"/>
          <w:sz w:val="24"/>
        </w:rPr>
        <w:t>3) Графическое представление всех результатов вместе с контролем формальдегида;</w:t>
      </w:r>
    </w:p>
    <w:p w:rsidR="00CE60FF" w:rsidRPr="00CE60FF" w:rsidRDefault="00CE60FF" w:rsidP="00CE60FF">
      <w:pPr>
        <w:ind w:firstLine="567"/>
        <w:rPr>
          <w:color w:val="000000"/>
          <w:kern w:val="2"/>
          <w:sz w:val="24"/>
        </w:rPr>
      </w:pPr>
      <w:r w:rsidRPr="00CE60FF">
        <w:rPr>
          <w:color w:val="000000"/>
          <w:kern w:val="2"/>
          <w:sz w:val="24"/>
        </w:rPr>
        <w:t>g) Особые примечания;</w:t>
      </w:r>
    </w:p>
    <w:p w:rsidR="00CE60FF" w:rsidRPr="00CE60FF" w:rsidRDefault="00CE60FF" w:rsidP="00CE60FF">
      <w:pPr>
        <w:ind w:firstLine="567"/>
        <w:rPr>
          <w:color w:val="000000"/>
          <w:kern w:val="2"/>
          <w:sz w:val="24"/>
        </w:rPr>
      </w:pPr>
      <w:r w:rsidRPr="00CE60FF">
        <w:rPr>
          <w:color w:val="000000"/>
          <w:kern w:val="2"/>
          <w:sz w:val="24"/>
        </w:rPr>
        <w:lastRenderedPageBreak/>
        <w:t>h) Заключение;</w:t>
      </w:r>
    </w:p>
    <w:p w:rsidR="00252D58" w:rsidRPr="00CE60FF" w:rsidRDefault="00CE60FF" w:rsidP="00CE60FF">
      <w:pPr>
        <w:ind w:firstLine="567"/>
        <w:rPr>
          <w:iCs/>
          <w:kern w:val="2"/>
          <w:sz w:val="24"/>
        </w:rPr>
      </w:pPr>
      <w:r w:rsidRPr="00CE60FF">
        <w:rPr>
          <w:color w:val="000000"/>
          <w:kern w:val="2"/>
          <w:sz w:val="24"/>
        </w:rPr>
        <w:t>i) Местонахождение, дата и установленная подпись.</w:t>
      </w:r>
    </w:p>
    <w:p w:rsidR="00211E1F" w:rsidRPr="004350D3" w:rsidRDefault="00211E1F" w:rsidP="00211E1F">
      <w:pPr>
        <w:pStyle w:val="10"/>
        <w:pageBreakBefore/>
        <w:spacing w:before="0" w:after="0"/>
        <w:ind w:firstLine="567"/>
        <w:jc w:val="center"/>
        <w:rPr>
          <w:sz w:val="24"/>
          <w:szCs w:val="24"/>
        </w:rPr>
      </w:pPr>
      <w:bookmarkStart w:id="45" w:name="_Toc72165351"/>
      <w:r w:rsidRPr="004350D3">
        <w:rPr>
          <w:sz w:val="24"/>
          <w:szCs w:val="24"/>
        </w:rPr>
        <w:lastRenderedPageBreak/>
        <w:t>Приложение А</w:t>
      </w:r>
      <w:bookmarkEnd w:id="45"/>
    </w:p>
    <w:p w:rsidR="00211E1F" w:rsidRPr="004350D3" w:rsidRDefault="00211E1F" w:rsidP="00211E1F">
      <w:pPr>
        <w:keepNext/>
        <w:ind w:firstLine="567"/>
        <w:jc w:val="center"/>
        <w:rPr>
          <w:i/>
          <w:sz w:val="24"/>
        </w:rPr>
      </w:pPr>
      <w:r w:rsidRPr="004350D3">
        <w:rPr>
          <w:i/>
          <w:sz w:val="24"/>
        </w:rPr>
        <w:t>(</w:t>
      </w:r>
      <w:r w:rsidR="00522289">
        <w:rPr>
          <w:i/>
          <w:sz w:val="24"/>
        </w:rPr>
        <w:t>информационное</w:t>
      </w:r>
      <w:r w:rsidRPr="004350D3">
        <w:rPr>
          <w:i/>
          <w:sz w:val="24"/>
        </w:rPr>
        <w:t>)</w:t>
      </w:r>
    </w:p>
    <w:p w:rsidR="00211E1F" w:rsidRPr="00CE60FF" w:rsidRDefault="00211E1F" w:rsidP="00211E1F">
      <w:pPr>
        <w:keepNext/>
        <w:ind w:firstLine="567"/>
        <w:jc w:val="center"/>
        <w:rPr>
          <w:i/>
          <w:sz w:val="24"/>
        </w:rPr>
      </w:pPr>
    </w:p>
    <w:p w:rsidR="00CE60FF" w:rsidRPr="00CE60FF" w:rsidRDefault="00CE60FF" w:rsidP="00CE60FF">
      <w:pPr>
        <w:jc w:val="center"/>
        <w:rPr>
          <w:color w:val="000000"/>
          <w:kern w:val="2"/>
          <w:sz w:val="24"/>
        </w:rPr>
      </w:pPr>
      <w:r w:rsidRPr="00CE60FF">
        <w:rPr>
          <w:b/>
          <w:bCs/>
          <w:color w:val="000000"/>
          <w:kern w:val="2"/>
          <w:sz w:val="24"/>
        </w:rPr>
        <w:t>Примеры вирусов, отсортированных по их наличию в организме человека</w:t>
      </w:r>
    </w:p>
    <w:p w:rsidR="00CE60FF" w:rsidRPr="00CE60FF" w:rsidRDefault="00CE60FF" w:rsidP="00CE60FF">
      <w:pPr>
        <w:jc w:val="center"/>
        <w:rPr>
          <w:color w:val="000000"/>
          <w:kern w:val="2"/>
          <w:sz w:val="24"/>
        </w:rPr>
      </w:pPr>
      <w:r w:rsidRPr="00CE60FF">
        <w:rPr>
          <w:b/>
          <w:bCs/>
          <w:color w:val="000000"/>
          <w:kern w:val="2"/>
          <w:sz w:val="24"/>
        </w:rPr>
        <w:t>в случае заражения вирусом</w:t>
      </w:r>
    </w:p>
    <w:p w:rsidR="00CE60FF" w:rsidRPr="00CE60FF" w:rsidRDefault="00CE60FF" w:rsidP="00CE60FF">
      <w:pPr>
        <w:rPr>
          <w:color w:val="000000"/>
          <w:kern w:val="2"/>
          <w:sz w:val="24"/>
        </w:rPr>
      </w:pPr>
    </w:p>
    <w:p w:rsidR="00CE60FF" w:rsidRPr="00CE60FF" w:rsidRDefault="00CE60FF" w:rsidP="00CE60FF">
      <w:pPr>
        <w:ind w:firstLine="720"/>
        <w:rPr>
          <w:color w:val="000000"/>
          <w:kern w:val="2"/>
          <w:sz w:val="24"/>
        </w:rPr>
      </w:pPr>
      <w:r w:rsidRPr="00CE60FF">
        <w:rPr>
          <w:color w:val="000000"/>
          <w:kern w:val="2"/>
          <w:sz w:val="24"/>
        </w:rPr>
        <w:t xml:space="preserve">Настоящие вирусы могут заражать руки, инструменты, другие поверхности и ткани. </w:t>
      </w:r>
    </w:p>
    <w:p w:rsidR="00CE60FF" w:rsidRPr="00CE60FF" w:rsidRDefault="00CE60FF" w:rsidP="00CE60FF">
      <w:pPr>
        <w:ind w:firstLine="720"/>
        <w:rPr>
          <w:color w:val="000000"/>
          <w:kern w:val="2"/>
          <w:sz w:val="24"/>
        </w:rPr>
      </w:pPr>
    </w:p>
    <w:p w:rsidR="00CE60FF" w:rsidRPr="00CE60FF" w:rsidRDefault="00CE60FF" w:rsidP="00CE60FF">
      <w:pPr>
        <w:ind w:firstLine="720"/>
        <w:rPr>
          <w:color w:val="000000"/>
          <w:kern w:val="2"/>
          <w:sz w:val="20"/>
          <w:szCs w:val="20"/>
        </w:rPr>
      </w:pPr>
      <w:r w:rsidRPr="00CE60FF">
        <w:rPr>
          <w:color w:val="000000"/>
          <w:kern w:val="2"/>
          <w:sz w:val="20"/>
          <w:szCs w:val="20"/>
        </w:rPr>
        <w:t>Примечание</w:t>
      </w:r>
    </w:p>
    <w:p w:rsidR="00CE60FF" w:rsidRPr="00CE60FF" w:rsidRDefault="00CE60FF" w:rsidP="00CE60FF">
      <w:pPr>
        <w:ind w:firstLine="720"/>
        <w:rPr>
          <w:color w:val="000000"/>
          <w:kern w:val="2"/>
          <w:sz w:val="20"/>
          <w:szCs w:val="20"/>
        </w:rPr>
      </w:pPr>
      <w:r w:rsidRPr="00CE60FF">
        <w:rPr>
          <w:color w:val="000000"/>
          <w:kern w:val="2"/>
          <w:sz w:val="20"/>
          <w:szCs w:val="20"/>
        </w:rPr>
        <w:t>1 Настоящий список не является исчерпывающим.</w:t>
      </w:r>
    </w:p>
    <w:p w:rsidR="00CE60FF" w:rsidRPr="00CE60FF" w:rsidRDefault="00CE60FF" w:rsidP="00CE60FF">
      <w:pPr>
        <w:ind w:firstLine="720"/>
        <w:rPr>
          <w:color w:val="000000"/>
          <w:kern w:val="2"/>
          <w:sz w:val="24"/>
        </w:rPr>
      </w:pPr>
      <w:r w:rsidRPr="00CE60FF">
        <w:rPr>
          <w:color w:val="000000"/>
          <w:kern w:val="2"/>
          <w:sz w:val="20"/>
          <w:szCs w:val="20"/>
        </w:rPr>
        <w:t>2 Вирусы в оболочке выделены жирным шрифтом.</w:t>
      </w:r>
    </w:p>
    <w:p w:rsidR="00CE60FF" w:rsidRPr="00CE60FF" w:rsidRDefault="00CE60FF" w:rsidP="00CE60FF">
      <w:pPr>
        <w:rPr>
          <w:color w:val="000000"/>
          <w:kern w:val="2"/>
          <w:sz w:val="24"/>
        </w:rPr>
      </w:pPr>
      <w:r w:rsidRPr="00CE60FF">
        <w:rPr>
          <w:color w:val="000000"/>
          <w:kern w:val="2"/>
          <w:sz w:val="24"/>
        </w:rPr>
        <w:t xml:space="preserve"> </w:t>
      </w:r>
    </w:p>
    <w:p w:rsidR="00CE60FF" w:rsidRPr="00CE60FF" w:rsidRDefault="00CE60FF" w:rsidP="00CE60FF">
      <w:pPr>
        <w:rPr>
          <w:color w:val="000000"/>
          <w:kern w:val="2"/>
          <w:sz w:val="24"/>
        </w:rPr>
      </w:pPr>
      <w:r w:rsidRPr="00CE60FF">
        <w:rPr>
          <w:color w:val="000000"/>
          <w:kern w:val="2"/>
          <w:sz w:val="24"/>
          <w:u w:val="single"/>
        </w:rPr>
        <w:t>Кровь</w:t>
      </w:r>
    </w:p>
    <w:tbl>
      <w:tblPr>
        <w:tblW w:w="0" w:type="auto"/>
        <w:tblInd w:w="-142" w:type="dxa"/>
        <w:tblCellMar>
          <w:left w:w="0" w:type="dxa"/>
          <w:right w:w="0" w:type="dxa"/>
        </w:tblCellMar>
        <w:tblLook w:val="04A0" w:firstRow="1" w:lastRow="0" w:firstColumn="1" w:lastColumn="0" w:noHBand="0" w:noVBand="1"/>
      </w:tblPr>
      <w:tblGrid>
        <w:gridCol w:w="4405"/>
        <w:gridCol w:w="4949"/>
      </w:tblGrid>
      <w:tr w:rsidR="00CE60FF" w:rsidRPr="00CE60FF" w:rsidTr="00CE60FF">
        <w:tc>
          <w:tcPr>
            <w:tcW w:w="4405" w:type="dxa"/>
            <w:tcMar>
              <w:top w:w="0" w:type="dxa"/>
              <w:left w:w="108" w:type="dxa"/>
              <w:bottom w:w="0" w:type="dxa"/>
              <w:right w:w="108" w:type="dxa"/>
            </w:tcMar>
          </w:tcPr>
          <w:p w:rsidR="00CE60FF" w:rsidRPr="00CE60FF" w:rsidRDefault="00CE60FF">
            <w:pPr>
              <w:spacing w:line="276" w:lineRule="auto"/>
              <w:rPr>
                <w:kern w:val="2"/>
                <w:sz w:val="24"/>
              </w:rPr>
            </w:pPr>
            <w:r w:rsidRPr="00CE60FF">
              <w:rPr>
                <w:kern w:val="2"/>
                <w:sz w:val="24"/>
              </w:rPr>
              <w:t>Энтеровирус</w:t>
            </w:r>
          </w:p>
          <w:p w:rsidR="00CE60FF" w:rsidRPr="00CE60FF" w:rsidRDefault="00CE60FF">
            <w:pPr>
              <w:spacing w:line="276" w:lineRule="auto"/>
              <w:rPr>
                <w:kern w:val="2"/>
                <w:sz w:val="24"/>
              </w:rPr>
            </w:pPr>
            <w:proofErr w:type="spellStart"/>
            <w:r w:rsidRPr="00CE60FF">
              <w:rPr>
                <w:b/>
                <w:bCs/>
                <w:kern w:val="2"/>
                <w:sz w:val="24"/>
              </w:rPr>
              <w:t>Филовирусы</w:t>
            </w:r>
            <w:proofErr w:type="spellEnd"/>
          </w:p>
          <w:p w:rsidR="00CE60FF" w:rsidRPr="00CE60FF" w:rsidRDefault="00CE60FF">
            <w:pPr>
              <w:spacing w:line="276" w:lineRule="auto"/>
              <w:rPr>
                <w:kern w:val="2"/>
                <w:sz w:val="24"/>
              </w:rPr>
            </w:pPr>
            <w:proofErr w:type="spellStart"/>
            <w:r w:rsidRPr="00CE60FF">
              <w:rPr>
                <w:b/>
                <w:bCs/>
                <w:kern w:val="2"/>
                <w:sz w:val="24"/>
              </w:rPr>
              <w:t>Флавивирус</w:t>
            </w:r>
            <w:proofErr w:type="spellEnd"/>
          </w:p>
          <w:p w:rsidR="00CE60FF" w:rsidRPr="00CE60FF" w:rsidRDefault="00CE60FF">
            <w:pPr>
              <w:spacing w:line="276" w:lineRule="auto"/>
              <w:rPr>
                <w:kern w:val="2"/>
                <w:sz w:val="24"/>
              </w:rPr>
            </w:pPr>
            <w:r w:rsidRPr="00CE60FF">
              <w:rPr>
                <w:b/>
                <w:bCs/>
                <w:kern w:val="2"/>
                <w:sz w:val="24"/>
              </w:rPr>
              <w:t>Семейство вирусов герпеса</w:t>
            </w:r>
          </w:p>
          <w:p w:rsidR="00CE60FF" w:rsidRPr="00CE60FF" w:rsidRDefault="00CE60FF">
            <w:pPr>
              <w:spacing w:line="276" w:lineRule="auto"/>
              <w:rPr>
                <w:kern w:val="2"/>
                <w:sz w:val="24"/>
              </w:rPr>
            </w:pPr>
          </w:p>
          <w:p w:rsidR="00CE60FF" w:rsidRPr="00CE60FF" w:rsidRDefault="00CE60FF">
            <w:pPr>
              <w:spacing w:line="276" w:lineRule="auto"/>
              <w:rPr>
                <w:kern w:val="2"/>
                <w:sz w:val="24"/>
              </w:rPr>
            </w:pPr>
            <w:r w:rsidRPr="00CE60FF">
              <w:rPr>
                <w:kern w:val="2"/>
                <w:sz w:val="24"/>
              </w:rPr>
              <w:t>Вирус гепатита А (HAV)</w:t>
            </w:r>
          </w:p>
          <w:p w:rsidR="00CE60FF" w:rsidRPr="00CE60FF" w:rsidRDefault="00CE60FF">
            <w:pPr>
              <w:spacing w:line="276" w:lineRule="auto"/>
              <w:rPr>
                <w:kern w:val="2"/>
                <w:sz w:val="24"/>
              </w:rPr>
            </w:pPr>
            <w:r w:rsidRPr="00CE60FF">
              <w:rPr>
                <w:b/>
                <w:bCs/>
                <w:kern w:val="2"/>
                <w:sz w:val="24"/>
              </w:rPr>
              <w:t>Вирус гепатита В (HBV)</w:t>
            </w:r>
          </w:p>
        </w:tc>
        <w:tc>
          <w:tcPr>
            <w:tcW w:w="4949" w:type="dxa"/>
            <w:tcMar>
              <w:top w:w="0" w:type="dxa"/>
              <w:left w:w="108" w:type="dxa"/>
              <w:bottom w:w="0" w:type="dxa"/>
              <w:right w:w="108" w:type="dxa"/>
            </w:tcMar>
            <w:hideMark/>
          </w:tcPr>
          <w:p w:rsidR="00CE60FF" w:rsidRPr="00CE60FF" w:rsidRDefault="00CE60FF">
            <w:pPr>
              <w:spacing w:line="276" w:lineRule="auto"/>
              <w:rPr>
                <w:kern w:val="2"/>
                <w:sz w:val="24"/>
              </w:rPr>
            </w:pPr>
            <w:r w:rsidRPr="00CE60FF">
              <w:rPr>
                <w:b/>
                <w:bCs/>
                <w:kern w:val="2"/>
                <w:sz w:val="24"/>
              </w:rPr>
              <w:t>Вирус гепатита С (HCV)</w:t>
            </w:r>
          </w:p>
          <w:p w:rsidR="00CE60FF" w:rsidRPr="00CE60FF" w:rsidRDefault="00CE60FF">
            <w:pPr>
              <w:spacing w:line="276" w:lineRule="auto"/>
              <w:rPr>
                <w:kern w:val="2"/>
                <w:sz w:val="24"/>
              </w:rPr>
            </w:pPr>
            <w:r w:rsidRPr="00CE60FF">
              <w:rPr>
                <w:b/>
                <w:bCs/>
                <w:kern w:val="2"/>
                <w:sz w:val="24"/>
              </w:rPr>
              <w:t>Вирус гепатита Дельта (HDV)</w:t>
            </w:r>
          </w:p>
          <w:p w:rsidR="00CE60FF" w:rsidRPr="00CE60FF" w:rsidRDefault="00CE60FF">
            <w:pPr>
              <w:spacing w:line="276" w:lineRule="auto"/>
              <w:rPr>
                <w:kern w:val="2"/>
                <w:sz w:val="24"/>
              </w:rPr>
            </w:pPr>
            <w:r w:rsidRPr="00CE60FF">
              <w:rPr>
                <w:b/>
                <w:bCs/>
                <w:kern w:val="2"/>
                <w:sz w:val="24"/>
              </w:rPr>
              <w:t>Вирус иммунодефицита человека (ВИЧ)</w:t>
            </w:r>
          </w:p>
          <w:p w:rsidR="00CE60FF" w:rsidRPr="00CE60FF" w:rsidRDefault="00CE60FF">
            <w:pPr>
              <w:spacing w:line="276" w:lineRule="auto"/>
              <w:rPr>
                <w:kern w:val="2"/>
                <w:sz w:val="24"/>
              </w:rPr>
            </w:pPr>
            <w:r w:rsidRPr="00CE60FF">
              <w:rPr>
                <w:b/>
                <w:bCs/>
                <w:kern w:val="2"/>
                <w:sz w:val="24"/>
              </w:rPr>
              <w:t>Вирус Т-клеточного лейкоза человека (HTLV)</w:t>
            </w:r>
          </w:p>
          <w:p w:rsidR="00CE60FF" w:rsidRPr="00CE60FF" w:rsidRDefault="00CE60FF">
            <w:pPr>
              <w:spacing w:line="276" w:lineRule="auto"/>
              <w:rPr>
                <w:kern w:val="2"/>
                <w:sz w:val="24"/>
              </w:rPr>
            </w:pPr>
            <w:proofErr w:type="spellStart"/>
            <w:r w:rsidRPr="00CE60FF">
              <w:rPr>
                <w:kern w:val="2"/>
                <w:sz w:val="24"/>
              </w:rPr>
              <w:t>Парвовирус</w:t>
            </w:r>
            <w:proofErr w:type="spellEnd"/>
            <w:r w:rsidRPr="00CE60FF">
              <w:rPr>
                <w:kern w:val="2"/>
                <w:sz w:val="24"/>
              </w:rPr>
              <w:t xml:space="preserve"> B 19</w:t>
            </w:r>
          </w:p>
        </w:tc>
      </w:tr>
      <w:tr w:rsidR="00CE60FF" w:rsidRPr="00CE60FF" w:rsidTr="00CE60FF">
        <w:tc>
          <w:tcPr>
            <w:tcW w:w="4405" w:type="dxa"/>
            <w:tcMar>
              <w:top w:w="0" w:type="dxa"/>
              <w:left w:w="108" w:type="dxa"/>
              <w:bottom w:w="0" w:type="dxa"/>
              <w:right w:w="108" w:type="dxa"/>
            </w:tcMar>
          </w:tcPr>
          <w:p w:rsidR="00CE60FF" w:rsidRPr="00CE60FF" w:rsidRDefault="00CE60FF">
            <w:pPr>
              <w:spacing w:line="276" w:lineRule="auto"/>
              <w:rPr>
                <w:kern w:val="2"/>
                <w:sz w:val="24"/>
                <w:u w:val="single"/>
              </w:rPr>
            </w:pPr>
          </w:p>
          <w:p w:rsidR="00CE60FF" w:rsidRPr="00CE60FF" w:rsidRDefault="00CE60FF">
            <w:pPr>
              <w:spacing w:line="276" w:lineRule="auto"/>
              <w:rPr>
                <w:kern w:val="2"/>
                <w:sz w:val="24"/>
              </w:rPr>
            </w:pPr>
            <w:r w:rsidRPr="00CE60FF">
              <w:rPr>
                <w:kern w:val="2"/>
                <w:sz w:val="24"/>
                <w:u w:val="single"/>
              </w:rPr>
              <w:t>Дыхательные пути</w:t>
            </w:r>
          </w:p>
          <w:p w:rsidR="00CE60FF" w:rsidRPr="00CE60FF" w:rsidRDefault="00CE60FF">
            <w:pPr>
              <w:spacing w:line="276" w:lineRule="auto"/>
              <w:rPr>
                <w:kern w:val="2"/>
                <w:sz w:val="24"/>
              </w:rPr>
            </w:pPr>
            <w:r w:rsidRPr="00CE60FF">
              <w:rPr>
                <w:kern w:val="2"/>
                <w:sz w:val="24"/>
              </w:rPr>
              <w:t>Аденовирус (</w:t>
            </w:r>
            <w:proofErr w:type="spellStart"/>
            <w:r w:rsidRPr="00CE60FF">
              <w:rPr>
                <w:kern w:val="2"/>
                <w:sz w:val="24"/>
              </w:rPr>
              <w:t>Маст</w:t>
            </w:r>
            <w:proofErr w:type="spellEnd"/>
            <w:r w:rsidRPr="00CE60FF">
              <w:rPr>
                <w:kern w:val="2"/>
                <w:sz w:val="24"/>
              </w:rPr>
              <w:t>-)</w:t>
            </w:r>
          </w:p>
          <w:p w:rsidR="00CE60FF" w:rsidRPr="00CE60FF" w:rsidRDefault="00CE60FF">
            <w:pPr>
              <w:spacing w:line="276" w:lineRule="auto"/>
              <w:rPr>
                <w:kern w:val="2"/>
                <w:sz w:val="24"/>
              </w:rPr>
            </w:pPr>
            <w:r w:rsidRPr="00CE60FF">
              <w:rPr>
                <w:b/>
                <w:bCs/>
                <w:kern w:val="2"/>
                <w:sz w:val="24"/>
              </w:rPr>
              <w:t>Коронавирус</w:t>
            </w:r>
          </w:p>
          <w:p w:rsidR="00CE60FF" w:rsidRPr="00CE60FF" w:rsidRDefault="00CE60FF">
            <w:pPr>
              <w:spacing w:line="276" w:lineRule="auto"/>
              <w:rPr>
                <w:kern w:val="2"/>
                <w:sz w:val="24"/>
              </w:rPr>
            </w:pPr>
            <w:r w:rsidRPr="00CE60FF">
              <w:rPr>
                <w:kern w:val="2"/>
                <w:sz w:val="24"/>
              </w:rPr>
              <w:t>Энтеровирус</w:t>
            </w:r>
          </w:p>
          <w:p w:rsidR="00CE60FF" w:rsidRPr="00CE60FF" w:rsidRDefault="00CE60FF">
            <w:pPr>
              <w:spacing w:line="276" w:lineRule="auto"/>
              <w:rPr>
                <w:kern w:val="2"/>
                <w:sz w:val="24"/>
              </w:rPr>
            </w:pPr>
            <w:r w:rsidRPr="00CE60FF">
              <w:rPr>
                <w:b/>
                <w:bCs/>
                <w:kern w:val="2"/>
                <w:sz w:val="24"/>
              </w:rPr>
              <w:t>Семейство вирусов герпеса</w:t>
            </w:r>
          </w:p>
        </w:tc>
        <w:tc>
          <w:tcPr>
            <w:tcW w:w="4949" w:type="dxa"/>
            <w:tcMar>
              <w:top w:w="0" w:type="dxa"/>
              <w:left w:w="108" w:type="dxa"/>
              <w:bottom w:w="0" w:type="dxa"/>
              <w:right w:w="108" w:type="dxa"/>
            </w:tcMar>
          </w:tcPr>
          <w:p w:rsidR="00CE60FF" w:rsidRPr="00CE60FF" w:rsidRDefault="00CE60FF">
            <w:pPr>
              <w:spacing w:line="276" w:lineRule="auto"/>
              <w:rPr>
                <w:kern w:val="2"/>
                <w:sz w:val="24"/>
              </w:rPr>
            </w:pPr>
            <w:r w:rsidRPr="00CE60FF">
              <w:rPr>
                <w:b/>
                <w:bCs/>
                <w:kern w:val="2"/>
                <w:sz w:val="24"/>
              </w:rPr>
              <w:t xml:space="preserve"> </w:t>
            </w:r>
          </w:p>
          <w:p w:rsidR="00CE60FF" w:rsidRPr="00CE60FF" w:rsidRDefault="00CE60FF">
            <w:pPr>
              <w:spacing w:line="276" w:lineRule="auto"/>
              <w:rPr>
                <w:b/>
                <w:bCs/>
                <w:kern w:val="2"/>
                <w:sz w:val="24"/>
              </w:rPr>
            </w:pPr>
          </w:p>
          <w:p w:rsidR="00CE60FF" w:rsidRPr="00CE60FF" w:rsidRDefault="00CE60FF">
            <w:pPr>
              <w:spacing w:line="276" w:lineRule="auto"/>
              <w:rPr>
                <w:kern w:val="2"/>
                <w:sz w:val="24"/>
              </w:rPr>
            </w:pPr>
            <w:r w:rsidRPr="00CE60FF">
              <w:rPr>
                <w:b/>
                <w:bCs/>
                <w:kern w:val="2"/>
                <w:sz w:val="24"/>
              </w:rPr>
              <w:t>Вирус гриппа</w:t>
            </w:r>
          </w:p>
          <w:p w:rsidR="00CE60FF" w:rsidRPr="00CE60FF" w:rsidRDefault="00CE60FF">
            <w:pPr>
              <w:spacing w:line="276" w:lineRule="auto"/>
              <w:rPr>
                <w:kern w:val="2"/>
                <w:sz w:val="24"/>
              </w:rPr>
            </w:pPr>
            <w:proofErr w:type="spellStart"/>
            <w:r w:rsidRPr="00CE60FF">
              <w:rPr>
                <w:b/>
                <w:bCs/>
                <w:kern w:val="2"/>
                <w:sz w:val="24"/>
              </w:rPr>
              <w:t>Парамиксовирусы</w:t>
            </w:r>
            <w:proofErr w:type="spellEnd"/>
          </w:p>
          <w:p w:rsidR="00CE60FF" w:rsidRPr="00CE60FF" w:rsidRDefault="00CE60FF">
            <w:pPr>
              <w:spacing w:line="276" w:lineRule="auto"/>
              <w:rPr>
                <w:kern w:val="2"/>
                <w:sz w:val="24"/>
              </w:rPr>
            </w:pPr>
            <w:proofErr w:type="spellStart"/>
            <w:r w:rsidRPr="00CE60FF">
              <w:rPr>
                <w:kern w:val="2"/>
                <w:sz w:val="24"/>
              </w:rPr>
              <w:t>Риновирус</w:t>
            </w:r>
            <w:proofErr w:type="spellEnd"/>
          </w:p>
          <w:p w:rsidR="00CE60FF" w:rsidRPr="00CE60FF" w:rsidRDefault="00CE60FF">
            <w:pPr>
              <w:spacing w:line="276" w:lineRule="auto"/>
              <w:rPr>
                <w:kern w:val="2"/>
                <w:sz w:val="24"/>
              </w:rPr>
            </w:pPr>
            <w:r w:rsidRPr="00CE60FF">
              <w:rPr>
                <w:b/>
                <w:bCs/>
                <w:kern w:val="2"/>
                <w:sz w:val="24"/>
              </w:rPr>
              <w:t>Вирус краснухи</w:t>
            </w:r>
          </w:p>
          <w:p w:rsidR="00CE60FF" w:rsidRPr="00CE60FF" w:rsidRDefault="00CE60FF">
            <w:pPr>
              <w:spacing w:line="276" w:lineRule="auto"/>
              <w:rPr>
                <w:kern w:val="2"/>
                <w:sz w:val="24"/>
              </w:rPr>
            </w:pPr>
            <w:r w:rsidRPr="00CE60FF">
              <w:rPr>
                <w:kern w:val="2"/>
                <w:sz w:val="24"/>
              </w:rPr>
              <w:t xml:space="preserve"> </w:t>
            </w:r>
          </w:p>
        </w:tc>
      </w:tr>
      <w:tr w:rsidR="00CE60FF" w:rsidRPr="00CE60FF" w:rsidTr="00CE60FF">
        <w:tc>
          <w:tcPr>
            <w:tcW w:w="4405" w:type="dxa"/>
            <w:tcMar>
              <w:top w:w="0" w:type="dxa"/>
              <w:left w:w="108" w:type="dxa"/>
              <w:bottom w:w="0" w:type="dxa"/>
              <w:right w:w="108" w:type="dxa"/>
            </w:tcMar>
            <w:hideMark/>
          </w:tcPr>
          <w:p w:rsidR="00CE60FF" w:rsidRPr="00CE60FF" w:rsidRDefault="00CE60FF">
            <w:pPr>
              <w:spacing w:line="276" w:lineRule="auto"/>
              <w:rPr>
                <w:kern w:val="2"/>
                <w:sz w:val="24"/>
                <w:u w:val="single"/>
              </w:rPr>
            </w:pPr>
            <w:r w:rsidRPr="00CE60FF">
              <w:rPr>
                <w:kern w:val="2"/>
                <w:sz w:val="24"/>
                <w:u w:val="single"/>
              </w:rPr>
              <w:t xml:space="preserve">Нейрональная ткань, ухо и нос, глаз </w:t>
            </w:r>
          </w:p>
          <w:p w:rsidR="00CE60FF" w:rsidRPr="00CE60FF" w:rsidRDefault="00CE60FF">
            <w:pPr>
              <w:spacing w:line="276" w:lineRule="auto"/>
              <w:rPr>
                <w:kern w:val="2"/>
                <w:sz w:val="24"/>
              </w:rPr>
            </w:pPr>
            <w:r w:rsidRPr="00CE60FF">
              <w:rPr>
                <w:kern w:val="2"/>
                <w:sz w:val="24"/>
              </w:rPr>
              <w:t>Аденовирус (</w:t>
            </w:r>
            <w:proofErr w:type="spellStart"/>
            <w:r w:rsidRPr="00CE60FF">
              <w:rPr>
                <w:kern w:val="2"/>
                <w:sz w:val="24"/>
              </w:rPr>
              <w:t>Маст</w:t>
            </w:r>
            <w:proofErr w:type="spellEnd"/>
            <w:r w:rsidRPr="00CE60FF">
              <w:rPr>
                <w:kern w:val="2"/>
                <w:sz w:val="24"/>
              </w:rPr>
              <w:t>-)</w:t>
            </w:r>
          </w:p>
          <w:p w:rsidR="00CE60FF" w:rsidRPr="00CE60FF" w:rsidRDefault="00CE60FF">
            <w:pPr>
              <w:spacing w:line="276" w:lineRule="auto"/>
              <w:rPr>
                <w:kern w:val="2"/>
                <w:sz w:val="24"/>
              </w:rPr>
            </w:pPr>
            <w:r w:rsidRPr="00CE60FF">
              <w:rPr>
                <w:kern w:val="2"/>
                <w:sz w:val="24"/>
              </w:rPr>
              <w:t>Энтеровирус</w:t>
            </w:r>
          </w:p>
          <w:p w:rsidR="00CE60FF" w:rsidRPr="00CE60FF" w:rsidRDefault="00CE60FF">
            <w:pPr>
              <w:spacing w:line="276" w:lineRule="auto"/>
              <w:rPr>
                <w:kern w:val="2"/>
                <w:sz w:val="24"/>
              </w:rPr>
            </w:pPr>
            <w:r w:rsidRPr="00CE60FF">
              <w:rPr>
                <w:b/>
                <w:bCs/>
                <w:kern w:val="2"/>
                <w:sz w:val="24"/>
              </w:rPr>
              <w:t>Семейство вирусов герпеса</w:t>
            </w:r>
          </w:p>
          <w:p w:rsidR="00CE60FF" w:rsidRPr="00CE60FF" w:rsidRDefault="00CE60FF">
            <w:pPr>
              <w:spacing w:line="276" w:lineRule="auto"/>
              <w:rPr>
                <w:kern w:val="2"/>
                <w:sz w:val="24"/>
              </w:rPr>
            </w:pPr>
            <w:r w:rsidRPr="00CE60FF">
              <w:rPr>
                <w:b/>
                <w:bCs/>
                <w:kern w:val="2"/>
                <w:sz w:val="24"/>
              </w:rPr>
              <w:t>Вирус кори</w:t>
            </w:r>
          </w:p>
        </w:tc>
        <w:tc>
          <w:tcPr>
            <w:tcW w:w="4949" w:type="dxa"/>
            <w:tcMar>
              <w:top w:w="0" w:type="dxa"/>
              <w:left w:w="108" w:type="dxa"/>
              <w:bottom w:w="0" w:type="dxa"/>
              <w:right w:w="108" w:type="dxa"/>
            </w:tcMar>
            <w:hideMark/>
          </w:tcPr>
          <w:p w:rsidR="00CE60FF" w:rsidRPr="00CE60FF" w:rsidRDefault="00CE60FF">
            <w:pPr>
              <w:spacing w:line="276" w:lineRule="auto"/>
              <w:rPr>
                <w:kern w:val="2"/>
                <w:sz w:val="24"/>
              </w:rPr>
            </w:pPr>
            <w:r w:rsidRPr="00CE60FF">
              <w:rPr>
                <w:b/>
                <w:bCs/>
                <w:kern w:val="2"/>
                <w:sz w:val="24"/>
              </w:rPr>
              <w:t xml:space="preserve"> </w:t>
            </w:r>
          </w:p>
          <w:p w:rsidR="00CE60FF" w:rsidRPr="00CE60FF" w:rsidRDefault="00CE60FF">
            <w:pPr>
              <w:spacing w:line="276" w:lineRule="auto"/>
              <w:rPr>
                <w:kern w:val="2"/>
                <w:sz w:val="24"/>
              </w:rPr>
            </w:pPr>
            <w:r w:rsidRPr="00CE60FF">
              <w:rPr>
                <w:b/>
                <w:bCs/>
                <w:kern w:val="2"/>
                <w:sz w:val="24"/>
              </w:rPr>
              <w:t>Вирус иммунодефицита человека (ВИЧ)</w:t>
            </w:r>
          </w:p>
          <w:p w:rsidR="00CE60FF" w:rsidRPr="00CE60FF" w:rsidRDefault="00CE60FF">
            <w:pPr>
              <w:spacing w:line="276" w:lineRule="auto"/>
              <w:rPr>
                <w:kern w:val="2"/>
                <w:sz w:val="24"/>
              </w:rPr>
            </w:pPr>
            <w:proofErr w:type="spellStart"/>
            <w:r w:rsidRPr="00CE60FF">
              <w:rPr>
                <w:kern w:val="2"/>
                <w:sz w:val="24"/>
              </w:rPr>
              <w:t>Полиомавирус</w:t>
            </w:r>
            <w:proofErr w:type="spellEnd"/>
          </w:p>
          <w:p w:rsidR="00CE60FF" w:rsidRPr="00CE60FF" w:rsidRDefault="00CE60FF">
            <w:pPr>
              <w:spacing w:line="276" w:lineRule="auto"/>
              <w:rPr>
                <w:kern w:val="2"/>
                <w:sz w:val="24"/>
              </w:rPr>
            </w:pPr>
            <w:r w:rsidRPr="00CE60FF">
              <w:rPr>
                <w:b/>
                <w:bCs/>
                <w:kern w:val="2"/>
                <w:sz w:val="24"/>
              </w:rPr>
              <w:t>Вирус бешенства</w:t>
            </w:r>
          </w:p>
          <w:p w:rsidR="00CE60FF" w:rsidRPr="00CE60FF" w:rsidRDefault="00CE60FF">
            <w:pPr>
              <w:spacing w:line="276" w:lineRule="auto"/>
              <w:rPr>
                <w:kern w:val="2"/>
                <w:sz w:val="24"/>
              </w:rPr>
            </w:pPr>
            <w:r w:rsidRPr="00CE60FF">
              <w:rPr>
                <w:b/>
                <w:bCs/>
                <w:kern w:val="2"/>
                <w:sz w:val="24"/>
              </w:rPr>
              <w:t>Вирус краснухи</w:t>
            </w:r>
          </w:p>
        </w:tc>
      </w:tr>
      <w:tr w:rsidR="00CE60FF" w:rsidRPr="00CE60FF" w:rsidTr="00CE60FF">
        <w:tc>
          <w:tcPr>
            <w:tcW w:w="4405" w:type="dxa"/>
            <w:tcMar>
              <w:top w:w="0" w:type="dxa"/>
              <w:left w:w="108" w:type="dxa"/>
              <w:bottom w:w="0" w:type="dxa"/>
              <w:right w:w="108" w:type="dxa"/>
            </w:tcMar>
            <w:hideMark/>
          </w:tcPr>
          <w:p w:rsidR="00CE60FF" w:rsidRPr="00CE60FF" w:rsidRDefault="00CE60FF">
            <w:pPr>
              <w:spacing w:line="276" w:lineRule="auto"/>
              <w:rPr>
                <w:kern w:val="2"/>
                <w:sz w:val="24"/>
              </w:rPr>
            </w:pPr>
            <w:r w:rsidRPr="00CE60FF">
              <w:rPr>
                <w:kern w:val="2"/>
                <w:sz w:val="24"/>
                <w:u w:val="single"/>
              </w:rPr>
              <w:t>Желудочно-кишечный</w:t>
            </w:r>
          </w:p>
          <w:p w:rsidR="00CE60FF" w:rsidRPr="00CE60FF" w:rsidRDefault="00CE60FF">
            <w:pPr>
              <w:spacing w:line="276" w:lineRule="auto"/>
              <w:rPr>
                <w:kern w:val="2"/>
                <w:sz w:val="24"/>
              </w:rPr>
            </w:pPr>
            <w:r w:rsidRPr="00CE60FF">
              <w:rPr>
                <w:kern w:val="2"/>
                <w:sz w:val="24"/>
              </w:rPr>
              <w:t>Аденовирус (</w:t>
            </w:r>
            <w:proofErr w:type="spellStart"/>
            <w:r w:rsidRPr="00CE60FF">
              <w:rPr>
                <w:kern w:val="2"/>
                <w:sz w:val="24"/>
              </w:rPr>
              <w:t>Маст</w:t>
            </w:r>
            <w:proofErr w:type="spellEnd"/>
            <w:r w:rsidRPr="00CE60FF">
              <w:rPr>
                <w:kern w:val="2"/>
                <w:sz w:val="24"/>
              </w:rPr>
              <w:t>-)</w:t>
            </w:r>
          </w:p>
          <w:p w:rsidR="00CE60FF" w:rsidRPr="00CE60FF" w:rsidRDefault="00CE60FF">
            <w:pPr>
              <w:spacing w:line="276" w:lineRule="auto"/>
              <w:rPr>
                <w:kern w:val="2"/>
                <w:sz w:val="24"/>
              </w:rPr>
            </w:pPr>
            <w:proofErr w:type="spellStart"/>
            <w:r w:rsidRPr="00CE60FF">
              <w:rPr>
                <w:kern w:val="2"/>
                <w:sz w:val="24"/>
              </w:rPr>
              <w:t>Калицивирус</w:t>
            </w:r>
            <w:proofErr w:type="spellEnd"/>
          </w:p>
          <w:p w:rsidR="00CE60FF" w:rsidRPr="00CE60FF" w:rsidRDefault="00CE60FF">
            <w:pPr>
              <w:spacing w:line="276" w:lineRule="auto"/>
              <w:rPr>
                <w:kern w:val="2"/>
                <w:sz w:val="24"/>
              </w:rPr>
            </w:pPr>
            <w:r w:rsidRPr="00CE60FF">
              <w:rPr>
                <w:b/>
                <w:bCs/>
                <w:kern w:val="2"/>
                <w:sz w:val="24"/>
              </w:rPr>
              <w:t>Коронавирус</w:t>
            </w:r>
          </w:p>
          <w:p w:rsidR="00CE60FF" w:rsidRPr="00CE60FF" w:rsidRDefault="00CE60FF">
            <w:pPr>
              <w:spacing w:line="276" w:lineRule="auto"/>
              <w:rPr>
                <w:kern w:val="2"/>
                <w:sz w:val="24"/>
              </w:rPr>
            </w:pPr>
            <w:proofErr w:type="spellStart"/>
            <w:r w:rsidRPr="00CE60FF">
              <w:rPr>
                <w:kern w:val="2"/>
                <w:sz w:val="24"/>
              </w:rPr>
              <w:t>Астровирус</w:t>
            </w:r>
            <w:proofErr w:type="spellEnd"/>
          </w:p>
        </w:tc>
        <w:tc>
          <w:tcPr>
            <w:tcW w:w="4949" w:type="dxa"/>
            <w:tcMar>
              <w:top w:w="0" w:type="dxa"/>
              <w:left w:w="108" w:type="dxa"/>
              <w:bottom w:w="0" w:type="dxa"/>
              <w:right w:w="108" w:type="dxa"/>
            </w:tcMar>
            <w:hideMark/>
          </w:tcPr>
          <w:p w:rsidR="00CE60FF" w:rsidRPr="00CE60FF" w:rsidRDefault="00CE60FF">
            <w:pPr>
              <w:spacing w:line="276" w:lineRule="auto"/>
              <w:rPr>
                <w:kern w:val="2"/>
                <w:sz w:val="24"/>
              </w:rPr>
            </w:pPr>
            <w:r w:rsidRPr="00CE60FF">
              <w:rPr>
                <w:kern w:val="2"/>
                <w:sz w:val="24"/>
              </w:rPr>
              <w:t xml:space="preserve"> </w:t>
            </w:r>
          </w:p>
          <w:p w:rsidR="00CE60FF" w:rsidRPr="00CE60FF" w:rsidRDefault="00CE60FF">
            <w:pPr>
              <w:spacing w:line="276" w:lineRule="auto"/>
              <w:rPr>
                <w:kern w:val="2"/>
                <w:sz w:val="24"/>
              </w:rPr>
            </w:pPr>
            <w:r w:rsidRPr="00CE60FF">
              <w:rPr>
                <w:kern w:val="2"/>
                <w:sz w:val="24"/>
              </w:rPr>
              <w:t>Энтеровирус</w:t>
            </w:r>
          </w:p>
          <w:p w:rsidR="00CE60FF" w:rsidRPr="00CE60FF" w:rsidRDefault="00CE60FF">
            <w:pPr>
              <w:spacing w:line="276" w:lineRule="auto"/>
              <w:rPr>
                <w:kern w:val="2"/>
                <w:sz w:val="24"/>
              </w:rPr>
            </w:pPr>
            <w:r w:rsidRPr="00CE60FF">
              <w:rPr>
                <w:kern w:val="2"/>
                <w:sz w:val="24"/>
              </w:rPr>
              <w:t>Вирус гепатита А (HAV)</w:t>
            </w:r>
          </w:p>
          <w:p w:rsidR="00CE60FF" w:rsidRPr="00CE60FF" w:rsidRDefault="00CE60FF">
            <w:pPr>
              <w:spacing w:line="276" w:lineRule="auto"/>
              <w:rPr>
                <w:kern w:val="2"/>
                <w:sz w:val="24"/>
              </w:rPr>
            </w:pPr>
            <w:r w:rsidRPr="00CE60FF">
              <w:rPr>
                <w:kern w:val="2"/>
                <w:sz w:val="24"/>
              </w:rPr>
              <w:t>Вирус гепатита Е (HEV)</w:t>
            </w:r>
          </w:p>
          <w:p w:rsidR="00CE60FF" w:rsidRPr="00CE60FF" w:rsidRDefault="00CE60FF">
            <w:pPr>
              <w:spacing w:line="276" w:lineRule="auto"/>
              <w:rPr>
                <w:kern w:val="2"/>
                <w:sz w:val="24"/>
              </w:rPr>
            </w:pPr>
            <w:r w:rsidRPr="00CE60FF">
              <w:rPr>
                <w:kern w:val="2"/>
                <w:sz w:val="24"/>
              </w:rPr>
              <w:t>Ротавирус</w:t>
            </w:r>
          </w:p>
          <w:p w:rsidR="00CE60FF" w:rsidRPr="00CE60FF" w:rsidRDefault="00CE60FF">
            <w:pPr>
              <w:spacing w:line="276" w:lineRule="auto"/>
              <w:rPr>
                <w:kern w:val="2"/>
                <w:sz w:val="24"/>
              </w:rPr>
            </w:pPr>
            <w:r w:rsidRPr="00CE60FF">
              <w:rPr>
                <w:b/>
                <w:bCs/>
                <w:kern w:val="2"/>
                <w:sz w:val="24"/>
              </w:rPr>
              <w:t xml:space="preserve"> </w:t>
            </w:r>
          </w:p>
        </w:tc>
      </w:tr>
      <w:tr w:rsidR="00CE60FF" w:rsidRPr="00CE60FF" w:rsidTr="00CE60FF">
        <w:tc>
          <w:tcPr>
            <w:tcW w:w="4405" w:type="dxa"/>
            <w:tcMar>
              <w:top w:w="0" w:type="dxa"/>
              <w:left w:w="108" w:type="dxa"/>
              <w:bottom w:w="0" w:type="dxa"/>
              <w:right w:w="108" w:type="dxa"/>
            </w:tcMar>
          </w:tcPr>
          <w:p w:rsidR="00CE60FF" w:rsidRPr="00CE60FF" w:rsidRDefault="00CE60FF">
            <w:pPr>
              <w:spacing w:line="276" w:lineRule="auto"/>
              <w:rPr>
                <w:kern w:val="2"/>
                <w:sz w:val="24"/>
              </w:rPr>
            </w:pPr>
            <w:r w:rsidRPr="00CE60FF">
              <w:rPr>
                <w:kern w:val="2"/>
                <w:sz w:val="24"/>
                <w:u w:val="single"/>
              </w:rPr>
              <w:t>Кожа, грудь и/или молоко</w:t>
            </w:r>
          </w:p>
          <w:p w:rsidR="00CE60FF" w:rsidRPr="00CE60FF" w:rsidRDefault="00CE60FF">
            <w:pPr>
              <w:spacing w:line="276" w:lineRule="auto"/>
              <w:rPr>
                <w:kern w:val="2"/>
                <w:sz w:val="24"/>
              </w:rPr>
            </w:pPr>
            <w:r w:rsidRPr="00CE60FF">
              <w:rPr>
                <w:kern w:val="2"/>
                <w:sz w:val="24"/>
              </w:rPr>
              <w:t>Энтеровирус</w:t>
            </w:r>
          </w:p>
          <w:p w:rsidR="00CE60FF" w:rsidRPr="00CE60FF" w:rsidRDefault="00CE60FF">
            <w:pPr>
              <w:spacing w:line="276" w:lineRule="auto"/>
              <w:rPr>
                <w:kern w:val="2"/>
                <w:sz w:val="24"/>
              </w:rPr>
            </w:pPr>
          </w:p>
          <w:p w:rsidR="00CE60FF" w:rsidRPr="00CE60FF" w:rsidRDefault="00CE60FF">
            <w:pPr>
              <w:spacing w:line="276" w:lineRule="auto"/>
              <w:rPr>
                <w:b/>
                <w:bCs/>
                <w:kern w:val="2"/>
                <w:sz w:val="24"/>
              </w:rPr>
            </w:pPr>
            <w:r w:rsidRPr="00CE60FF">
              <w:rPr>
                <w:b/>
                <w:bCs/>
                <w:kern w:val="2"/>
                <w:sz w:val="24"/>
              </w:rPr>
              <w:t xml:space="preserve">Семейство вирусов герпеса </w:t>
            </w:r>
          </w:p>
          <w:p w:rsidR="00CE60FF" w:rsidRPr="00CE60FF" w:rsidRDefault="00CE60FF">
            <w:pPr>
              <w:spacing w:line="276" w:lineRule="auto"/>
              <w:rPr>
                <w:kern w:val="2"/>
                <w:sz w:val="24"/>
              </w:rPr>
            </w:pPr>
            <w:r w:rsidRPr="00CE60FF">
              <w:rPr>
                <w:b/>
                <w:bCs/>
                <w:kern w:val="2"/>
                <w:sz w:val="24"/>
              </w:rPr>
              <w:t>Иммунодефицит человека</w:t>
            </w:r>
          </w:p>
          <w:p w:rsidR="00CE60FF" w:rsidRPr="00CE60FF" w:rsidRDefault="00CE60FF">
            <w:pPr>
              <w:spacing w:line="276" w:lineRule="auto"/>
              <w:rPr>
                <w:kern w:val="2"/>
                <w:sz w:val="24"/>
              </w:rPr>
            </w:pPr>
            <w:r w:rsidRPr="00CE60FF">
              <w:rPr>
                <w:b/>
                <w:bCs/>
                <w:kern w:val="2"/>
                <w:sz w:val="24"/>
              </w:rPr>
              <w:t>Вирус (ВИЧ)</w:t>
            </w:r>
          </w:p>
        </w:tc>
        <w:tc>
          <w:tcPr>
            <w:tcW w:w="4949" w:type="dxa"/>
            <w:tcMar>
              <w:top w:w="0" w:type="dxa"/>
              <w:left w:w="108" w:type="dxa"/>
              <w:bottom w:w="0" w:type="dxa"/>
              <w:right w:w="108" w:type="dxa"/>
            </w:tcMar>
          </w:tcPr>
          <w:p w:rsidR="00CE60FF" w:rsidRPr="00CE60FF" w:rsidRDefault="00CE60FF">
            <w:pPr>
              <w:spacing w:line="276" w:lineRule="auto"/>
              <w:rPr>
                <w:kern w:val="2"/>
                <w:sz w:val="24"/>
              </w:rPr>
            </w:pPr>
            <w:r w:rsidRPr="00CE60FF">
              <w:rPr>
                <w:b/>
                <w:bCs/>
                <w:kern w:val="2"/>
                <w:sz w:val="24"/>
              </w:rPr>
              <w:t xml:space="preserve"> </w:t>
            </w:r>
          </w:p>
          <w:p w:rsidR="00CE60FF" w:rsidRPr="00CE60FF" w:rsidRDefault="00CE60FF">
            <w:pPr>
              <w:spacing w:line="276" w:lineRule="auto"/>
              <w:rPr>
                <w:kern w:val="2"/>
                <w:sz w:val="24"/>
              </w:rPr>
            </w:pPr>
            <w:r w:rsidRPr="00CE60FF">
              <w:rPr>
                <w:b/>
                <w:bCs/>
                <w:kern w:val="2"/>
                <w:sz w:val="24"/>
              </w:rPr>
              <w:t>Вирус Т-клеточного лейкоза человека (HTLV)</w:t>
            </w:r>
          </w:p>
          <w:p w:rsidR="00CE60FF" w:rsidRPr="00CE60FF" w:rsidRDefault="00CE60FF">
            <w:pPr>
              <w:spacing w:line="276" w:lineRule="auto"/>
              <w:rPr>
                <w:kern w:val="2"/>
                <w:sz w:val="24"/>
              </w:rPr>
            </w:pPr>
            <w:proofErr w:type="spellStart"/>
            <w:r w:rsidRPr="00CE60FF">
              <w:rPr>
                <w:kern w:val="2"/>
                <w:sz w:val="24"/>
              </w:rPr>
              <w:t>Папилломавирус</w:t>
            </w:r>
            <w:proofErr w:type="spellEnd"/>
          </w:p>
          <w:p w:rsidR="00CE60FF" w:rsidRPr="00CE60FF" w:rsidRDefault="00CE60FF">
            <w:pPr>
              <w:spacing w:line="276" w:lineRule="auto"/>
              <w:rPr>
                <w:b/>
                <w:bCs/>
                <w:kern w:val="2"/>
                <w:sz w:val="24"/>
              </w:rPr>
            </w:pPr>
          </w:p>
          <w:p w:rsidR="00CE60FF" w:rsidRPr="00CE60FF" w:rsidRDefault="00CE60FF">
            <w:pPr>
              <w:spacing w:line="276" w:lineRule="auto"/>
              <w:rPr>
                <w:kern w:val="2"/>
                <w:sz w:val="24"/>
              </w:rPr>
            </w:pPr>
            <w:proofErr w:type="spellStart"/>
            <w:r w:rsidRPr="00CE60FF">
              <w:rPr>
                <w:b/>
                <w:bCs/>
                <w:kern w:val="2"/>
                <w:sz w:val="24"/>
              </w:rPr>
              <w:t>Поксвириды</w:t>
            </w:r>
            <w:proofErr w:type="spellEnd"/>
          </w:p>
        </w:tc>
      </w:tr>
      <w:tr w:rsidR="00CE60FF" w:rsidRPr="00CE60FF" w:rsidTr="00CE60FF">
        <w:tc>
          <w:tcPr>
            <w:tcW w:w="9354" w:type="dxa"/>
            <w:gridSpan w:val="2"/>
            <w:tcMar>
              <w:top w:w="0" w:type="dxa"/>
              <w:left w:w="108" w:type="dxa"/>
              <w:bottom w:w="0" w:type="dxa"/>
              <w:right w:w="108" w:type="dxa"/>
            </w:tcMar>
            <w:hideMark/>
          </w:tcPr>
          <w:p w:rsidR="00CE60FF" w:rsidRPr="00CE60FF" w:rsidRDefault="00CE60FF">
            <w:pPr>
              <w:spacing w:line="276" w:lineRule="auto"/>
              <w:rPr>
                <w:kern w:val="2"/>
                <w:sz w:val="24"/>
              </w:rPr>
            </w:pPr>
            <w:r w:rsidRPr="00CE60FF">
              <w:rPr>
                <w:kern w:val="2"/>
                <w:sz w:val="24"/>
              </w:rPr>
              <w:lastRenderedPageBreak/>
              <w:t xml:space="preserve"> </w:t>
            </w:r>
          </w:p>
          <w:p w:rsidR="00CE60FF" w:rsidRPr="00CE60FF" w:rsidRDefault="00CE60FF">
            <w:pPr>
              <w:spacing w:line="276" w:lineRule="auto"/>
              <w:rPr>
                <w:kern w:val="2"/>
                <w:sz w:val="24"/>
              </w:rPr>
            </w:pPr>
            <w:r w:rsidRPr="00CE60FF">
              <w:rPr>
                <w:kern w:val="2"/>
                <w:sz w:val="24"/>
                <w:u w:val="single"/>
              </w:rPr>
              <w:t>Селезенка и лимфатические узлы (см. также «Кровь»)</w:t>
            </w:r>
          </w:p>
          <w:p w:rsidR="00CE60FF" w:rsidRPr="00CE60FF" w:rsidRDefault="00CE60FF">
            <w:pPr>
              <w:spacing w:line="276" w:lineRule="auto"/>
              <w:rPr>
                <w:kern w:val="2"/>
                <w:sz w:val="24"/>
              </w:rPr>
            </w:pPr>
            <w:r w:rsidRPr="00CE60FF">
              <w:rPr>
                <w:b/>
                <w:bCs/>
                <w:kern w:val="2"/>
                <w:sz w:val="24"/>
              </w:rPr>
              <w:t>Вирус Т-клеточного лейкоза человека (HTLV)</w:t>
            </w:r>
          </w:p>
          <w:p w:rsidR="00CE60FF" w:rsidRPr="00CE60FF" w:rsidRDefault="00CE60FF">
            <w:pPr>
              <w:spacing w:line="276" w:lineRule="auto"/>
              <w:rPr>
                <w:kern w:val="2"/>
                <w:sz w:val="24"/>
              </w:rPr>
            </w:pPr>
            <w:r w:rsidRPr="00CE60FF">
              <w:rPr>
                <w:b/>
                <w:bCs/>
                <w:kern w:val="2"/>
                <w:sz w:val="24"/>
              </w:rPr>
              <w:t>Вирус иммунодефицита человека (ВИЧ)</w:t>
            </w:r>
          </w:p>
          <w:p w:rsidR="00CE60FF" w:rsidRPr="00CE60FF" w:rsidRDefault="00CE60FF" w:rsidP="00CE60FF">
            <w:pPr>
              <w:spacing w:line="276" w:lineRule="auto"/>
              <w:rPr>
                <w:b/>
                <w:bCs/>
                <w:kern w:val="2"/>
                <w:sz w:val="24"/>
              </w:rPr>
            </w:pPr>
            <w:r w:rsidRPr="00CE60FF">
              <w:rPr>
                <w:b/>
                <w:bCs/>
                <w:kern w:val="2"/>
                <w:sz w:val="24"/>
              </w:rPr>
              <w:t xml:space="preserve">  </w:t>
            </w:r>
          </w:p>
        </w:tc>
      </w:tr>
      <w:tr w:rsidR="00CE60FF" w:rsidRPr="00CE60FF" w:rsidTr="00CE60FF">
        <w:tc>
          <w:tcPr>
            <w:tcW w:w="4405" w:type="dxa"/>
            <w:tcMar>
              <w:top w:w="0" w:type="dxa"/>
              <w:left w:w="108" w:type="dxa"/>
              <w:bottom w:w="0" w:type="dxa"/>
              <w:right w:w="108" w:type="dxa"/>
            </w:tcMar>
            <w:hideMark/>
          </w:tcPr>
          <w:p w:rsidR="00CE60FF" w:rsidRPr="00CE60FF" w:rsidRDefault="00CE60FF">
            <w:pPr>
              <w:spacing w:line="276" w:lineRule="auto"/>
              <w:rPr>
                <w:kern w:val="2"/>
                <w:sz w:val="24"/>
              </w:rPr>
            </w:pPr>
            <w:r w:rsidRPr="00CE60FF">
              <w:rPr>
                <w:kern w:val="2"/>
                <w:sz w:val="24"/>
                <w:u w:val="single"/>
              </w:rPr>
              <w:t>Стоматологическая процедура</w:t>
            </w:r>
          </w:p>
          <w:p w:rsidR="00CE60FF" w:rsidRPr="00CE60FF" w:rsidRDefault="00CE60FF">
            <w:pPr>
              <w:spacing w:line="276" w:lineRule="auto"/>
              <w:rPr>
                <w:kern w:val="2"/>
                <w:sz w:val="24"/>
              </w:rPr>
            </w:pPr>
            <w:r w:rsidRPr="00CE60FF">
              <w:rPr>
                <w:kern w:val="2"/>
                <w:sz w:val="24"/>
              </w:rPr>
              <w:t>Аденовирус (</w:t>
            </w:r>
            <w:proofErr w:type="spellStart"/>
            <w:r w:rsidRPr="00CE60FF">
              <w:rPr>
                <w:kern w:val="2"/>
                <w:sz w:val="24"/>
              </w:rPr>
              <w:t>Маст</w:t>
            </w:r>
            <w:proofErr w:type="spellEnd"/>
            <w:r w:rsidRPr="00CE60FF">
              <w:rPr>
                <w:kern w:val="2"/>
                <w:sz w:val="24"/>
              </w:rPr>
              <w:t>-)</w:t>
            </w:r>
          </w:p>
          <w:p w:rsidR="00CE60FF" w:rsidRPr="00CE60FF" w:rsidRDefault="00CE60FF">
            <w:pPr>
              <w:spacing w:line="276" w:lineRule="auto"/>
              <w:rPr>
                <w:kern w:val="2"/>
                <w:sz w:val="24"/>
              </w:rPr>
            </w:pPr>
            <w:r w:rsidRPr="00CE60FF">
              <w:rPr>
                <w:kern w:val="2"/>
                <w:sz w:val="24"/>
              </w:rPr>
              <w:t>Энтеровирус</w:t>
            </w:r>
          </w:p>
          <w:p w:rsidR="00CE60FF" w:rsidRPr="00CE60FF" w:rsidRDefault="00CE60FF">
            <w:pPr>
              <w:spacing w:line="276" w:lineRule="auto"/>
              <w:rPr>
                <w:kern w:val="2"/>
                <w:sz w:val="24"/>
              </w:rPr>
            </w:pPr>
            <w:r w:rsidRPr="00CE60FF">
              <w:rPr>
                <w:b/>
                <w:bCs/>
                <w:kern w:val="2"/>
                <w:sz w:val="24"/>
              </w:rPr>
              <w:t>Семейство вирусов герпеса</w:t>
            </w:r>
          </w:p>
          <w:p w:rsidR="00CE60FF" w:rsidRPr="00CE60FF" w:rsidRDefault="00CE60FF">
            <w:pPr>
              <w:spacing w:line="276" w:lineRule="auto"/>
              <w:rPr>
                <w:kern w:val="2"/>
                <w:sz w:val="24"/>
              </w:rPr>
            </w:pPr>
            <w:r w:rsidRPr="00CE60FF">
              <w:rPr>
                <w:b/>
                <w:bCs/>
                <w:kern w:val="2"/>
                <w:sz w:val="24"/>
              </w:rPr>
              <w:t>Вирус гепатита В (HBV)</w:t>
            </w:r>
          </w:p>
        </w:tc>
        <w:tc>
          <w:tcPr>
            <w:tcW w:w="4949" w:type="dxa"/>
            <w:tcMar>
              <w:top w:w="0" w:type="dxa"/>
              <w:left w:w="108" w:type="dxa"/>
              <w:bottom w:w="0" w:type="dxa"/>
              <w:right w:w="108" w:type="dxa"/>
            </w:tcMar>
            <w:hideMark/>
          </w:tcPr>
          <w:p w:rsidR="00CE60FF" w:rsidRPr="00CE60FF" w:rsidRDefault="00CE60FF">
            <w:pPr>
              <w:spacing w:line="276" w:lineRule="auto"/>
              <w:rPr>
                <w:kern w:val="2"/>
                <w:sz w:val="24"/>
              </w:rPr>
            </w:pPr>
            <w:r w:rsidRPr="00CE60FF">
              <w:rPr>
                <w:b/>
                <w:bCs/>
                <w:kern w:val="2"/>
                <w:sz w:val="24"/>
              </w:rPr>
              <w:t xml:space="preserve"> </w:t>
            </w:r>
          </w:p>
          <w:p w:rsidR="00CE60FF" w:rsidRPr="00CE60FF" w:rsidRDefault="00CE60FF">
            <w:pPr>
              <w:spacing w:line="276" w:lineRule="auto"/>
              <w:rPr>
                <w:kern w:val="2"/>
                <w:sz w:val="24"/>
              </w:rPr>
            </w:pPr>
            <w:r w:rsidRPr="00CE60FF">
              <w:rPr>
                <w:b/>
                <w:bCs/>
                <w:kern w:val="2"/>
                <w:sz w:val="24"/>
              </w:rPr>
              <w:t>Вирус гепатита С (HCV)</w:t>
            </w:r>
          </w:p>
          <w:p w:rsidR="00CE60FF" w:rsidRPr="00CE60FF" w:rsidRDefault="00CE60FF">
            <w:pPr>
              <w:spacing w:line="276" w:lineRule="auto"/>
              <w:rPr>
                <w:kern w:val="2"/>
                <w:sz w:val="24"/>
              </w:rPr>
            </w:pPr>
            <w:r w:rsidRPr="00CE60FF">
              <w:rPr>
                <w:b/>
                <w:bCs/>
                <w:kern w:val="2"/>
                <w:sz w:val="24"/>
              </w:rPr>
              <w:t>Вирус гепатита Дельта (HDV)</w:t>
            </w:r>
          </w:p>
          <w:p w:rsidR="00CE60FF" w:rsidRPr="00CE60FF" w:rsidRDefault="00CE60FF">
            <w:pPr>
              <w:spacing w:line="276" w:lineRule="auto"/>
              <w:rPr>
                <w:kern w:val="2"/>
                <w:sz w:val="24"/>
              </w:rPr>
            </w:pPr>
            <w:r w:rsidRPr="00CE60FF">
              <w:rPr>
                <w:b/>
                <w:bCs/>
                <w:kern w:val="2"/>
                <w:sz w:val="24"/>
              </w:rPr>
              <w:t>Вирус иммунодефицита человека (ВИЧ)</w:t>
            </w:r>
          </w:p>
          <w:p w:rsidR="00CE60FF" w:rsidRPr="00CE60FF" w:rsidRDefault="00CE60FF">
            <w:pPr>
              <w:spacing w:line="276" w:lineRule="auto"/>
              <w:rPr>
                <w:kern w:val="2"/>
                <w:sz w:val="24"/>
              </w:rPr>
            </w:pPr>
            <w:r w:rsidRPr="00CE60FF">
              <w:rPr>
                <w:b/>
                <w:bCs/>
                <w:kern w:val="2"/>
                <w:sz w:val="24"/>
              </w:rPr>
              <w:t xml:space="preserve"> </w:t>
            </w:r>
          </w:p>
        </w:tc>
      </w:tr>
      <w:tr w:rsidR="00CE60FF" w:rsidRPr="00CE60FF" w:rsidTr="00CE60FF">
        <w:tc>
          <w:tcPr>
            <w:tcW w:w="4405" w:type="dxa"/>
            <w:tcMar>
              <w:top w:w="0" w:type="dxa"/>
              <w:left w:w="108" w:type="dxa"/>
              <w:bottom w:w="0" w:type="dxa"/>
              <w:right w:w="108" w:type="dxa"/>
            </w:tcMar>
          </w:tcPr>
          <w:p w:rsidR="00CE60FF" w:rsidRPr="00CE60FF" w:rsidRDefault="00CE60FF">
            <w:pPr>
              <w:spacing w:line="276" w:lineRule="auto"/>
              <w:rPr>
                <w:kern w:val="2"/>
                <w:sz w:val="24"/>
              </w:rPr>
            </w:pPr>
            <w:r w:rsidRPr="00CE60FF">
              <w:rPr>
                <w:kern w:val="2"/>
                <w:sz w:val="24"/>
              </w:rPr>
              <w:t xml:space="preserve"> </w:t>
            </w:r>
          </w:p>
          <w:p w:rsidR="00CE60FF" w:rsidRPr="00CE60FF" w:rsidRDefault="00CE60FF">
            <w:pPr>
              <w:spacing w:line="276" w:lineRule="auto"/>
              <w:rPr>
                <w:kern w:val="2"/>
                <w:sz w:val="24"/>
              </w:rPr>
            </w:pPr>
            <w:r w:rsidRPr="00CE60FF">
              <w:rPr>
                <w:kern w:val="2"/>
                <w:sz w:val="24"/>
                <w:u w:val="single"/>
              </w:rPr>
              <w:t>Урогенитальный тракт</w:t>
            </w:r>
          </w:p>
          <w:p w:rsidR="00CE60FF" w:rsidRPr="00CE60FF" w:rsidRDefault="00CE60FF">
            <w:pPr>
              <w:spacing w:line="276" w:lineRule="auto"/>
              <w:rPr>
                <w:b/>
                <w:bCs/>
                <w:kern w:val="2"/>
                <w:sz w:val="24"/>
              </w:rPr>
            </w:pPr>
            <w:r w:rsidRPr="00CE60FF">
              <w:rPr>
                <w:b/>
                <w:bCs/>
                <w:kern w:val="2"/>
                <w:sz w:val="24"/>
              </w:rPr>
              <w:t>Вирус гепатита B (HBV)</w:t>
            </w:r>
          </w:p>
          <w:p w:rsidR="00CE60FF" w:rsidRPr="00CE60FF" w:rsidRDefault="00CE60FF">
            <w:pPr>
              <w:spacing w:line="276" w:lineRule="auto"/>
              <w:rPr>
                <w:kern w:val="2"/>
                <w:sz w:val="24"/>
              </w:rPr>
            </w:pPr>
          </w:p>
          <w:p w:rsidR="00CE60FF" w:rsidRPr="00CE60FF" w:rsidRDefault="00CE60FF">
            <w:pPr>
              <w:spacing w:line="276" w:lineRule="auto"/>
              <w:rPr>
                <w:kern w:val="2"/>
                <w:sz w:val="24"/>
              </w:rPr>
            </w:pPr>
            <w:r w:rsidRPr="00CE60FF">
              <w:rPr>
                <w:b/>
                <w:bCs/>
                <w:kern w:val="2"/>
                <w:sz w:val="24"/>
              </w:rPr>
              <w:t>Семейство вирусов герпеса</w:t>
            </w:r>
          </w:p>
          <w:p w:rsidR="00CE60FF" w:rsidRPr="00CE60FF" w:rsidRDefault="00CE60FF">
            <w:pPr>
              <w:spacing w:line="276" w:lineRule="auto"/>
              <w:rPr>
                <w:kern w:val="2"/>
                <w:sz w:val="24"/>
              </w:rPr>
            </w:pPr>
            <w:r w:rsidRPr="00CE60FF">
              <w:rPr>
                <w:b/>
                <w:bCs/>
                <w:kern w:val="2"/>
                <w:sz w:val="24"/>
              </w:rPr>
              <w:t>Вирус иммунодефицита человека (ВИЧ)</w:t>
            </w:r>
          </w:p>
        </w:tc>
        <w:tc>
          <w:tcPr>
            <w:tcW w:w="4949" w:type="dxa"/>
            <w:tcMar>
              <w:top w:w="0" w:type="dxa"/>
              <w:left w:w="108" w:type="dxa"/>
              <w:bottom w:w="0" w:type="dxa"/>
              <w:right w:w="108" w:type="dxa"/>
            </w:tcMar>
          </w:tcPr>
          <w:p w:rsidR="00CE60FF" w:rsidRPr="00CE60FF" w:rsidRDefault="00CE60FF">
            <w:pPr>
              <w:spacing w:line="276" w:lineRule="auto"/>
              <w:rPr>
                <w:kern w:val="2"/>
                <w:sz w:val="24"/>
              </w:rPr>
            </w:pPr>
            <w:r w:rsidRPr="00CE60FF">
              <w:rPr>
                <w:b/>
                <w:bCs/>
                <w:kern w:val="2"/>
                <w:sz w:val="24"/>
              </w:rPr>
              <w:t xml:space="preserve"> </w:t>
            </w:r>
          </w:p>
          <w:p w:rsidR="00CE60FF" w:rsidRPr="00CE60FF" w:rsidRDefault="00CE60FF">
            <w:pPr>
              <w:spacing w:line="276" w:lineRule="auto"/>
              <w:rPr>
                <w:kern w:val="2"/>
                <w:sz w:val="24"/>
              </w:rPr>
            </w:pPr>
            <w:r w:rsidRPr="00CE60FF">
              <w:rPr>
                <w:b/>
                <w:bCs/>
                <w:kern w:val="2"/>
                <w:sz w:val="24"/>
              </w:rPr>
              <w:t xml:space="preserve"> </w:t>
            </w:r>
          </w:p>
          <w:p w:rsidR="00CE60FF" w:rsidRPr="00CE60FF" w:rsidRDefault="00CE60FF">
            <w:pPr>
              <w:spacing w:line="276" w:lineRule="auto"/>
              <w:rPr>
                <w:kern w:val="2"/>
                <w:sz w:val="24"/>
              </w:rPr>
            </w:pPr>
            <w:r w:rsidRPr="00CE60FF">
              <w:rPr>
                <w:b/>
                <w:bCs/>
                <w:kern w:val="2"/>
                <w:sz w:val="24"/>
              </w:rPr>
              <w:t>Вирус Т-клеточного лейкоза человека (HTLV)</w:t>
            </w:r>
          </w:p>
          <w:p w:rsidR="00CE60FF" w:rsidRPr="00CE60FF" w:rsidRDefault="00CE60FF">
            <w:pPr>
              <w:spacing w:line="276" w:lineRule="auto"/>
              <w:rPr>
                <w:kern w:val="2"/>
                <w:sz w:val="24"/>
              </w:rPr>
            </w:pPr>
            <w:proofErr w:type="spellStart"/>
            <w:r w:rsidRPr="00CE60FF">
              <w:rPr>
                <w:kern w:val="2"/>
                <w:sz w:val="24"/>
              </w:rPr>
              <w:t>Папилломавирус</w:t>
            </w:r>
            <w:proofErr w:type="spellEnd"/>
          </w:p>
          <w:p w:rsidR="00CE60FF" w:rsidRPr="00CE60FF" w:rsidRDefault="00CE60FF">
            <w:pPr>
              <w:spacing w:line="276" w:lineRule="auto"/>
              <w:rPr>
                <w:kern w:val="2"/>
                <w:sz w:val="24"/>
              </w:rPr>
            </w:pPr>
          </w:p>
          <w:p w:rsidR="00CE60FF" w:rsidRPr="00CE60FF" w:rsidRDefault="00CE60FF">
            <w:pPr>
              <w:spacing w:line="276" w:lineRule="auto"/>
              <w:rPr>
                <w:kern w:val="2"/>
                <w:sz w:val="24"/>
              </w:rPr>
            </w:pPr>
            <w:proofErr w:type="spellStart"/>
            <w:r w:rsidRPr="00CE60FF">
              <w:rPr>
                <w:kern w:val="2"/>
                <w:sz w:val="24"/>
              </w:rPr>
              <w:t>Полиомавирус</w:t>
            </w:r>
            <w:proofErr w:type="spellEnd"/>
          </w:p>
        </w:tc>
      </w:tr>
    </w:tbl>
    <w:p w:rsidR="00CE60FF" w:rsidRPr="00CE60FF" w:rsidRDefault="00CE60FF" w:rsidP="00CE60FF">
      <w:pPr>
        <w:rPr>
          <w:color w:val="000000"/>
          <w:kern w:val="2"/>
          <w:sz w:val="24"/>
        </w:rPr>
      </w:pPr>
      <w:r w:rsidRPr="00CE60FF">
        <w:rPr>
          <w:b/>
          <w:bCs/>
          <w:color w:val="000000"/>
          <w:kern w:val="2"/>
          <w:sz w:val="24"/>
        </w:rPr>
        <w:t xml:space="preserve"> </w:t>
      </w:r>
    </w:p>
    <w:p w:rsidR="00CE60FF" w:rsidRPr="00CE60FF" w:rsidRDefault="00CE60FF" w:rsidP="00CE60FF">
      <w:pPr>
        <w:rPr>
          <w:color w:val="000000"/>
          <w:kern w:val="2"/>
          <w:sz w:val="24"/>
        </w:rPr>
      </w:pPr>
      <w:r w:rsidRPr="00CE60FF">
        <w:rPr>
          <w:color w:val="000000"/>
          <w:kern w:val="2"/>
          <w:sz w:val="24"/>
        </w:rPr>
        <w:t>Ссылка:</w:t>
      </w:r>
    </w:p>
    <w:p w:rsidR="00CE60FF" w:rsidRPr="00CE60FF" w:rsidRDefault="00CE60FF" w:rsidP="00CE60FF">
      <w:pPr>
        <w:rPr>
          <w:color w:val="000000"/>
          <w:kern w:val="2"/>
          <w:sz w:val="24"/>
        </w:rPr>
      </w:pPr>
      <w:proofErr w:type="spellStart"/>
      <w:r w:rsidRPr="00CE60FF">
        <w:rPr>
          <w:color w:val="000000"/>
          <w:kern w:val="2"/>
          <w:sz w:val="24"/>
        </w:rPr>
        <w:t>Van</w:t>
      </w:r>
      <w:proofErr w:type="spellEnd"/>
      <w:r w:rsidRPr="00CE60FF">
        <w:rPr>
          <w:color w:val="000000"/>
          <w:kern w:val="2"/>
          <w:sz w:val="24"/>
        </w:rPr>
        <w:t xml:space="preserve"> </w:t>
      </w:r>
      <w:proofErr w:type="spellStart"/>
      <w:r w:rsidRPr="00CE60FF">
        <w:rPr>
          <w:color w:val="000000"/>
          <w:kern w:val="2"/>
          <w:sz w:val="24"/>
        </w:rPr>
        <w:t>Regenmortel</w:t>
      </w:r>
      <w:proofErr w:type="spellEnd"/>
      <w:r w:rsidRPr="00CE60FF">
        <w:rPr>
          <w:color w:val="000000"/>
          <w:kern w:val="2"/>
          <w:sz w:val="24"/>
        </w:rPr>
        <w:t xml:space="preserve"> MHV и др., Ред.: Таксономия вирусов, классификация и номенклатура вирусов, седьмой отчет международного комитета по таксономии вирусов.</w:t>
      </w:r>
    </w:p>
    <w:p w:rsidR="00CE60FF" w:rsidRPr="00B103C0" w:rsidRDefault="00CE60FF" w:rsidP="00CE60FF">
      <w:pPr>
        <w:keepNext/>
        <w:ind w:firstLine="567"/>
        <w:rPr>
          <w:color w:val="000000"/>
          <w:kern w:val="2"/>
          <w:sz w:val="24"/>
        </w:rPr>
      </w:pPr>
    </w:p>
    <w:p w:rsidR="00CE60FF" w:rsidRPr="00CE60FF" w:rsidRDefault="00CE60FF" w:rsidP="00CE60FF">
      <w:pPr>
        <w:keepNext/>
        <w:rPr>
          <w:i/>
          <w:sz w:val="24"/>
          <w:lang w:val="en-US"/>
        </w:rPr>
      </w:pPr>
      <w:r w:rsidRPr="00CE60FF">
        <w:rPr>
          <w:color w:val="000000"/>
          <w:kern w:val="2"/>
          <w:sz w:val="24"/>
          <w:lang w:val="en-US"/>
        </w:rPr>
        <w:t xml:space="preserve">Academic Press, </w:t>
      </w:r>
      <w:r w:rsidRPr="00CE60FF">
        <w:rPr>
          <w:color w:val="000000"/>
          <w:kern w:val="2"/>
          <w:sz w:val="24"/>
        </w:rPr>
        <w:t>Сан</w:t>
      </w:r>
      <w:r w:rsidRPr="00CE60FF">
        <w:rPr>
          <w:color w:val="000000"/>
          <w:kern w:val="2"/>
          <w:sz w:val="24"/>
          <w:lang w:val="en-US"/>
        </w:rPr>
        <w:t>-</w:t>
      </w:r>
      <w:r w:rsidRPr="00CE60FF">
        <w:rPr>
          <w:color w:val="000000"/>
          <w:kern w:val="2"/>
          <w:sz w:val="24"/>
        </w:rPr>
        <w:t>Диего</w:t>
      </w:r>
      <w:r w:rsidRPr="00CE60FF">
        <w:rPr>
          <w:color w:val="000000"/>
          <w:kern w:val="2"/>
          <w:sz w:val="24"/>
          <w:lang w:val="en-US"/>
        </w:rPr>
        <w:t xml:space="preserve">, 2000 </w:t>
      </w:r>
      <w:r w:rsidRPr="00CE60FF">
        <w:rPr>
          <w:color w:val="000000"/>
          <w:kern w:val="2"/>
          <w:sz w:val="24"/>
        </w:rPr>
        <w:t>г</w:t>
      </w:r>
      <w:r w:rsidRPr="00CE60FF">
        <w:rPr>
          <w:color w:val="000000"/>
          <w:kern w:val="2"/>
          <w:sz w:val="24"/>
          <w:lang w:val="en-US"/>
        </w:rPr>
        <w:t>.</w:t>
      </w:r>
    </w:p>
    <w:p w:rsidR="005A267F" w:rsidRPr="00615B7E" w:rsidRDefault="005A267F" w:rsidP="005A267F">
      <w:pPr>
        <w:pStyle w:val="10"/>
        <w:pageBreakBefore/>
        <w:spacing w:before="0" w:after="0"/>
        <w:ind w:firstLine="567"/>
        <w:jc w:val="center"/>
        <w:rPr>
          <w:sz w:val="24"/>
          <w:szCs w:val="24"/>
        </w:rPr>
      </w:pPr>
      <w:bookmarkStart w:id="46" w:name="_Toc72165352"/>
      <w:r w:rsidRPr="00615B7E">
        <w:rPr>
          <w:sz w:val="24"/>
          <w:szCs w:val="24"/>
        </w:rPr>
        <w:lastRenderedPageBreak/>
        <w:t xml:space="preserve">Приложение </w:t>
      </w:r>
      <w:r w:rsidRPr="00615B7E">
        <w:rPr>
          <w:sz w:val="24"/>
          <w:szCs w:val="24"/>
          <w:lang w:val="en-US"/>
        </w:rPr>
        <w:t>B</w:t>
      </w:r>
      <w:bookmarkEnd w:id="46"/>
    </w:p>
    <w:p w:rsidR="005A267F" w:rsidRPr="00615B7E" w:rsidRDefault="00BC51AC" w:rsidP="005A267F">
      <w:pPr>
        <w:keepNext/>
        <w:ind w:firstLine="567"/>
        <w:jc w:val="center"/>
        <w:rPr>
          <w:i/>
          <w:sz w:val="24"/>
        </w:rPr>
      </w:pPr>
      <w:r w:rsidRPr="00615B7E">
        <w:rPr>
          <w:i/>
          <w:sz w:val="24"/>
        </w:rPr>
        <w:t>(</w:t>
      </w:r>
      <w:r w:rsidR="00174B43" w:rsidRPr="00615B7E">
        <w:rPr>
          <w:i/>
          <w:sz w:val="24"/>
          <w:lang w:val="kk-KZ"/>
        </w:rPr>
        <w:t>информационное</w:t>
      </w:r>
      <w:r w:rsidR="005A267F" w:rsidRPr="00615B7E">
        <w:rPr>
          <w:i/>
          <w:sz w:val="24"/>
        </w:rPr>
        <w:t>)</w:t>
      </w:r>
    </w:p>
    <w:p w:rsidR="005A267F" w:rsidRPr="00615B7E" w:rsidRDefault="005A267F" w:rsidP="00174B43">
      <w:pPr>
        <w:ind w:firstLine="567"/>
        <w:rPr>
          <w:sz w:val="24"/>
        </w:rPr>
      </w:pPr>
    </w:p>
    <w:p w:rsidR="00174B43" w:rsidRPr="00CE60FF" w:rsidRDefault="00CE60FF" w:rsidP="00174B43">
      <w:pPr>
        <w:ind w:firstLine="567"/>
        <w:jc w:val="center"/>
        <w:rPr>
          <w:b/>
          <w:iCs/>
          <w:sz w:val="24"/>
        </w:rPr>
      </w:pPr>
      <w:r w:rsidRPr="00CE60FF">
        <w:rPr>
          <w:b/>
          <w:bCs/>
          <w:color w:val="000000"/>
          <w:kern w:val="2"/>
          <w:sz w:val="24"/>
        </w:rPr>
        <w:t>Детоксикация тестовых смесей методом гель-фильтрации</w:t>
      </w:r>
      <w:r w:rsidR="00F430E2" w:rsidRPr="00CE60FF">
        <w:rPr>
          <w:b/>
          <w:iCs/>
          <w:sz w:val="24"/>
        </w:rPr>
        <w:t xml:space="preserve"> </w:t>
      </w:r>
    </w:p>
    <w:p w:rsidR="00174B43" w:rsidRPr="00E5670F" w:rsidRDefault="00174B43" w:rsidP="00174B43">
      <w:pPr>
        <w:ind w:firstLine="567"/>
        <w:jc w:val="center"/>
        <w:rPr>
          <w:b/>
          <w:iCs/>
          <w:sz w:val="24"/>
          <w:highlight w:val="yellow"/>
        </w:rPr>
      </w:pPr>
    </w:p>
    <w:p w:rsidR="00CE60FF" w:rsidRPr="00CE60FF" w:rsidRDefault="00CE60FF" w:rsidP="00CE60FF">
      <w:pPr>
        <w:ind w:firstLine="720"/>
        <w:rPr>
          <w:color w:val="000000"/>
          <w:kern w:val="2"/>
          <w:sz w:val="24"/>
        </w:rPr>
      </w:pPr>
      <w:r w:rsidRPr="00590219">
        <w:rPr>
          <w:b/>
          <w:bCs/>
          <w:color w:val="000000"/>
          <w:kern w:val="2"/>
          <w:sz w:val="24"/>
        </w:rPr>
        <w:t xml:space="preserve">B.1 </w:t>
      </w:r>
      <w:bookmarkStart w:id="47" w:name="_Hlk65589523"/>
      <w:r w:rsidRPr="00590219">
        <w:rPr>
          <w:b/>
          <w:bCs/>
          <w:color w:val="000000"/>
          <w:kern w:val="2"/>
          <w:sz w:val="24"/>
        </w:rPr>
        <w:t xml:space="preserve">Гель-фильтрация </w:t>
      </w:r>
      <w:bookmarkEnd w:id="47"/>
      <w:r w:rsidRPr="00590219">
        <w:rPr>
          <w:b/>
          <w:bCs/>
          <w:color w:val="000000"/>
          <w:kern w:val="2"/>
          <w:sz w:val="24"/>
        </w:rPr>
        <w:t xml:space="preserve">с </w:t>
      </w:r>
      <w:proofErr w:type="spellStart"/>
      <w:r w:rsidRPr="00590219">
        <w:rPr>
          <w:b/>
          <w:bCs/>
          <w:color w:val="000000"/>
          <w:kern w:val="2"/>
          <w:sz w:val="24"/>
        </w:rPr>
        <w:t>Sephadex</w:t>
      </w:r>
      <w:r w:rsidRPr="00590219">
        <w:rPr>
          <w:b/>
          <w:bCs/>
          <w:color w:val="000000"/>
          <w:kern w:val="2"/>
          <w:sz w:val="24"/>
          <w:vertAlign w:val="superscript"/>
        </w:rPr>
        <w:t>TM</w:t>
      </w:r>
      <w:proofErr w:type="spellEnd"/>
      <w:r w:rsidR="00590219" w:rsidRPr="00590219">
        <w:rPr>
          <w:b/>
          <w:bCs/>
          <w:color w:val="000000"/>
          <w:kern w:val="2"/>
          <w:sz w:val="24"/>
          <w:vertAlign w:val="superscript"/>
        </w:rPr>
        <w:t xml:space="preserve"> </w:t>
      </w:r>
      <w:r w:rsidRPr="00590219">
        <w:rPr>
          <w:b/>
          <w:bCs/>
          <w:color w:val="000000"/>
          <w:kern w:val="2"/>
          <w:sz w:val="24"/>
          <w:vertAlign w:val="superscript"/>
        </w:rPr>
        <w:t xml:space="preserve"> </w:t>
      </w:r>
      <w:r w:rsidRPr="00590219">
        <w:rPr>
          <w:b/>
          <w:bCs/>
          <w:color w:val="000000"/>
          <w:kern w:val="2"/>
          <w:sz w:val="24"/>
        </w:rPr>
        <w:t>LH 20</w:t>
      </w:r>
      <w:r w:rsidRPr="00CE60FF">
        <w:rPr>
          <w:bCs/>
          <w:color w:val="000000"/>
          <w:kern w:val="2"/>
          <w:sz w:val="24"/>
        </w:rPr>
        <w:t xml:space="preserve"> </w:t>
      </w:r>
      <w:bookmarkStart w:id="48" w:name="_ftnref8"/>
      <w:bookmarkEnd w:id="48"/>
      <w:r w:rsidR="00590219">
        <w:rPr>
          <w:rStyle w:val="a8"/>
          <w:bCs/>
          <w:color w:val="000000"/>
          <w:kern w:val="2"/>
          <w:sz w:val="24"/>
        </w:rPr>
        <w:footnoteReference w:customMarkFollows="1" w:id="6"/>
        <w:t>6)</w:t>
      </w:r>
    </w:p>
    <w:p w:rsidR="00590219" w:rsidRDefault="00590219" w:rsidP="00CE60FF">
      <w:pPr>
        <w:ind w:firstLine="720"/>
        <w:rPr>
          <w:bCs/>
          <w:color w:val="000000"/>
          <w:kern w:val="2"/>
          <w:sz w:val="24"/>
        </w:rPr>
      </w:pPr>
    </w:p>
    <w:p w:rsidR="00CE60FF" w:rsidRPr="00CE60FF" w:rsidRDefault="00CE60FF" w:rsidP="00CE60FF">
      <w:pPr>
        <w:ind w:firstLine="720"/>
        <w:rPr>
          <w:color w:val="000000"/>
          <w:kern w:val="2"/>
          <w:sz w:val="24"/>
        </w:rPr>
      </w:pPr>
      <w:r w:rsidRPr="00CE60FF">
        <w:rPr>
          <w:bCs/>
          <w:color w:val="000000"/>
          <w:kern w:val="2"/>
          <w:sz w:val="24"/>
        </w:rPr>
        <w:t>В.1.1 Сущность метода</w:t>
      </w:r>
    </w:p>
    <w:p w:rsidR="00CE60FF" w:rsidRPr="00CE60FF" w:rsidRDefault="00CE60FF" w:rsidP="00CE60FF">
      <w:pPr>
        <w:ind w:firstLine="720"/>
        <w:rPr>
          <w:color w:val="000000"/>
          <w:kern w:val="2"/>
          <w:sz w:val="24"/>
        </w:rPr>
      </w:pPr>
      <w:r w:rsidRPr="00CE60FF">
        <w:rPr>
          <w:color w:val="000000"/>
          <w:kern w:val="2"/>
          <w:sz w:val="24"/>
        </w:rPr>
        <w:t xml:space="preserve">Образцы просеивают через </w:t>
      </w:r>
      <w:proofErr w:type="spellStart"/>
      <w:r w:rsidRPr="00CE60FF">
        <w:rPr>
          <w:color w:val="000000"/>
          <w:kern w:val="2"/>
          <w:sz w:val="24"/>
        </w:rPr>
        <w:t>Sephadex</w:t>
      </w:r>
      <w:r w:rsidRPr="00CE60FF">
        <w:rPr>
          <w:color w:val="000000"/>
          <w:kern w:val="2"/>
          <w:sz w:val="24"/>
          <w:vertAlign w:val="superscript"/>
        </w:rPr>
        <w:t>TM</w:t>
      </w:r>
      <w:proofErr w:type="spellEnd"/>
      <w:r w:rsidRPr="00CE60FF">
        <w:rPr>
          <w:bCs/>
          <w:color w:val="000000"/>
          <w:kern w:val="2"/>
          <w:sz w:val="24"/>
          <w:vertAlign w:val="superscript"/>
        </w:rPr>
        <w:t xml:space="preserve"> </w:t>
      </w:r>
      <w:r w:rsidRPr="00CE60FF">
        <w:rPr>
          <w:color w:val="000000"/>
          <w:kern w:val="2"/>
          <w:sz w:val="24"/>
        </w:rPr>
        <w:t>LH 20, который удерживает продукт и позволяет вирусу проходить через него. Вирусный титр фильтрата сравнивают с титром исходной вирусной суспензии, обработанной в тех же условиях.</w:t>
      </w:r>
    </w:p>
    <w:p w:rsidR="00CE60FF" w:rsidRPr="00CE60FF" w:rsidRDefault="00CE60FF" w:rsidP="00CE60FF">
      <w:pPr>
        <w:ind w:firstLine="720"/>
        <w:rPr>
          <w:bCs/>
          <w:color w:val="000000"/>
          <w:kern w:val="2"/>
          <w:sz w:val="24"/>
        </w:rPr>
      </w:pPr>
    </w:p>
    <w:p w:rsidR="00CE60FF" w:rsidRPr="0059433C" w:rsidRDefault="00CE60FF" w:rsidP="00CE60FF">
      <w:pPr>
        <w:ind w:firstLine="720"/>
        <w:rPr>
          <w:color w:val="000000"/>
          <w:kern w:val="2"/>
          <w:sz w:val="24"/>
        </w:rPr>
      </w:pPr>
      <w:r w:rsidRPr="0059433C">
        <w:rPr>
          <w:bCs/>
          <w:color w:val="000000"/>
          <w:kern w:val="2"/>
          <w:sz w:val="24"/>
        </w:rPr>
        <w:t xml:space="preserve">В.1.2 Суспензия </w:t>
      </w:r>
      <w:bookmarkStart w:id="49" w:name="_Hlk65589533"/>
      <w:proofErr w:type="spellStart"/>
      <w:r w:rsidRPr="0059433C">
        <w:rPr>
          <w:bCs/>
          <w:color w:val="000000"/>
          <w:kern w:val="2"/>
          <w:sz w:val="24"/>
        </w:rPr>
        <w:t>Sephadex</w:t>
      </w:r>
      <w:bookmarkEnd w:id="49"/>
      <w:proofErr w:type="spellEnd"/>
    </w:p>
    <w:p w:rsidR="00CE60FF" w:rsidRPr="0059433C" w:rsidRDefault="00CE60FF" w:rsidP="00CE60FF">
      <w:pPr>
        <w:ind w:firstLine="720"/>
        <w:rPr>
          <w:color w:val="000000"/>
          <w:kern w:val="2"/>
          <w:sz w:val="24"/>
        </w:rPr>
      </w:pPr>
      <w:r w:rsidRPr="0059433C">
        <w:rPr>
          <w:color w:val="000000"/>
          <w:kern w:val="2"/>
          <w:sz w:val="24"/>
        </w:rPr>
        <w:t xml:space="preserve">Суспензию </w:t>
      </w:r>
      <w:proofErr w:type="spellStart"/>
      <w:r w:rsidRPr="0059433C">
        <w:rPr>
          <w:color w:val="000000"/>
          <w:kern w:val="2"/>
          <w:sz w:val="24"/>
        </w:rPr>
        <w:t>Sephadex</w:t>
      </w:r>
      <w:r w:rsidRPr="0059433C">
        <w:rPr>
          <w:color w:val="000000"/>
          <w:kern w:val="2"/>
          <w:sz w:val="24"/>
          <w:vertAlign w:val="superscript"/>
        </w:rPr>
        <w:t>TM</w:t>
      </w:r>
      <w:proofErr w:type="spellEnd"/>
      <w:r w:rsidRPr="0059433C">
        <w:rPr>
          <w:color w:val="000000"/>
          <w:kern w:val="2"/>
          <w:sz w:val="24"/>
          <w:vertAlign w:val="superscript"/>
        </w:rPr>
        <w:t xml:space="preserve"> </w:t>
      </w:r>
      <w:r w:rsidRPr="0059433C">
        <w:rPr>
          <w:color w:val="000000"/>
          <w:kern w:val="2"/>
          <w:sz w:val="24"/>
        </w:rPr>
        <w:t xml:space="preserve">LH 20 готовят путем смешивания 22 г в 100 </w:t>
      </w:r>
      <w:r w:rsidR="00590219" w:rsidRPr="0059433C">
        <w:rPr>
          <w:color w:val="000000"/>
          <w:kern w:val="2"/>
          <w:sz w:val="24"/>
        </w:rPr>
        <w:t>см</w:t>
      </w:r>
      <w:r w:rsidR="00590219" w:rsidRPr="0059433C">
        <w:rPr>
          <w:color w:val="000000"/>
          <w:kern w:val="2"/>
          <w:sz w:val="24"/>
          <w:vertAlign w:val="superscript"/>
        </w:rPr>
        <w:t>3</w:t>
      </w:r>
      <w:r w:rsidRPr="0059433C">
        <w:rPr>
          <w:color w:val="000000"/>
          <w:kern w:val="2"/>
          <w:sz w:val="24"/>
        </w:rPr>
        <w:t xml:space="preserve"> </w:t>
      </w:r>
      <w:r w:rsidR="00590219" w:rsidRPr="0059433C">
        <w:rPr>
          <w:color w:val="000000"/>
          <w:kern w:val="2"/>
          <w:sz w:val="24"/>
          <w:lang w:val="en-US"/>
        </w:rPr>
        <w:t>PBS</w:t>
      </w:r>
      <w:r w:rsidR="00590219" w:rsidRPr="0059433C">
        <w:rPr>
          <w:color w:val="000000"/>
          <w:kern w:val="2"/>
          <w:sz w:val="24"/>
        </w:rPr>
        <w:t xml:space="preserve"> </w:t>
      </w:r>
      <w:r w:rsidRPr="0059433C">
        <w:rPr>
          <w:color w:val="000000"/>
          <w:kern w:val="2"/>
          <w:sz w:val="24"/>
        </w:rPr>
        <w:t xml:space="preserve"> </w:t>
      </w:r>
      <w:r w:rsidR="001A3431" w:rsidRPr="0059433C">
        <w:rPr>
          <w:color w:val="000000"/>
          <w:kern w:val="2"/>
          <w:sz w:val="24"/>
          <w:lang w:val="kk-KZ"/>
        </w:rPr>
        <w:t xml:space="preserve">                       </w:t>
      </w:r>
      <w:r w:rsidRPr="0059433C">
        <w:rPr>
          <w:color w:val="000000"/>
          <w:kern w:val="2"/>
          <w:sz w:val="24"/>
        </w:rPr>
        <w:t>(</w:t>
      </w:r>
      <w:r w:rsidR="00590219" w:rsidRPr="0059433C">
        <w:rPr>
          <w:color w:val="000000"/>
          <w:kern w:val="2"/>
          <w:sz w:val="24"/>
          <w:lang w:val="kk-KZ"/>
        </w:rPr>
        <w:t xml:space="preserve">см. </w:t>
      </w:r>
      <w:r w:rsidRPr="0059433C">
        <w:rPr>
          <w:color w:val="000000"/>
          <w:kern w:val="2"/>
          <w:sz w:val="24"/>
        </w:rPr>
        <w:t xml:space="preserve">5.2.2.3). Проводят стерилизацию в автоклаве </w:t>
      </w:r>
      <w:r w:rsidR="001A3431" w:rsidRPr="0059433C">
        <w:rPr>
          <w:color w:val="000000"/>
          <w:kern w:val="2"/>
          <w:sz w:val="24"/>
        </w:rPr>
        <w:t xml:space="preserve">(см. </w:t>
      </w:r>
      <w:r w:rsidRPr="0059433C">
        <w:rPr>
          <w:color w:val="000000"/>
          <w:kern w:val="2"/>
          <w:sz w:val="24"/>
        </w:rPr>
        <w:t>5.3.1.1 а)</w:t>
      </w:r>
      <w:r w:rsidR="001A3431" w:rsidRPr="0059433C">
        <w:rPr>
          <w:color w:val="000000"/>
          <w:kern w:val="2"/>
          <w:sz w:val="24"/>
        </w:rPr>
        <w:t>)</w:t>
      </w:r>
      <w:r w:rsidRPr="0059433C">
        <w:rPr>
          <w:color w:val="000000"/>
          <w:kern w:val="2"/>
          <w:sz w:val="24"/>
        </w:rPr>
        <w:t xml:space="preserve">. После извлечения из автоклава ее оставляют при комнатной температуре перед распределением из расчета 25 </w:t>
      </w:r>
      <w:r w:rsidR="001A3431" w:rsidRPr="0059433C">
        <w:rPr>
          <w:color w:val="000000"/>
          <w:kern w:val="2"/>
          <w:sz w:val="24"/>
        </w:rPr>
        <w:t>см</w:t>
      </w:r>
      <w:r w:rsidR="001A3431" w:rsidRPr="0059433C">
        <w:rPr>
          <w:color w:val="000000"/>
          <w:kern w:val="2"/>
          <w:sz w:val="24"/>
          <w:vertAlign w:val="superscript"/>
        </w:rPr>
        <w:t>3</w:t>
      </w:r>
      <w:r w:rsidRPr="0059433C">
        <w:rPr>
          <w:color w:val="000000"/>
          <w:kern w:val="2"/>
          <w:sz w:val="24"/>
        </w:rPr>
        <w:t xml:space="preserve"> на предварительно стерилизованный флакон из нержавеющей стали или 20 </w:t>
      </w:r>
      <w:r w:rsidR="001A3431" w:rsidRPr="0059433C">
        <w:rPr>
          <w:color w:val="000000"/>
          <w:kern w:val="2"/>
          <w:sz w:val="24"/>
        </w:rPr>
        <w:t>см</w:t>
      </w:r>
      <w:r w:rsidR="001A3431" w:rsidRPr="0059433C">
        <w:rPr>
          <w:color w:val="000000"/>
          <w:kern w:val="2"/>
          <w:sz w:val="24"/>
          <w:vertAlign w:val="superscript"/>
        </w:rPr>
        <w:t>3</w:t>
      </w:r>
      <w:r w:rsidRPr="0059433C">
        <w:rPr>
          <w:color w:val="000000"/>
          <w:kern w:val="2"/>
          <w:sz w:val="24"/>
        </w:rPr>
        <w:t xml:space="preserve"> на стерильный шприц, помещенный в предварительно простерилизованный флакон для центрифуги.</w:t>
      </w:r>
    </w:p>
    <w:p w:rsidR="00CE60FF" w:rsidRPr="0059433C" w:rsidRDefault="00CE60FF" w:rsidP="00CE60FF">
      <w:pPr>
        <w:ind w:firstLine="720"/>
        <w:rPr>
          <w:color w:val="000000"/>
          <w:kern w:val="2"/>
          <w:sz w:val="24"/>
        </w:rPr>
      </w:pPr>
      <w:r w:rsidRPr="0059433C">
        <w:rPr>
          <w:color w:val="000000"/>
          <w:kern w:val="2"/>
          <w:sz w:val="24"/>
        </w:rPr>
        <w:t xml:space="preserve">Центрифугируют при 1000 </w:t>
      </w:r>
      <w:proofErr w:type="gramStart"/>
      <w:r w:rsidRPr="0059433C">
        <w:rPr>
          <w:i/>
          <w:iCs/>
          <w:color w:val="000000"/>
          <w:kern w:val="2"/>
          <w:sz w:val="24"/>
          <w:lang w:val="en-US"/>
        </w:rPr>
        <w:t>g</w:t>
      </w:r>
      <w:r w:rsidRPr="0059433C">
        <w:rPr>
          <w:bCs/>
          <w:i/>
          <w:iCs/>
          <w:color w:val="000000"/>
          <w:kern w:val="2"/>
          <w:sz w:val="24"/>
          <w:vertAlign w:val="subscript"/>
        </w:rPr>
        <w:t xml:space="preserve">N </w:t>
      </w:r>
      <w:r w:rsidR="001A3431" w:rsidRPr="0059433C">
        <w:rPr>
          <w:bCs/>
          <w:i/>
          <w:iCs/>
          <w:color w:val="000000"/>
          <w:kern w:val="2"/>
          <w:sz w:val="24"/>
          <w:vertAlign w:val="subscript"/>
        </w:rPr>
        <w:t xml:space="preserve"> </w:t>
      </w:r>
      <w:r w:rsidRPr="0059433C">
        <w:rPr>
          <w:color w:val="000000"/>
          <w:kern w:val="2"/>
          <w:sz w:val="24"/>
        </w:rPr>
        <w:t>в</w:t>
      </w:r>
      <w:proofErr w:type="gramEnd"/>
      <w:r w:rsidRPr="0059433C">
        <w:rPr>
          <w:bCs/>
          <w:i/>
          <w:iCs/>
          <w:color w:val="000000"/>
          <w:kern w:val="2"/>
          <w:sz w:val="24"/>
          <w:vertAlign w:val="subscript"/>
        </w:rPr>
        <w:t xml:space="preserve"> </w:t>
      </w:r>
      <w:r w:rsidRPr="0059433C">
        <w:rPr>
          <w:color w:val="000000"/>
          <w:kern w:val="2"/>
          <w:sz w:val="24"/>
        </w:rPr>
        <w:t>течение 10 мин (</w:t>
      </w:r>
      <w:r w:rsidR="001A3431" w:rsidRPr="0059433C">
        <w:rPr>
          <w:color w:val="000000"/>
          <w:kern w:val="2"/>
          <w:sz w:val="24"/>
        </w:rPr>
        <w:t xml:space="preserve">см. </w:t>
      </w:r>
      <w:r w:rsidRPr="0059433C">
        <w:rPr>
          <w:color w:val="000000"/>
          <w:kern w:val="2"/>
          <w:sz w:val="24"/>
        </w:rPr>
        <w:t>5.3.1.13).</w:t>
      </w:r>
    </w:p>
    <w:p w:rsidR="00CE60FF" w:rsidRPr="0059433C" w:rsidRDefault="00CE60FF" w:rsidP="00CE60FF">
      <w:pPr>
        <w:ind w:firstLine="720"/>
        <w:rPr>
          <w:color w:val="000000"/>
          <w:kern w:val="2"/>
          <w:sz w:val="24"/>
        </w:rPr>
      </w:pPr>
      <w:r w:rsidRPr="0059433C">
        <w:rPr>
          <w:color w:val="000000"/>
          <w:kern w:val="2"/>
          <w:sz w:val="24"/>
        </w:rPr>
        <w:t xml:space="preserve">После удаления жидкости центрифугирования система готова к использованию </w:t>
      </w:r>
      <w:r w:rsidR="001A3431" w:rsidRPr="0059433C">
        <w:rPr>
          <w:color w:val="000000"/>
          <w:kern w:val="2"/>
          <w:sz w:val="24"/>
        </w:rPr>
        <w:t xml:space="preserve">             </w:t>
      </w:r>
      <w:proofErr w:type="gramStart"/>
      <w:r w:rsidR="001A3431" w:rsidRPr="0059433C">
        <w:rPr>
          <w:color w:val="000000"/>
          <w:kern w:val="2"/>
          <w:sz w:val="24"/>
        </w:rPr>
        <w:t xml:space="preserve">   </w:t>
      </w:r>
      <w:r w:rsidRPr="0059433C">
        <w:rPr>
          <w:color w:val="000000"/>
          <w:kern w:val="2"/>
          <w:sz w:val="24"/>
        </w:rPr>
        <w:t>(</w:t>
      </w:r>
      <w:proofErr w:type="gramEnd"/>
      <w:r w:rsidRPr="0059433C">
        <w:rPr>
          <w:color w:val="000000"/>
          <w:kern w:val="2"/>
          <w:sz w:val="24"/>
        </w:rPr>
        <w:t xml:space="preserve">см. </w:t>
      </w:r>
      <w:r w:rsidR="001A3431" w:rsidRPr="0059433C">
        <w:rPr>
          <w:color w:val="000000"/>
          <w:kern w:val="2"/>
          <w:sz w:val="24"/>
        </w:rPr>
        <w:t xml:space="preserve">рисунок </w:t>
      </w:r>
      <w:r w:rsidRPr="0059433C">
        <w:rPr>
          <w:color w:val="000000"/>
          <w:kern w:val="2"/>
          <w:sz w:val="24"/>
        </w:rPr>
        <w:t xml:space="preserve">B.1). </w:t>
      </w:r>
    </w:p>
    <w:p w:rsidR="00CE60FF" w:rsidRPr="0059433C" w:rsidRDefault="00CE60FF" w:rsidP="00CE60FF">
      <w:pPr>
        <w:ind w:firstLine="720"/>
        <w:rPr>
          <w:bCs/>
          <w:color w:val="000000"/>
          <w:kern w:val="2"/>
          <w:sz w:val="24"/>
        </w:rPr>
      </w:pPr>
    </w:p>
    <w:p w:rsidR="00CE60FF" w:rsidRPr="0059433C" w:rsidRDefault="00CE60FF" w:rsidP="00CE60FF">
      <w:pPr>
        <w:ind w:firstLine="720"/>
        <w:rPr>
          <w:color w:val="000000"/>
          <w:kern w:val="2"/>
          <w:sz w:val="24"/>
        </w:rPr>
      </w:pPr>
      <w:r w:rsidRPr="0059433C">
        <w:rPr>
          <w:bCs/>
          <w:color w:val="000000"/>
          <w:kern w:val="2"/>
          <w:sz w:val="24"/>
        </w:rPr>
        <w:t>В.1.3 Процедура</w:t>
      </w:r>
    </w:p>
    <w:p w:rsidR="00CE60FF" w:rsidRPr="0059433C" w:rsidRDefault="00CE60FF" w:rsidP="00CE60FF">
      <w:pPr>
        <w:ind w:firstLine="720"/>
        <w:rPr>
          <w:color w:val="000000"/>
          <w:kern w:val="2"/>
          <w:sz w:val="24"/>
        </w:rPr>
      </w:pPr>
      <w:r w:rsidRPr="0059433C">
        <w:rPr>
          <w:color w:val="000000"/>
          <w:kern w:val="2"/>
          <w:sz w:val="24"/>
        </w:rPr>
        <w:t xml:space="preserve">Образцы каждый в количестве 1 </w:t>
      </w:r>
      <w:r w:rsidR="001A3431" w:rsidRPr="0059433C">
        <w:rPr>
          <w:color w:val="000000"/>
          <w:kern w:val="2"/>
          <w:sz w:val="24"/>
        </w:rPr>
        <w:t>см</w:t>
      </w:r>
      <w:r w:rsidR="001A3431" w:rsidRPr="0059433C">
        <w:rPr>
          <w:color w:val="000000"/>
          <w:kern w:val="2"/>
          <w:sz w:val="24"/>
          <w:vertAlign w:val="superscript"/>
        </w:rPr>
        <w:t>3</w:t>
      </w:r>
      <w:r w:rsidRPr="0059433C">
        <w:rPr>
          <w:color w:val="000000"/>
          <w:kern w:val="2"/>
          <w:sz w:val="24"/>
        </w:rPr>
        <w:t xml:space="preserve"> помещают на верх колонки с </w:t>
      </w:r>
      <w:proofErr w:type="spellStart"/>
      <w:r w:rsidRPr="0059433C">
        <w:rPr>
          <w:color w:val="000000"/>
          <w:kern w:val="2"/>
          <w:sz w:val="24"/>
        </w:rPr>
        <w:t>Sephadex</w:t>
      </w:r>
      <w:r w:rsidRPr="0059433C">
        <w:rPr>
          <w:color w:val="000000"/>
          <w:kern w:val="2"/>
          <w:sz w:val="24"/>
          <w:vertAlign w:val="superscript"/>
        </w:rPr>
        <w:t>TM</w:t>
      </w:r>
      <w:proofErr w:type="spellEnd"/>
      <w:r w:rsidRPr="0059433C">
        <w:rPr>
          <w:color w:val="000000"/>
          <w:kern w:val="2"/>
          <w:sz w:val="24"/>
        </w:rPr>
        <w:t xml:space="preserve">. Все устройство центрифугируют при 1000 </w:t>
      </w:r>
      <w:proofErr w:type="spellStart"/>
      <w:r w:rsidRPr="0059433C">
        <w:rPr>
          <w:i/>
          <w:iCs/>
          <w:color w:val="000000"/>
          <w:kern w:val="2"/>
          <w:sz w:val="24"/>
        </w:rPr>
        <w:t>g</w:t>
      </w:r>
      <w:r w:rsidRPr="0059433C">
        <w:rPr>
          <w:color w:val="000000"/>
          <w:kern w:val="2"/>
          <w:sz w:val="24"/>
          <w:vertAlign w:val="subscript"/>
        </w:rPr>
        <w:t>N</w:t>
      </w:r>
      <w:proofErr w:type="spellEnd"/>
      <w:r w:rsidRPr="0059433C">
        <w:rPr>
          <w:color w:val="000000"/>
          <w:kern w:val="2"/>
          <w:sz w:val="24"/>
        </w:rPr>
        <w:t xml:space="preserve"> в течение 10 мин в центрифуге, которую предпочтительно охлаждают до 4</w:t>
      </w:r>
      <w:r w:rsidR="001A3431" w:rsidRPr="0059433C">
        <w:rPr>
          <w:color w:val="000000"/>
          <w:kern w:val="2"/>
          <w:sz w:val="24"/>
        </w:rPr>
        <w:t xml:space="preserve"> </w:t>
      </w:r>
      <w:r w:rsidRPr="0059433C">
        <w:rPr>
          <w:color w:val="000000"/>
          <w:kern w:val="2"/>
          <w:sz w:val="24"/>
        </w:rPr>
        <w:t xml:space="preserve">°C. Фильтрат собирают стерильным способом. Собранный объем должен составлять около 1 </w:t>
      </w:r>
      <w:r w:rsidR="001A3431" w:rsidRPr="0059433C">
        <w:rPr>
          <w:color w:val="000000"/>
          <w:kern w:val="2"/>
          <w:sz w:val="24"/>
        </w:rPr>
        <w:t>см</w:t>
      </w:r>
      <w:r w:rsidR="001A3431" w:rsidRPr="0059433C">
        <w:rPr>
          <w:color w:val="000000"/>
          <w:kern w:val="2"/>
          <w:sz w:val="24"/>
          <w:vertAlign w:val="superscript"/>
        </w:rPr>
        <w:t>3</w:t>
      </w:r>
      <w:r w:rsidRPr="0059433C">
        <w:rPr>
          <w:color w:val="000000"/>
          <w:kern w:val="2"/>
          <w:sz w:val="24"/>
        </w:rPr>
        <w:t>.</w:t>
      </w:r>
    </w:p>
    <w:p w:rsidR="00CE60FF" w:rsidRPr="0059433C" w:rsidRDefault="00CE60FF" w:rsidP="00CE60FF">
      <w:pPr>
        <w:ind w:firstLine="720"/>
        <w:rPr>
          <w:color w:val="000000"/>
          <w:kern w:val="2"/>
          <w:sz w:val="24"/>
        </w:rPr>
      </w:pPr>
      <w:r w:rsidRPr="0059433C">
        <w:rPr>
          <w:color w:val="000000"/>
          <w:kern w:val="2"/>
          <w:sz w:val="24"/>
        </w:rPr>
        <w:t xml:space="preserve">Предварительно проводят две аналогичные операции для 1 </w:t>
      </w:r>
      <w:r w:rsidR="001A3431" w:rsidRPr="0059433C">
        <w:rPr>
          <w:color w:val="000000"/>
          <w:kern w:val="2"/>
          <w:sz w:val="24"/>
        </w:rPr>
        <w:t>см</w:t>
      </w:r>
      <w:r w:rsidR="001A3431" w:rsidRPr="0059433C">
        <w:rPr>
          <w:color w:val="000000"/>
          <w:kern w:val="2"/>
          <w:sz w:val="24"/>
          <w:vertAlign w:val="superscript"/>
        </w:rPr>
        <w:t>3</w:t>
      </w:r>
      <w:r w:rsidRPr="0059433C">
        <w:rPr>
          <w:color w:val="000000"/>
          <w:kern w:val="2"/>
          <w:sz w:val="24"/>
        </w:rPr>
        <w:t xml:space="preserve"> раствора исследуемого продукта и для вирусной суспензии.</w:t>
      </w:r>
    </w:p>
    <w:p w:rsidR="00CE60FF" w:rsidRPr="0059433C" w:rsidRDefault="00CE60FF" w:rsidP="00CE60FF">
      <w:pPr>
        <w:ind w:firstLine="720"/>
        <w:rPr>
          <w:color w:val="000000"/>
          <w:kern w:val="2"/>
          <w:sz w:val="24"/>
        </w:rPr>
      </w:pPr>
      <w:r w:rsidRPr="0059433C">
        <w:rPr>
          <w:color w:val="000000"/>
          <w:kern w:val="2"/>
          <w:sz w:val="24"/>
        </w:rPr>
        <w:t>Фильтраты вирусов титруют.</w:t>
      </w:r>
    </w:p>
    <w:p w:rsidR="00CE60FF" w:rsidRPr="0059433C" w:rsidRDefault="00CE60FF" w:rsidP="00CE60FF">
      <w:pPr>
        <w:ind w:firstLine="720"/>
        <w:rPr>
          <w:color w:val="000000"/>
          <w:kern w:val="2"/>
          <w:sz w:val="24"/>
        </w:rPr>
      </w:pPr>
      <w:r w:rsidRPr="0059433C">
        <w:rPr>
          <w:color w:val="000000"/>
          <w:kern w:val="2"/>
          <w:sz w:val="24"/>
        </w:rPr>
        <w:t xml:space="preserve">Титр вирусной суспензии, полученной просеиванием, сравнивают с титром исходной непросеянной вирусной суспензии. Оба титра должны быть идентичными (разница не более 0,5 </w:t>
      </w:r>
      <w:proofErr w:type="spellStart"/>
      <w:r w:rsidRPr="0059433C">
        <w:rPr>
          <w:color w:val="000000"/>
          <w:kern w:val="2"/>
          <w:sz w:val="24"/>
        </w:rPr>
        <w:t>lg</w:t>
      </w:r>
      <w:proofErr w:type="spellEnd"/>
      <w:r w:rsidRPr="0059433C">
        <w:rPr>
          <w:color w:val="000000"/>
          <w:kern w:val="2"/>
          <w:sz w:val="24"/>
        </w:rPr>
        <w:t>).</w:t>
      </w:r>
    </w:p>
    <w:p w:rsidR="00CE60FF" w:rsidRPr="00CE60FF" w:rsidRDefault="00CE60FF" w:rsidP="00CE60FF">
      <w:pPr>
        <w:ind w:firstLine="720"/>
        <w:rPr>
          <w:color w:val="000000"/>
          <w:kern w:val="2"/>
          <w:sz w:val="24"/>
        </w:rPr>
      </w:pPr>
      <w:proofErr w:type="spellStart"/>
      <w:r w:rsidRPr="0059433C">
        <w:rPr>
          <w:color w:val="000000"/>
          <w:kern w:val="2"/>
          <w:sz w:val="24"/>
        </w:rPr>
        <w:t>Вирулицидная</w:t>
      </w:r>
      <w:proofErr w:type="spellEnd"/>
      <w:r w:rsidRPr="0059433C">
        <w:rPr>
          <w:color w:val="000000"/>
          <w:kern w:val="2"/>
          <w:sz w:val="24"/>
        </w:rPr>
        <w:t xml:space="preserve"> активность измеряется путем сравнения титров обработанных и необработанных вирусных суспензий.</w:t>
      </w:r>
    </w:p>
    <w:p w:rsidR="00CE60FF" w:rsidRPr="00CE60FF" w:rsidRDefault="00CE60FF" w:rsidP="00CE60FF">
      <w:pPr>
        <w:jc w:val="right"/>
        <w:rPr>
          <w:color w:val="000000"/>
          <w:kern w:val="2"/>
          <w:sz w:val="24"/>
        </w:rPr>
      </w:pPr>
    </w:p>
    <w:p w:rsidR="00CE60FF" w:rsidRPr="00CE60FF" w:rsidRDefault="00CE60FF" w:rsidP="00CE60FF">
      <w:pPr>
        <w:jc w:val="right"/>
        <w:rPr>
          <w:color w:val="000000"/>
          <w:kern w:val="2"/>
          <w:sz w:val="24"/>
        </w:rPr>
      </w:pPr>
    </w:p>
    <w:p w:rsidR="001A3431" w:rsidRDefault="001A3431" w:rsidP="00CE60FF">
      <w:pPr>
        <w:jc w:val="right"/>
        <w:rPr>
          <w:color w:val="000000"/>
          <w:kern w:val="2"/>
          <w:sz w:val="24"/>
        </w:rPr>
      </w:pPr>
    </w:p>
    <w:p w:rsidR="001A3431" w:rsidRDefault="001A3431" w:rsidP="00CE60FF">
      <w:pPr>
        <w:jc w:val="right"/>
        <w:rPr>
          <w:color w:val="000000"/>
          <w:kern w:val="2"/>
          <w:sz w:val="24"/>
        </w:rPr>
      </w:pPr>
    </w:p>
    <w:p w:rsidR="001A3431" w:rsidRDefault="001A3431" w:rsidP="00CE60FF">
      <w:pPr>
        <w:jc w:val="right"/>
        <w:rPr>
          <w:color w:val="000000"/>
          <w:kern w:val="2"/>
          <w:sz w:val="24"/>
        </w:rPr>
      </w:pPr>
    </w:p>
    <w:p w:rsidR="001A3431" w:rsidRDefault="001A3431" w:rsidP="00CE60FF">
      <w:pPr>
        <w:jc w:val="right"/>
        <w:rPr>
          <w:color w:val="000000"/>
          <w:kern w:val="2"/>
          <w:sz w:val="24"/>
        </w:rPr>
      </w:pPr>
    </w:p>
    <w:p w:rsidR="001A3431" w:rsidRDefault="001A3431" w:rsidP="00CE60FF">
      <w:pPr>
        <w:jc w:val="right"/>
        <w:rPr>
          <w:color w:val="000000"/>
          <w:kern w:val="2"/>
          <w:sz w:val="24"/>
        </w:rPr>
      </w:pPr>
    </w:p>
    <w:p w:rsidR="001A3431" w:rsidRDefault="001A3431" w:rsidP="00CE60FF">
      <w:pPr>
        <w:jc w:val="right"/>
        <w:rPr>
          <w:color w:val="000000"/>
          <w:kern w:val="2"/>
          <w:sz w:val="24"/>
        </w:rPr>
      </w:pPr>
    </w:p>
    <w:p w:rsidR="001A3431" w:rsidRDefault="001A3431" w:rsidP="00CE60FF">
      <w:pPr>
        <w:jc w:val="right"/>
        <w:rPr>
          <w:color w:val="000000"/>
          <w:kern w:val="2"/>
          <w:sz w:val="24"/>
        </w:rPr>
      </w:pPr>
    </w:p>
    <w:p w:rsidR="00CE60FF" w:rsidRPr="00CE60FF" w:rsidRDefault="00CE60FF" w:rsidP="00CE60FF">
      <w:pPr>
        <w:jc w:val="right"/>
        <w:rPr>
          <w:color w:val="000000"/>
          <w:kern w:val="2"/>
          <w:sz w:val="24"/>
        </w:rPr>
      </w:pPr>
      <w:r w:rsidRPr="00CE60FF">
        <w:rPr>
          <w:color w:val="000000"/>
          <w:kern w:val="2"/>
          <w:sz w:val="24"/>
        </w:rPr>
        <w:lastRenderedPageBreak/>
        <w:t>Размеры в миллиметрах</w:t>
      </w:r>
    </w:p>
    <w:p w:rsidR="00CE60FF" w:rsidRPr="00CE60FF" w:rsidRDefault="00CE60FF" w:rsidP="00CE60FF">
      <w:pPr>
        <w:jc w:val="center"/>
        <w:rPr>
          <w:color w:val="000000"/>
          <w:kern w:val="2"/>
          <w:sz w:val="24"/>
        </w:rPr>
      </w:pPr>
      <w:r w:rsidRPr="00CE60FF">
        <w:rPr>
          <w:noProof/>
          <w:color w:val="000000"/>
          <w:kern w:val="2"/>
          <w:sz w:val="24"/>
        </w:rPr>
        <w:drawing>
          <wp:inline distT="0" distB="0" distL="0" distR="0">
            <wp:extent cx="2543175" cy="436245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3175" cy="4362450"/>
                    </a:xfrm>
                    <a:prstGeom prst="rect">
                      <a:avLst/>
                    </a:prstGeom>
                    <a:noFill/>
                    <a:ln>
                      <a:noFill/>
                    </a:ln>
                  </pic:spPr>
                </pic:pic>
              </a:graphicData>
            </a:graphic>
          </wp:inline>
        </w:drawing>
      </w:r>
    </w:p>
    <w:p w:rsidR="00CE60FF" w:rsidRPr="00CE60FF" w:rsidRDefault="00CE60FF" w:rsidP="00CE60FF">
      <w:pPr>
        <w:ind w:left="720"/>
        <w:rPr>
          <w:bCs/>
          <w:color w:val="000000"/>
          <w:kern w:val="2"/>
          <w:sz w:val="24"/>
        </w:rPr>
      </w:pPr>
    </w:p>
    <w:p w:rsidR="00CE60FF" w:rsidRPr="00CE60FF" w:rsidRDefault="00CE60FF" w:rsidP="00CE60FF">
      <w:pPr>
        <w:ind w:left="720"/>
        <w:rPr>
          <w:color w:val="000000"/>
          <w:kern w:val="2"/>
          <w:sz w:val="24"/>
        </w:rPr>
      </w:pPr>
      <w:r w:rsidRPr="00CE60FF">
        <w:rPr>
          <w:bCs/>
          <w:color w:val="000000"/>
          <w:kern w:val="2"/>
          <w:sz w:val="24"/>
        </w:rPr>
        <w:t>Условное обозначение</w:t>
      </w:r>
      <w:r w:rsidR="001A3431">
        <w:rPr>
          <w:bCs/>
          <w:color w:val="000000"/>
          <w:kern w:val="2"/>
          <w:sz w:val="24"/>
        </w:rPr>
        <w:t>:</w:t>
      </w:r>
    </w:p>
    <w:p w:rsidR="00CE60FF" w:rsidRPr="0059433C" w:rsidRDefault="00CE60FF" w:rsidP="00CE60FF">
      <w:pPr>
        <w:ind w:left="720"/>
        <w:rPr>
          <w:color w:val="000000"/>
          <w:kern w:val="2"/>
          <w:sz w:val="24"/>
        </w:rPr>
      </w:pPr>
      <w:r w:rsidRPr="00CE60FF">
        <w:rPr>
          <w:color w:val="000000"/>
          <w:kern w:val="2"/>
          <w:sz w:val="24"/>
        </w:rPr>
        <w:t>1</w:t>
      </w:r>
      <w:r w:rsidR="001A3431">
        <w:rPr>
          <w:color w:val="000000"/>
          <w:kern w:val="2"/>
          <w:sz w:val="24"/>
        </w:rPr>
        <w:t xml:space="preserve"> – </w:t>
      </w:r>
      <w:r w:rsidRPr="00CE60FF">
        <w:rPr>
          <w:color w:val="000000"/>
          <w:kern w:val="2"/>
          <w:sz w:val="24"/>
        </w:rPr>
        <w:t xml:space="preserve">пластиковый (полипропиленовый) </w:t>
      </w:r>
      <w:r w:rsidRPr="0059433C">
        <w:rPr>
          <w:color w:val="000000"/>
          <w:kern w:val="2"/>
          <w:sz w:val="24"/>
        </w:rPr>
        <w:t>шприц</w:t>
      </w:r>
      <w:r w:rsidR="001A3431" w:rsidRPr="0059433C">
        <w:rPr>
          <w:color w:val="000000"/>
          <w:kern w:val="2"/>
          <w:sz w:val="24"/>
        </w:rPr>
        <w:t>;</w:t>
      </w:r>
    </w:p>
    <w:p w:rsidR="00CE60FF" w:rsidRPr="0059433C" w:rsidRDefault="00CE60FF" w:rsidP="00CE60FF">
      <w:pPr>
        <w:ind w:left="720"/>
        <w:rPr>
          <w:color w:val="000000"/>
          <w:kern w:val="2"/>
          <w:sz w:val="24"/>
        </w:rPr>
      </w:pPr>
      <w:r w:rsidRPr="0059433C">
        <w:rPr>
          <w:color w:val="000000"/>
          <w:kern w:val="2"/>
          <w:sz w:val="24"/>
        </w:rPr>
        <w:t>2</w:t>
      </w:r>
      <w:r w:rsidR="001A3431" w:rsidRPr="0059433C">
        <w:rPr>
          <w:color w:val="000000"/>
          <w:kern w:val="2"/>
          <w:sz w:val="24"/>
        </w:rPr>
        <w:t xml:space="preserve"> – </w:t>
      </w:r>
      <w:r w:rsidRPr="0059433C">
        <w:rPr>
          <w:color w:val="000000"/>
          <w:kern w:val="2"/>
          <w:sz w:val="24"/>
        </w:rPr>
        <w:t xml:space="preserve">стеклянная </w:t>
      </w:r>
      <w:proofErr w:type="spellStart"/>
      <w:r w:rsidRPr="0059433C">
        <w:rPr>
          <w:color w:val="000000"/>
          <w:kern w:val="2"/>
          <w:sz w:val="24"/>
        </w:rPr>
        <w:t>центрифужная</w:t>
      </w:r>
      <w:proofErr w:type="spellEnd"/>
      <w:r w:rsidRPr="0059433C">
        <w:rPr>
          <w:color w:val="000000"/>
          <w:kern w:val="2"/>
          <w:sz w:val="24"/>
        </w:rPr>
        <w:t xml:space="preserve"> пробирка 45</w:t>
      </w:r>
      <w:r w:rsidR="001A3431" w:rsidRPr="0059433C">
        <w:rPr>
          <w:color w:val="000000"/>
          <w:kern w:val="2"/>
          <w:sz w:val="24"/>
        </w:rPr>
        <w:t xml:space="preserve"> см</w:t>
      </w:r>
      <w:r w:rsidR="001A3431" w:rsidRPr="0059433C">
        <w:rPr>
          <w:color w:val="000000"/>
          <w:kern w:val="2"/>
          <w:sz w:val="24"/>
          <w:vertAlign w:val="superscript"/>
        </w:rPr>
        <w:t>3</w:t>
      </w:r>
      <w:r w:rsidRPr="0059433C">
        <w:rPr>
          <w:color w:val="000000"/>
          <w:kern w:val="2"/>
          <w:sz w:val="24"/>
        </w:rPr>
        <w:t xml:space="preserve"> (Жуана)</w:t>
      </w:r>
      <w:r w:rsidR="001A3431" w:rsidRPr="0059433C">
        <w:rPr>
          <w:color w:val="000000"/>
          <w:kern w:val="2"/>
          <w:sz w:val="24"/>
        </w:rPr>
        <w:t>;</w:t>
      </w:r>
    </w:p>
    <w:p w:rsidR="00CE60FF" w:rsidRPr="00CE60FF" w:rsidRDefault="00CE60FF" w:rsidP="00CE60FF">
      <w:pPr>
        <w:ind w:left="720"/>
        <w:rPr>
          <w:color w:val="000000"/>
          <w:kern w:val="2"/>
          <w:sz w:val="24"/>
        </w:rPr>
      </w:pPr>
      <w:r w:rsidRPr="0059433C">
        <w:rPr>
          <w:color w:val="000000"/>
          <w:kern w:val="2"/>
          <w:sz w:val="24"/>
        </w:rPr>
        <w:t>3</w:t>
      </w:r>
      <w:r w:rsidR="001A3431" w:rsidRPr="0059433C">
        <w:rPr>
          <w:color w:val="000000"/>
          <w:kern w:val="2"/>
          <w:sz w:val="24"/>
        </w:rPr>
        <w:t xml:space="preserve"> – </w:t>
      </w:r>
      <w:r w:rsidRPr="0059433C">
        <w:rPr>
          <w:color w:val="000000"/>
          <w:kern w:val="2"/>
          <w:sz w:val="24"/>
        </w:rPr>
        <w:t>гель SEPHADEX</w:t>
      </w:r>
      <w:r w:rsidRPr="0059433C">
        <w:rPr>
          <w:color w:val="000000"/>
          <w:kern w:val="2"/>
          <w:sz w:val="24"/>
          <w:vertAlign w:val="superscript"/>
        </w:rPr>
        <w:t>TM</w:t>
      </w:r>
      <w:r w:rsidRPr="0059433C">
        <w:rPr>
          <w:color w:val="000000"/>
          <w:kern w:val="2"/>
          <w:sz w:val="24"/>
        </w:rPr>
        <w:t xml:space="preserve"> LH-20</w:t>
      </w:r>
      <w:r w:rsidR="001A3431" w:rsidRPr="0059433C">
        <w:rPr>
          <w:color w:val="000000"/>
          <w:kern w:val="2"/>
          <w:sz w:val="24"/>
        </w:rPr>
        <w:t>;</w:t>
      </w:r>
      <w:r w:rsidRPr="00CE60FF">
        <w:rPr>
          <w:color w:val="000000"/>
          <w:kern w:val="2"/>
          <w:sz w:val="24"/>
        </w:rPr>
        <w:t xml:space="preserve"> </w:t>
      </w:r>
    </w:p>
    <w:p w:rsidR="00CE60FF" w:rsidRPr="00CE60FF" w:rsidRDefault="00CE60FF" w:rsidP="00CE60FF">
      <w:pPr>
        <w:ind w:left="720"/>
        <w:rPr>
          <w:color w:val="000000"/>
          <w:kern w:val="2"/>
          <w:sz w:val="24"/>
        </w:rPr>
      </w:pPr>
      <w:r w:rsidRPr="00CE60FF">
        <w:rPr>
          <w:color w:val="000000"/>
          <w:kern w:val="2"/>
          <w:sz w:val="24"/>
        </w:rPr>
        <w:t>4</w:t>
      </w:r>
      <w:r w:rsidR="001A3431">
        <w:rPr>
          <w:color w:val="000000"/>
          <w:kern w:val="2"/>
          <w:sz w:val="24"/>
        </w:rPr>
        <w:t xml:space="preserve"> – </w:t>
      </w:r>
      <w:r w:rsidRPr="00CE60FF">
        <w:rPr>
          <w:color w:val="000000"/>
          <w:kern w:val="2"/>
          <w:sz w:val="24"/>
        </w:rPr>
        <w:t>стекловолокно или полиэфирная ткань</w:t>
      </w:r>
      <w:r w:rsidR="001A3431">
        <w:rPr>
          <w:color w:val="000000"/>
          <w:kern w:val="2"/>
          <w:sz w:val="24"/>
        </w:rPr>
        <w:t>;</w:t>
      </w:r>
    </w:p>
    <w:p w:rsidR="00CE60FF" w:rsidRPr="00CE60FF" w:rsidRDefault="00CE60FF" w:rsidP="00CE60FF">
      <w:pPr>
        <w:ind w:left="720"/>
        <w:rPr>
          <w:color w:val="000000"/>
          <w:kern w:val="2"/>
          <w:sz w:val="24"/>
        </w:rPr>
      </w:pPr>
      <w:r w:rsidRPr="00CE60FF">
        <w:rPr>
          <w:color w:val="000000"/>
          <w:kern w:val="2"/>
          <w:sz w:val="24"/>
        </w:rPr>
        <w:t>5</w:t>
      </w:r>
      <w:r w:rsidR="001A3431">
        <w:rPr>
          <w:color w:val="000000"/>
          <w:kern w:val="2"/>
          <w:sz w:val="24"/>
        </w:rPr>
        <w:t xml:space="preserve"> – </w:t>
      </w:r>
      <w:r w:rsidRPr="00CE60FF">
        <w:rPr>
          <w:color w:val="000000"/>
          <w:kern w:val="2"/>
          <w:sz w:val="24"/>
        </w:rPr>
        <w:t>пробирка из нейтрального стекла</w:t>
      </w:r>
      <w:r w:rsidR="001A3431">
        <w:rPr>
          <w:color w:val="000000"/>
          <w:kern w:val="2"/>
          <w:sz w:val="24"/>
        </w:rPr>
        <w:t>.</w:t>
      </w:r>
    </w:p>
    <w:p w:rsidR="00CE60FF" w:rsidRPr="00CE60FF" w:rsidRDefault="00CE60FF" w:rsidP="00CE60FF">
      <w:pPr>
        <w:jc w:val="center"/>
        <w:rPr>
          <w:bCs/>
          <w:color w:val="000000"/>
          <w:kern w:val="2"/>
          <w:sz w:val="24"/>
        </w:rPr>
      </w:pPr>
    </w:p>
    <w:p w:rsidR="001E1651" w:rsidRPr="001A3431" w:rsidRDefault="00CE60FF" w:rsidP="001A3431">
      <w:pPr>
        <w:pStyle w:val="Style5"/>
        <w:widowControl/>
        <w:ind w:firstLine="567"/>
        <w:jc w:val="center"/>
        <w:rPr>
          <w:rFonts w:ascii="Times New Roman" w:hAnsi="Times New Roman" w:cs="Times New Roman"/>
          <w:b/>
          <w:bCs/>
          <w:color w:val="000000"/>
          <w:kern w:val="2"/>
        </w:rPr>
      </w:pPr>
      <w:r w:rsidRPr="001A3431">
        <w:rPr>
          <w:rFonts w:ascii="Times New Roman" w:hAnsi="Times New Roman" w:cs="Times New Roman"/>
          <w:b/>
          <w:bCs/>
          <w:color w:val="000000"/>
          <w:kern w:val="2"/>
        </w:rPr>
        <w:t>Рисунок В.1</w:t>
      </w:r>
      <w:r w:rsidR="001A3431">
        <w:rPr>
          <w:rFonts w:ascii="Times New Roman" w:hAnsi="Times New Roman" w:cs="Times New Roman"/>
          <w:b/>
          <w:bCs/>
          <w:color w:val="000000"/>
          <w:kern w:val="2"/>
        </w:rPr>
        <w:t xml:space="preserve"> – </w:t>
      </w:r>
      <w:r w:rsidRPr="001A3431">
        <w:rPr>
          <w:rFonts w:ascii="Times New Roman" w:hAnsi="Times New Roman" w:cs="Times New Roman"/>
          <w:b/>
          <w:bCs/>
          <w:color w:val="000000"/>
          <w:kern w:val="2"/>
        </w:rPr>
        <w:t>Устройство гель-фильтрации со шприцем</w:t>
      </w:r>
    </w:p>
    <w:p w:rsidR="00CE60FF" w:rsidRPr="00CE60FF" w:rsidRDefault="00CE60FF" w:rsidP="00CE60FF">
      <w:pPr>
        <w:pStyle w:val="Style5"/>
        <w:widowControl/>
        <w:ind w:firstLine="567"/>
        <w:jc w:val="both"/>
        <w:rPr>
          <w:rStyle w:val="FontStyle76"/>
          <w:rFonts w:ascii="Times New Roman" w:hAnsi="Times New Roman" w:cs="Times New Roman"/>
          <w:sz w:val="24"/>
          <w:szCs w:val="24"/>
          <w:lang w:eastAsia="en-US"/>
        </w:rPr>
      </w:pPr>
    </w:p>
    <w:p w:rsidR="00CE60FF" w:rsidRPr="005E62C0" w:rsidRDefault="00CE60FF" w:rsidP="00CE60FF">
      <w:pPr>
        <w:ind w:firstLine="720"/>
        <w:rPr>
          <w:b/>
          <w:bCs/>
          <w:color w:val="000000"/>
          <w:kern w:val="2"/>
          <w:sz w:val="24"/>
        </w:rPr>
      </w:pPr>
      <w:r w:rsidRPr="005E62C0">
        <w:rPr>
          <w:b/>
          <w:bCs/>
          <w:color w:val="000000"/>
          <w:kern w:val="2"/>
          <w:sz w:val="24"/>
        </w:rPr>
        <w:t xml:space="preserve">B.2 </w:t>
      </w:r>
      <w:bookmarkStart w:id="50" w:name="_Hlk65589555"/>
      <w:r w:rsidRPr="005E62C0">
        <w:rPr>
          <w:b/>
          <w:bCs/>
          <w:color w:val="000000"/>
          <w:kern w:val="2"/>
          <w:sz w:val="24"/>
        </w:rPr>
        <w:t xml:space="preserve">Гель-фильтрация с использованием </w:t>
      </w:r>
      <w:bookmarkEnd w:id="50"/>
      <w:proofErr w:type="spellStart"/>
      <w:r w:rsidRPr="005E62C0">
        <w:rPr>
          <w:b/>
          <w:bCs/>
          <w:color w:val="000000"/>
          <w:kern w:val="2"/>
          <w:sz w:val="24"/>
        </w:rPr>
        <w:t>MicroSpin</w:t>
      </w:r>
      <w:r w:rsidRPr="005E62C0">
        <w:rPr>
          <w:b/>
          <w:bCs/>
          <w:color w:val="000000"/>
          <w:kern w:val="2"/>
          <w:sz w:val="24"/>
          <w:vertAlign w:val="superscript"/>
        </w:rPr>
        <w:t>TM</w:t>
      </w:r>
      <w:proofErr w:type="spellEnd"/>
      <w:r w:rsidRPr="005E62C0">
        <w:rPr>
          <w:b/>
          <w:bCs/>
          <w:color w:val="000000"/>
          <w:kern w:val="2"/>
          <w:sz w:val="24"/>
          <w:vertAlign w:val="superscript"/>
        </w:rPr>
        <w:t xml:space="preserve"> </w:t>
      </w:r>
      <w:r w:rsidRPr="005E62C0">
        <w:rPr>
          <w:b/>
          <w:bCs/>
          <w:color w:val="000000"/>
          <w:kern w:val="2"/>
          <w:sz w:val="24"/>
        </w:rPr>
        <w:t>S 400 HR</w:t>
      </w: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975B51" w:rsidRDefault="00975B51" w:rsidP="00CE60FF">
      <w:pPr>
        <w:ind w:firstLine="720"/>
        <w:rPr>
          <w:bCs/>
          <w:color w:val="000000"/>
          <w:kern w:val="2"/>
          <w:sz w:val="24"/>
        </w:rPr>
      </w:pPr>
    </w:p>
    <w:p w:rsidR="005E62C0" w:rsidRDefault="0059433C" w:rsidP="00CE60FF">
      <w:pPr>
        <w:ind w:firstLine="720"/>
        <w:rPr>
          <w:bCs/>
          <w:color w:val="000000"/>
          <w:kern w:val="2"/>
          <w:sz w:val="24"/>
        </w:rPr>
      </w:pPr>
      <w:bookmarkStart w:id="51" w:name="_Hlk71636822"/>
      <w:bookmarkEnd w:id="51"/>
      <w:r>
        <w:rPr>
          <w:bCs/>
          <w:noProof/>
          <w:color w:val="000000"/>
          <w:kern w:val="2"/>
          <w:sz w:val="24"/>
        </w:rPr>
        <w:lastRenderedPageBreak/>
        <w:pict>
          <v:rect id="Прямоугольник 41" o:spid="_x0000_s1026" style="position:absolute;left:0;text-align:left;margin-left:323.6pt;margin-top:9.65pt;width:121.5pt;height:32.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" fillcolor="white [3201]" stroked="f" strokeweight=".25pt">
            <v:textbox>
              <w:txbxContent>
                <w:p w:rsidR="00FE6BD3" w:rsidRPr="005E62C0" w:rsidRDefault="00FE6BD3" w:rsidP="005E62C0">
                  <w:pPr>
                    <w:spacing w:line="276" w:lineRule="auto"/>
                    <w:jc w:val="center"/>
                    <w:rPr>
                      <w:kern w:val="2"/>
                      <w:sz w:val="20"/>
                      <w:szCs w:val="20"/>
                    </w:rPr>
                  </w:pPr>
                  <w:r w:rsidRPr="005E62C0">
                    <w:rPr>
                      <w:kern w:val="2"/>
                      <w:sz w:val="20"/>
                      <w:szCs w:val="20"/>
                      <w:u w:val="single"/>
                    </w:rPr>
                    <w:t>Инфекционность вируса герпеса</w:t>
                  </w:r>
                  <w:r w:rsidRPr="005E62C0">
                    <w:rPr>
                      <w:kern w:val="2"/>
                      <w:sz w:val="20"/>
                      <w:szCs w:val="20"/>
                      <w:u w:val="single"/>
                      <w:vertAlign w:val="superscript"/>
                      <w:lang w:val="en-US"/>
                    </w:rPr>
                    <w:t>b</w:t>
                  </w:r>
                </w:p>
                <w:p w:rsidR="00FE6BD3" w:rsidRPr="005E62C0" w:rsidRDefault="00FE6BD3" w:rsidP="005E62C0">
                  <w:pPr>
                    <w:jc w:val="center"/>
                    <w:rPr>
                      <w:sz w:val="20"/>
                      <w:szCs w:val="20"/>
                    </w:rPr>
                  </w:pPr>
                </w:p>
              </w:txbxContent>
            </v:textbox>
            <w10:wrap anchorx="margin"/>
          </v:rect>
        </w:pict>
      </w:r>
      <w:r>
        <w:rPr>
          <w:bCs/>
          <w:noProof/>
          <w:color w:val="000000"/>
          <w:kern w:val="2"/>
          <w:sz w:val="24"/>
        </w:rPr>
        <w:pict>
          <v:rect id="Прямоугольник 40" o:spid="_x0000_s1027" style="position:absolute;left:0;text-align:left;margin-left:0;margin-top:9.95pt;width:141.75pt;height:32.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" fillcolor="white [3201]" stroked="f" strokeweight=".25pt">
            <v:textbox>
              <w:txbxContent>
                <w:p w:rsidR="00FE6BD3" w:rsidRPr="005E62C0" w:rsidRDefault="00FE6BD3" w:rsidP="00975B51">
                  <w:pPr>
                    <w:jc w:val="center"/>
                    <w:rPr>
                      <w:sz w:val="20"/>
                      <w:szCs w:val="20"/>
                    </w:rPr>
                  </w:pPr>
                  <w:r w:rsidRPr="005E62C0">
                    <w:rPr>
                      <w:kern w:val="2"/>
                      <w:sz w:val="20"/>
                      <w:szCs w:val="20"/>
                      <w:u w:val="single"/>
                    </w:rPr>
                    <w:t>Токсичность формальдегида (0,8 × 1,4) %</w:t>
                  </w:r>
                </w:p>
              </w:txbxContent>
            </v:textbox>
            <w10:wrap anchorx="margin"/>
          </v:rect>
        </w:pict>
      </w:r>
    </w:p>
    <w:p w:rsidR="005E62C0" w:rsidRDefault="005E62C0" w:rsidP="00CE60FF">
      <w:pPr>
        <w:ind w:firstLine="720"/>
        <w:rPr>
          <w:bCs/>
          <w:color w:val="000000"/>
          <w:kern w:val="2"/>
          <w:sz w:val="24"/>
        </w:rPr>
      </w:pPr>
    </w:p>
    <w:p w:rsidR="005E62C0" w:rsidRDefault="0059433C" w:rsidP="00CE60FF">
      <w:pPr>
        <w:ind w:firstLine="720"/>
        <w:rPr>
          <w:bCs/>
          <w:color w:val="000000"/>
          <w:kern w:val="2"/>
          <w:sz w:val="24"/>
        </w:rPr>
      </w:pPr>
      <w:r>
        <w:rPr>
          <w:bCs/>
          <w:noProof/>
          <w:color w:val="000000"/>
          <w:kern w:val="2"/>
          <w:sz w:val="24"/>
        </w:rPr>
        <w:pict>
          <v:rect id="Прямоугольник 42" o:spid="_x0000_s1028" style="position:absolute;left:0;text-align:left;margin-left:-2.25pt;margin-top:14.95pt;width:141.75pt;height:32.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" fillcolor="white [3201]" stroked="f" strokeweight=".25pt">
            <v:textbox>
              <w:txbxContent>
                <w:p w:rsidR="00FE6BD3" w:rsidRPr="005E62C0" w:rsidRDefault="00FE6BD3" w:rsidP="005E62C0">
                  <w:pPr>
                    <w:jc w:val="center"/>
                    <w:rPr>
                      <w:sz w:val="20"/>
                      <w:szCs w:val="20"/>
                    </w:rPr>
                  </w:pPr>
                  <w:r w:rsidRPr="005E62C0">
                    <w:rPr>
                      <w:kern w:val="2"/>
                      <w:sz w:val="20"/>
                      <w:szCs w:val="20"/>
                    </w:rPr>
                    <w:t>10</w:t>
                  </w:r>
                  <w:r w:rsidRPr="005E62C0">
                    <w:rPr>
                      <w:kern w:val="2"/>
                      <w:sz w:val="20"/>
                      <w:szCs w:val="20"/>
                      <w:vertAlign w:val="superscript"/>
                    </w:rPr>
                    <w:t xml:space="preserve">-4 </w:t>
                  </w:r>
                  <w:r w:rsidRPr="005E62C0">
                    <w:rPr>
                      <w:kern w:val="2"/>
                      <w:sz w:val="20"/>
                      <w:szCs w:val="20"/>
                      <w:vertAlign w:val="superscript"/>
                      <w:lang w:val="en-US"/>
                    </w:rPr>
                    <w:t>a</w:t>
                  </w:r>
                  <w:r w:rsidRPr="005E62C0">
                    <w:rPr>
                      <w:kern w:val="2"/>
                      <w:sz w:val="20"/>
                      <w:szCs w:val="20"/>
                      <w:vertAlign w:val="superscript"/>
                    </w:rPr>
                    <w:t xml:space="preserve"> </w:t>
                  </w:r>
                  <w:r w:rsidRPr="005E62C0">
                    <w:rPr>
                      <w:kern w:val="2"/>
                      <w:sz w:val="20"/>
                      <w:szCs w:val="20"/>
                    </w:rPr>
                    <w:t>(до microspin)</w:t>
                  </w:r>
                </w:p>
              </w:txbxContent>
            </v:textbox>
            <w10:wrap anchorx="margin"/>
          </v:rect>
        </w:pict>
      </w:r>
    </w:p>
    <w:p w:rsidR="00975B51" w:rsidRDefault="0059433C" w:rsidP="00CE60FF">
      <w:pPr>
        <w:ind w:firstLine="720"/>
        <w:rPr>
          <w:bCs/>
          <w:color w:val="000000"/>
          <w:kern w:val="2"/>
          <w:sz w:val="24"/>
        </w:rPr>
      </w:pPr>
      <w:r>
        <w:rPr>
          <w:bCs/>
          <w:noProof/>
          <w:color w:val="000000"/>
          <w:kern w:val="2"/>
          <w:sz w:val="24"/>
        </w:rPr>
        <w:pict>
          <v:rect id="Прямоугольник 43" o:spid="_x0000_s1029" style="position:absolute;left:0;text-align:left;margin-left:321.35pt;margin-top:1.4pt;width:141.75pt;height:39.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" fillcolor="white [3201]" stroked="f" strokeweight=".25pt">
            <v:textbox>
              <w:txbxContent>
                <w:p w:rsidR="00FE6BD3" w:rsidRPr="005E62C0" w:rsidRDefault="00FE6BD3" w:rsidP="005E62C0">
                  <w:pPr>
                    <w:jc w:val="center"/>
                    <w:rPr>
                      <w:sz w:val="20"/>
                      <w:szCs w:val="20"/>
                      <w:lang w:val="en-US"/>
                    </w:rPr>
                  </w:pPr>
                  <w:r w:rsidRPr="0059433C">
                    <w:rPr>
                      <w:kern w:val="2"/>
                      <w:sz w:val="20"/>
                      <w:szCs w:val="20"/>
                      <w:lang w:val="en-US"/>
                    </w:rPr>
                    <w:t xml:space="preserve">100 </w:t>
                  </w:r>
                  <w:r w:rsidRPr="0059433C">
                    <w:rPr>
                      <w:kern w:val="2"/>
                      <w:sz w:val="20"/>
                      <w:szCs w:val="20"/>
                    </w:rPr>
                    <w:t>мк</w:t>
                  </w:r>
                  <w:r w:rsidRPr="0059433C">
                    <w:rPr>
                      <w:kern w:val="2"/>
                      <w:sz w:val="20"/>
                      <w:szCs w:val="20"/>
                      <w:lang w:val="en-US"/>
                    </w:rPr>
                    <w:t>l: 10</w:t>
                  </w:r>
                  <w:r w:rsidRPr="0059433C">
                    <w:rPr>
                      <w:kern w:val="2"/>
                      <w:sz w:val="20"/>
                      <w:szCs w:val="20"/>
                      <w:vertAlign w:val="superscript"/>
                      <w:lang w:val="en-US"/>
                    </w:rPr>
                    <w:t xml:space="preserve">7,6 </w:t>
                  </w:r>
                  <w:r w:rsidRPr="0059433C">
                    <w:rPr>
                      <w:kern w:val="2"/>
                      <w:sz w:val="20"/>
                      <w:szCs w:val="20"/>
                      <w:lang w:val="en-US"/>
                    </w:rPr>
                    <w:t>TCID</w:t>
                  </w:r>
                  <w:r w:rsidRPr="0059433C">
                    <w:rPr>
                      <w:kern w:val="2"/>
                      <w:sz w:val="20"/>
                      <w:szCs w:val="20"/>
                      <w:vertAlign w:val="subscript"/>
                      <w:lang w:val="en-US"/>
                    </w:rPr>
                    <w:t>50</w:t>
                  </w:r>
                  <w:r w:rsidRPr="0059433C">
                    <w:rPr>
                      <w:kern w:val="2"/>
                      <w:sz w:val="20"/>
                      <w:szCs w:val="20"/>
                      <w:lang w:val="en-US"/>
                    </w:rPr>
                    <w:t>/</w:t>
                  </w:r>
                  <w:r w:rsidRPr="0059433C">
                    <w:rPr>
                      <w:kern w:val="2"/>
                      <w:sz w:val="20"/>
                      <w:szCs w:val="20"/>
                    </w:rPr>
                    <w:t>см</w:t>
                  </w:r>
                  <w:r w:rsidRPr="0059433C">
                    <w:rPr>
                      <w:kern w:val="2"/>
                      <w:sz w:val="20"/>
                      <w:szCs w:val="20"/>
                      <w:vertAlign w:val="superscript"/>
                      <w:lang w:val="en-US"/>
                    </w:rPr>
                    <w:t>3</w:t>
                  </w:r>
                  <w:r w:rsidRPr="0059433C">
                    <w:rPr>
                      <w:kern w:val="2"/>
                      <w:sz w:val="20"/>
                      <w:szCs w:val="20"/>
                      <w:lang w:val="en-US"/>
                    </w:rPr>
                    <w:t xml:space="preserve"> (</w:t>
                  </w:r>
                  <w:r w:rsidRPr="0059433C">
                    <w:rPr>
                      <w:kern w:val="2"/>
                      <w:sz w:val="20"/>
                      <w:szCs w:val="20"/>
                    </w:rPr>
                    <w:t>до</w:t>
                  </w:r>
                  <w:r w:rsidRPr="0059433C">
                    <w:rPr>
                      <w:kern w:val="2"/>
                      <w:sz w:val="20"/>
                      <w:szCs w:val="20"/>
                      <w:lang w:val="en-US"/>
                    </w:rPr>
                    <w:t xml:space="preserve"> microspin)</w:t>
                  </w:r>
                </w:p>
              </w:txbxContent>
            </v:textbox>
            <w10:wrap anchorx="margin"/>
          </v:rect>
        </w:pict>
      </w:r>
    </w:p>
    <w:p w:rsidR="00975B51" w:rsidRDefault="0059433C" w:rsidP="00975B51">
      <w:pPr>
        <w:jc w:val="center"/>
        <w:rPr>
          <w:color w:val="000000"/>
          <w:kern w:val="2"/>
          <w:sz w:val="24"/>
        </w:rPr>
      </w:pPr>
      <w:r>
        <w:rPr>
          <w:bCs/>
          <w:noProof/>
          <w:color w:val="000000"/>
          <w:kern w:val="2"/>
          <w:sz w:val="24"/>
        </w:rPr>
        <w:pict>
          <v:rect id="Прямоугольник 47" o:spid="_x0000_s1030" style="position:absolute;left:0;text-align:left;margin-left:340.1pt;margin-top:133.1pt;width:113.25pt;height:4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" fillcolor="white [3201]" stroked="f" strokeweight=".25pt">
            <v:textbox style="mso-next-textbox:#Прямоугольник 47">
              <w:txbxContent>
                <w:p w:rsidR="00FE6BD3" w:rsidRPr="005E62C0" w:rsidRDefault="00FE6BD3" w:rsidP="005E62C0">
                  <w:pPr>
                    <w:jc w:val="center"/>
                    <w:rPr>
                      <w:sz w:val="20"/>
                      <w:szCs w:val="20"/>
                    </w:rPr>
                  </w:pPr>
                  <w:r w:rsidRPr="005E62C0">
                    <w:rPr>
                      <w:kern w:val="2"/>
                      <w:sz w:val="20"/>
                      <w:szCs w:val="20"/>
                    </w:rPr>
                    <w:t xml:space="preserve">100 </w:t>
                  </w:r>
                  <w:proofErr w:type="spellStart"/>
                  <w:r w:rsidRPr="005E62C0">
                    <w:rPr>
                      <w:kern w:val="2"/>
                      <w:sz w:val="20"/>
                      <w:szCs w:val="20"/>
                      <w:lang w:val="en-US"/>
                    </w:rPr>
                    <w:t>μl</w:t>
                  </w:r>
                  <w:proofErr w:type="spellEnd"/>
                  <w:r w:rsidRPr="005E62C0">
                    <w:rPr>
                      <w:kern w:val="2"/>
                      <w:sz w:val="20"/>
                      <w:szCs w:val="20"/>
                    </w:rPr>
                    <w:t>: 10</w:t>
                  </w:r>
                  <w:r w:rsidRPr="005E62C0">
                    <w:rPr>
                      <w:kern w:val="2"/>
                      <w:sz w:val="20"/>
                      <w:szCs w:val="20"/>
                      <w:vertAlign w:val="superscript"/>
                    </w:rPr>
                    <w:t xml:space="preserve">7,5 </w:t>
                  </w:r>
                  <w:r w:rsidRPr="005E62C0">
                    <w:rPr>
                      <w:kern w:val="2"/>
                      <w:sz w:val="20"/>
                      <w:szCs w:val="20"/>
                      <w:lang w:val="en-US"/>
                    </w:rPr>
                    <w:t>TCID</w:t>
                  </w:r>
                  <w:r w:rsidRPr="005E62C0">
                    <w:rPr>
                      <w:kern w:val="2"/>
                      <w:sz w:val="20"/>
                      <w:szCs w:val="20"/>
                      <w:vertAlign w:val="subscript"/>
                    </w:rPr>
                    <w:t>50/</w:t>
                  </w:r>
                  <w:r w:rsidRPr="005E62C0">
                    <w:rPr>
                      <w:kern w:val="2"/>
                      <w:sz w:val="20"/>
                      <w:szCs w:val="20"/>
                    </w:rPr>
                    <w:t xml:space="preserve">мл (после </w:t>
                  </w:r>
                  <w:proofErr w:type="spellStart"/>
                  <w:r w:rsidRPr="005E62C0">
                    <w:rPr>
                      <w:kern w:val="2"/>
                      <w:sz w:val="20"/>
                      <w:szCs w:val="20"/>
                    </w:rPr>
                    <w:t>microspin</w:t>
                  </w:r>
                  <w:proofErr w:type="spellEnd"/>
                  <w:r w:rsidRPr="005E62C0">
                    <w:rPr>
                      <w:kern w:val="2"/>
                      <w:sz w:val="20"/>
                      <w:szCs w:val="20"/>
                    </w:rPr>
                    <w:t>)</w:t>
                  </w:r>
                </w:p>
              </w:txbxContent>
            </v:textbox>
            <w10:wrap anchorx="margin"/>
          </v:rect>
        </w:pict>
      </w:r>
      <w:r>
        <w:rPr>
          <w:bCs/>
          <w:noProof/>
          <w:color w:val="000000"/>
          <w:kern w:val="2"/>
          <w:sz w:val="24"/>
        </w:rPr>
        <w:pict>
          <v:rect id="Прямоугольник 46" o:spid="_x0000_s1031" style="position:absolute;left:0;text-align:left;margin-left:0;margin-top:130.1pt;width:127.5pt;height:4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" fillcolor="white [3201]" stroked="f" strokeweight=".25pt">
            <v:textbox style="mso-next-textbox:#Прямоугольник 46">
              <w:txbxContent>
                <w:p w:rsidR="00FE6BD3" w:rsidRPr="005E62C0" w:rsidRDefault="00FE6BD3" w:rsidP="005E62C0">
                  <w:pPr>
                    <w:jc w:val="center"/>
                    <w:rPr>
                      <w:sz w:val="20"/>
                      <w:szCs w:val="20"/>
                    </w:rPr>
                  </w:pPr>
                  <w:proofErr w:type="gramStart"/>
                  <w:r>
                    <w:rPr>
                      <w:kern w:val="2"/>
                      <w:sz w:val="20"/>
                      <w:szCs w:val="20"/>
                    </w:rPr>
                    <w:t>(</w:t>
                  </w:r>
                  <w:r w:rsidRPr="005E62C0">
                    <w:rPr>
                      <w:kern w:val="2"/>
                      <w:sz w:val="20"/>
                      <w:szCs w:val="20"/>
                    </w:rPr>
                    <w:t>&lt;</w:t>
                  </w:r>
                  <w:r>
                    <w:rPr>
                      <w:kern w:val="2"/>
                      <w:sz w:val="20"/>
                      <w:szCs w:val="20"/>
                    </w:rPr>
                    <w:t xml:space="preserve"> </w:t>
                  </w:r>
                  <w:r w:rsidRPr="005E62C0">
                    <w:rPr>
                      <w:kern w:val="2"/>
                      <w:sz w:val="20"/>
                      <w:szCs w:val="20"/>
                    </w:rPr>
                    <w:t>10</w:t>
                  </w:r>
                  <w:proofErr w:type="gramEnd"/>
                  <w:r w:rsidRPr="005E62C0">
                    <w:rPr>
                      <w:kern w:val="2"/>
                      <w:sz w:val="20"/>
                      <w:szCs w:val="20"/>
                      <w:vertAlign w:val="superscript"/>
                    </w:rPr>
                    <w:t>-1</w:t>
                  </w:r>
                  <w:r>
                    <w:rPr>
                      <w:kern w:val="2"/>
                      <w:sz w:val="20"/>
                      <w:szCs w:val="20"/>
                    </w:rPr>
                    <w:t>)</w:t>
                  </w:r>
                  <w:r w:rsidRPr="005E62C0">
                    <w:rPr>
                      <w:kern w:val="2"/>
                      <w:sz w:val="20"/>
                      <w:szCs w:val="20"/>
                      <w:vertAlign w:val="superscript"/>
                    </w:rPr>
                    <w:t xml:space="preserve"> </w:t>
                  </w:r>
                  <w:r w:rsidRPr="005E62C0">
                    <w:rPr>
                      <w:kern w:val="2"/>
                      <w:sz w:val="20"/>
                      <w:szCs w:val="20"/>
                    </w:rPr>
                    <w:t xml:space="preserve">(после </w:t>
                  </w:r>
                  <w:proofErr w:type="spellStart"/>
                  <w:r w:rsidRPr="005E62C0">
                    <w:rPr>
                      <w:kern w:val="2"/>
                      <w:sz w:val="20"/>
                      <w:szCs w:val="20"/>
                    </w:rPr>
                    <w:t>microspin</w:t>
                  </w:r>
                  <w:proofErr w:type="spellEnd"/>
                  <w:r w:rsidRPr="005E62C0">
                    <w:rPr>
                      <w:kern w:val="2"/>
                      <w:sz w:val="20"/>
                      <w:szCs w:val="20"/>
                    </w:rPr>
                    <w:t>)</w:t>
                  </w:r>
                </w:p>
              </w:txbxContent>
            </v:textbox>
            <w10:wrap anchorx="margin"/>
          </v:rect>
        </w:pict>
      </w:r>
      <w:r>
        <w:rPr>
          <w:bCs/>
          <w:noProof/>
          <w:color w:val="000000"/>
          <w:kern w:val="2"/>
          <w:sz w:val="24"/>
        </w:rPr>
        <w:pict>
          <v:rect id="Прямоугольник 44" o:spid="_x0000_s1032" style="position:absolute;left:0;text-align:left;margin-left:322.1pt;margin-top:42.35pt;width:141.75pt;height:4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" fillcolor="white [3201]" stroked="f" strokeweight=".25pt">
            <v:textbox style="mso-next-textbox:#Прямоугольник 44">
              <w:txbxContent>
                <w:p w:rsidR="00FE6BD3" w:rsidRPr="005E62C0" w:rsidRDefault="00FE6BD3" w:rsidP="005E62C0">
                  <w:pPr>
                    <w:spacing w:line="276" w:lineRule="auto"/>
                    <w:rPr>
                      <w:kern w:val="2"/>
                      <w:sz w:val="20"/>
                      <w:szCs w:val="20"/>
                    </w:rPr>
                  </w:pPr>
                  <w:r w:rsidRPr="005E62C0">
                    <w:rPr>
                      <w:kern w:val="2"/>
                      <w:sz w:val="20"/>
                      <w:szCs w:val="20"/>
                    </w:rPr>
                    <w:t xml:space="preserve">центрифугирование </w:t>
                  </w:r>
                  <w:proofErr w:type="spellStart"/>
                  <w:r w:rsidRPr="005E62C0">
                    <w:rPr>
                      <w:kern w:val="2"/>
                      <w:sz w:val="20"/>
                      <w:szCs w:val="20"/>
                    </w:rPr>
                    <w:t>microspin</w:t>
                  </w:r>
                  <w:proofErr w:type="spellEnd"/>
                </w:p>
                <w:p w:rsidR="00FE6BD3" w:rsidRPr="005E62C0" w:rsidRDefault="00FE6BD3" w:rsidP="005E62C0">
                  <w:pPr>
                    <w:jc w:val="center"/>
                    <w:rPr>
                      <w:sz w:val="20"/>
                      <w:szCs w:val="20"/>
                    </w:rPr>
                  </w:pPr>
                  <w:r w:rsidRPr="005E62C0">
                    <w:rPr>
                      <w:kern w:val="2"/>
                      <w:sz w:val="20"/>
                      <w:szCs w:val="20"/>
                    </w:rPr>
                    <w:t xml:space="preserve">(735 x </w:t>
                  </w:r>
                  <w:r w:rsidRPr="005E62C0">
                    <w:rPr>
                      <w:i/>
                      <w:iCs/>
                      <w:kern w:val="2"/>
                      <w:sz w:val="20"/>
                      <w:szCs w:val="20"/>
                    </w:rPr>
                    <w:t>g</w:t>
                  </w:r>
                  <w:r w:rsidRPr="005E62C0">
                    <w:rPr>
                      <w:kern w:val="2"/>
                      <w:sz w:val="20"/>
                      <w:szCs w:val="20"/>
                      <w:vertAlign w:val="subscript"/>
                    </w:rPr>
                    <w:t>N</w:t>
                  </w:r>
                  <w:r w:rsidRPr="005E62C0">
                    <w:rPr>
                      <w:kern w:val="2"/>
                      <w:sz w:val="20"/>
                      <w:szCs w:val="20"/>
                    </w:rPr>
                    <w:t>, 2 мин) вирусная суспензия</w:t>
                  </w:r>
                </w:p>
              </w:txbxContent>
            </v:textbox>
            <w10:wrap anchorx="margin"/>
          </v:rect>
        </w:pict>
      </w:r>
      <w:r>
        <w:rPr>
          <w:bCs/>
          <w:noProof/>
          <w:color w:val="000000"/>
          <w:kern w:val="2"/>
          <w:sz w:val="24"/>
        </w:rPr>
        <w:pict>
          <v:rect id="Прямоугольник 45" o:spid="_x0000_s1033" style="position:absolute;left:0;text-align:left;margin-left:-16.15pt;margin-top:43.1pt;width:168.75pt;height:4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" fillcolor="white [3201]" stroked="f" strokeweight=".25pt">
            <v:textbox style="mso-next-textbox:#Прямоугольник 45">
              <w:txbxContent>
                <w:p w:rsidR="00FE6BD3" w:rsidRPr="005E62C0" w:rsidRDefault="00FE6BD3" w:rsidP="005E62C0">
                  <w:pPr>
                    <w:jc w:val="center"/>
                    <w:rPr>
                      <w:sz w:val="20"/>
                      <w:szCs w:val="20"/>
                    </w:rPr>
                  </w:pPr>
                  <w:r w:rsidRPr="0059433C">
                    <w:rPr>
                      <w:kern w:val="2"/>
                      <w:sz w:val="20"/>
                      <w:szCs w:val="20"/>
                    </w:rPr>
                    <w:t xml:space="preserve">центрифугирование </w:t>
                  </w:r>
                  <w:proofErr w:type="spellStart"/>
                  <w:r w:rsidRPr="0059433C">
                    <w:rPr>
                      <w:kern w:val="2"/>
                      <w:sz w:val="20"/>
                      <w:szCs w:val="20"/>
                    </w:rPr>
                    <w:t>microspin</w:t>
                  </w:r>
                  <w:proofErr w:type="spellEnd"/>
                  <w:r w:rsidRPr="0059433C">
                    <w:rPr>
                      <w:kern w:val="2"/>
                      <w:sz w:val="20"/>
                      <w:szCs w:val="20"/>
                    </w:rPr>
                    <w:t xml:space="preserve"> </w:t>
                  </w:r>
                  <w:proofErr w:type="spellStart"/>
                  <w:r w:rsidRPr="0059433C">
                    <w:rPr>
                      <w:kern w:val="2"/>
                      <w:sz w:val="20"/>
                      <w:szCs w:val="20"/>
                    </w:rPr>
                    <w:t>вирусно</w:t>
                  </w:r>
                  <w:proofErr w:type="spellEnd"/>
                  <w:r w:rsidRPr="0059433C">
                    <w:rPr>
                      <w:kern w:val="2"/>
                      <w:sz w:val="20"/>
                      <w:szCs w:val="20"/>
                    </w:rPr>
                    <w:t xml:space="preserve"> - формальдегидной</w:t>
                  </w:r>
                  <w:bookmarkStart w:id="52" w:name="_GoBack"/>
                  <w:bookmarkEnd w:id="52"/>
                  <w:r w:rsidRPr="005E62C0">
                    <w:rPr>
                      <w:kern w:val="2"/>
                      <w:sz w:val="20"/>
                      <w:szCs w:val="20"/>
                    </w:rPr>
                    <w:t xml:space="preserve"> суспензии (735 x </w:t>
                  </w:r>
                  <w:r w:rsidRPr="005E62C0">
                    <w:rPr>
                      <w:bCs/>
                      <w:i/>
                      <w:iCs/>
                      <w:kern w:val="2"/>
                      <w:sz w:val="20"/>
                      <w:szCs w:val="20"/>
                    </w:rPr>
                    <w:t>g</w:t>
                  </w:r>
                  <w:r w:rsidRPr="005E62C0">
                    <w:rPr>
                      <w:bCs/>
                      <w:kern w:val="2"/>
                      <w:sz w:val="20"/>
                      <w:szCs w:val="20"/>
                      <w:vertAlign w:val="subscript"/>
                    </w:rPr>
                    <w:t>N</w:t>
                  </w:r>
                  <w:r w:rsidRPr="005E62C0">
                    <w:rPr>
                      <w:bCs/>
                      <w:i/>
                      <w:iCs/>
                      <w:kern w:val="2"/>
                      <w:sz w:val="20"/>
                      <w:szCs w:val="20"/>
                    </w:rPr>
                    <w:t xml:space="preserve">, </w:t>
                  </w:r>
                  <w:r w:rsidRPr="005E62C0">
                    <w:rPr>
                      <w:kern w:val="2"/>
                      <w:sz w:val="20"/>
                      <w:szCs w:val="20"/>
                    </w:rPr>
                    <w:t>2 мин)</w:t>
                  </w:r>
                </w:p>
              </w:txbxContent>
            </v:textbox>
            <w10:wrap anchorx="margin"/>
          </v:rect>
        </w:pict>
      </w:r>
      <w:r w:rsidR="002E75C8">
        <w:fldChar w:fldCharType="begin"/>
      </w:r>
      <w:r w:rsidR="00B103C0">
        <w:instrText xml:space="preserve"> INCLUDEPICTURE  "U:\\Субподряд\\Первая редакция\\СТ РК EN 14476\\64_e_dr\\b002.tif" \* MERGEFORMATINET </w:instrText>
      </w:r>
      <w:r w:rsidR="002E75C8">
        <w:fldChar w:fldCharType="separate"/>
      </w:r>
      <w:r w:rsidR="002E75C8">
        <w:fldChar w:fldCharType="begin"/>
      </w:r>
      <w:r w:rsidR="00C46976">
        <w:instrText xml:space="preserve"> INCLUDEPICTURE  "U:\\Субподряд\\Первая редакция\\СТ РК EN 14476\\64_e_dr\\b002.tif" \* MERGEFORMATINET </w:instrText>
      </w:r>
      <w:r w:rsidR="002E75C8">
        <w:fldChar w:fldCharType="separate"/>
      </w:r>
      <w:r w:rsidR="002E75C8">
        <w:fldChar w:fldCharType="begin"/>
      </w:r>
      <w:r w:rsidR="00C85510">
        <w:instrText xml:space="preserve"> INCLUDEPICTURE  "U:\\Субподряд\\Первая редакция\\СТ РК EN 14476\\64_e_dr\\b002.tif" \* MERGEFORMATINET </w:instrText>
      </w:r>
      <w:r w:rsidR="002E75C8">
        <w:fldChar w:fldCharType="separate"/>
      </w:r>
      <w:r w:rsidR="002E75C8">
        <w:fldChar w:fldCharType="begin"/>
      </w:r>
      <w:r w:rsidR="00FE6BD3">
        <w:instrText xml:space="preserve"> INCLUDEPICTURE  "U:\\Субподряд\\Первая редакция\\СТ РК EN 14476\\64_e_dr\\b002.tif" \* MERGEFORMATINET </w:instrText>
      </w:r>
      <w:r w:rsidR="002E75C8">
        <w:fldChar w:fldCharType="separate"/>
      </w:r>
      <w:r>
        <w:fldChar w:fldCharType="begin"/>
      </w:r>
      <w:r>
        <w:instrText xml:space="preserve"> </w:instrText>
      </w:r>
      <w:r>
        <w:instrText>INCLUDEPICTURE  "U:\\Субподряд\\Первая редакция</w:instrText>
      </w:r>
      <w:r>
        <w:instrText>\\СТ РК EN 14476\\64_e_dr\\b002.tif" \* MERGEFORMATINET</w:instrText>
      </w:r>
      <w:r>
        <w:instrText xml:space="preserve">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56.75pt">
            <v:imagedata r:id="rId17" r:href="rId18"/>
          </v:shape>
        </w:pict>
      </w:r>
      <w:r>
        <w:fldChar w:fldCharType="end"/>
      </w:r>
      <w:r w:rsidR="002E75C8">
        <w:fldChar w:fldCharType="end"/>
      </w:r>
      <w:r w:rsidR="002E75C8">
        <w:fldChar w:fldCharType="end"/>
      </w:r>
      <w:r w:rsidR="002E75C8">
        <w:fldChar w:fldCharType="end"/>
      </w:r>
      <w:r w:rsidR="002E75C8">
        <w:fldChar w:fldCharType="end"/>
      </w:r>
    </w:p>
    <w:p w:rsidR="00975B51" w:rsidRDefault="00975B51" w:rsidP="00CE60FF">
      <w:pPr>
        <w:ind w:firstLine="720"/>
        <w:rPr>
          <w:color w:val="000000"/>
          <w:kern w:val="2"/>
          <w:sz w:val="24"/>
        </w:rPr>
      </w:pPr>
    </w:p>
    <w:p w:rsidR="00975B51" w:rsidRDefault="00975B51" w:rsidP="00CE60FF">
      <w:pPr>
        <w:ind w:firstLine="720"/>
        <w:rPr>
          <w:color w:val="000000"/>
          <w:kern w:val="2"/>
          <w:sz w:val="24"/>
        </w:rPr>
      </w:pPr>
    </w:p>
    <w:p w:rsidR="005E62C0" w:rsidRDefault="005E62C0" w:rsidP="00CE60FF">
      <w:pPr>
        <w:rPr>
          <w:color w:val="000000"/>
          <w:kern w:val="2"/>
          <w:sz w:val="24"/>
        </w:rPr>
      </w:pPr>
      <w:r>
        <w:rPr>
          <w:color w:val="000000"/>
          <w:kern w:val="2"/>
          <w:sz w:val="24"/>
        </w:rPr>
        <w:t>________________</w:t>
      </w:r>
    </w:p>
    <w:p w:rsidR="00CE60FF" w:rsidRPr="00CE60FF" w:rsidRDefault="00CE60FF" w:rsidP="00CE60FF">
      <w:pPr>
        <w:rPr>
          <w:color w:val="000000"/>
          <w:kern w:val="2"/>
          <w:sz w:val="24"/>
        </w:rPr>
      </w:pPr>
      <w:r w:rsidRPr="00CE60FF">
        <w:rPr>
          <w:color w:val="000000"/>
          <w:kern w:val="2"/>
          <w:sz w:val="24"/>
        </w:rPr>
        <w:t xml:space="preserve"> </w:t>
      </w:r>
    </w:p>
    <w:p w:rsidR="00CE60FF" w:rsidRPr="00CE60FF" w:rsidRDefault="00CE60FF" w:rsidP="00CE60FF">
      <w:pPr>
        <w:ind w:left="720"/>
        <w:rPr>
          <w:color w:val="000000"/>
          <w:kern w:val="2"/>
          <w:sz w:val="24"/>
        </w:rPr>
      </w:pPr>
      <w:r w:rsidRPr="00CE60FF">
        <w:rPr>
          <w:color w:val="000000"/>
          <w:kern w:val="2"/>
          <w:sz w:val="24"/>
          <w:vertAlign w:val="superscript"/>
          <w:lang w:val="en-US"/>
        </w:rPr>
        <w:t>a</w:t>
      </w:r>
      <w:r w:rsidRPr="00CE60FF">
        <w:rPr>
          <w:color w:val="000000"/>
          <w:kern w:val="2"/>
          <w:sz w:val="24"/>
        </w:rPr>
        <w:t xml:space="preserve"> </w:t>
      </w:r>
      <w:r w:rsidRPr="005E62C0">
        <w:rPr>
          <w:color w:val="000000"/>
          <w:kern w:val="2"/>
          <w:sz w:val="20"/>
          <w:szCs w:val="20"/>
        </w:rPr>
        <w:t xml:space="preserve">наивысшее разведение, токсичное для </w:t>
      </w:r>
      <w:proofErr w:type="spellStart"/>
      <w:r w:rsidRPr="005E62C0">
        <w:rPr>
          <w:color w:val="000000"/>
          <w:kern w:val="2"/>
          <w:sz w:val="20"/>
          <w:szCs w:val="20"/>
        </w:rPr>
        <w:t>свежезасеянных</w:t>
      </w:r>
      <w:proofErr w:type="spellEnd"/>
      <w:r w:rsidRPr="005E62C0">
        <w:rPr>
          <w:color w:val="000000"/>
          <w:kern w:val="2"/>
          <w:sz w:val="20"/>
          <w:szCs w:val="20"/>
        </w:rPr>
        <w:t xml:space="preserve"> клеток </w:t>
      </w:r>
      <w:proofErr w:type="spellStart"/>
      <w:r w:rsidRPr="005E62C0">
        <w:rPr>
          <w:color w:val="000000"/>
          <w:kern w:val="2"/>
          <w:sz w:val="20"/>
          <w:szCs w:val="20"/>
        </w:rPr>
        <w:t>Vero</w:t>
      </w:r>
      <w:proofErr w:type="spellEnd"/>
    </w:p>
    <w:p w:rsidR="00CE60FF" w:rsidRDefault="00CE60FF" w:rsidP="00CE60FF">
      <w:pPr>
        <w:ind w:left="720"/>
        <w:rPr>
          <w:color w:val="000000"/>
          <w:kern w:val="2"/>
          <w:sz w:val="20"/>
          <w:szCs w:val="20"/>
        </w:rPr>
      </w:pPr>
      <w:r w:rsidRPr="00CE60FF">
        <w:rPr>
          <w:color w:val="000000"/>
          <w:kern w:val="2"/>
          <w:sz w:val="24"/>
          <w:vertAlign w:val="superscript"/>
          <w:lang w:val="en-US"/>
        </w:rPr>
        <w:t>b</w:t>
      </w:r>
      <w:r w:rsidRPr="00CE60FF">
        <w:rPr>
          <w:color w:val="000000"/>
          <w:kern w:val="2"/>
          <w:sz w:val="24"/>
        </w:rPr>
        <w:t xml:space="preserve"> </w:t>
      </w:r>
      <w:r w:rsidRPr="005E62C0">
        <w:rPr>
          <w:color w:val="000000"/>
          <w:kern w:val="2"/>
          <w:sz w:val="20"/>
          <w:szCs w:val="20"/>
        </w:rPr>
        <w:t>вирус герпеса выбран, чтобы продемонстрировать, что:</w:t>
      </w:r>
    </w:p>
    <w:p w:rsidR="005E62C0" w:rsidRPr="005E62C0" w:rsidRDefault="005E62C0" w:rsidP="005E62C0">
      <w:pPr>
        <w:ind w:left="567" w:firstLine="284"/>
        <w:rPr>
          <w:color w:val="000000"/>
          <w:kern w:val="2"/>
          <w:sz w:val="20"/>
          <w:szCs w:val="20"/>
        </w:rPr>
      </w:pPr>
      <w:r w:rsidRPr="005E62C0">
        <w:rPr>
          <w:color w:val="000000"/>
          <w:kern w:val="2"/>
          <w:sz w:val="20"/>
          <w:szCs w:val="20"/>
        </w:rPr>
        <w:t>1) с этим очень нестабильным вирусом не происходит спонтанной инактивации и</w:t>
      </w:r>
    </w:p>
    <w:p w:rsidR="005E62C0" w:rsidRPr="005E62C0" w:rsidRDefault="005E62C0" w:rsidP="005E62C0">
      <w:pPr>
        <w:ind w:left="567" w:firstLine="284"/>
        <w:rPr>
          <w:color w:val="000000"/>
          <w:kern w:val="2"/>
          <w:sz w:val="20"/>
          <w:szCs w:val="20"/>
        </w:rPr>
      </w:pPr>
      <w:r w:rsidRPr="005E62C0">
        <w:rPr>
          <w:color w:val="000000"/>
          <w:kern w:val="2"/>
          <w:sz w:val="20"/>
          <w:szCs w:val="20"/>
        </w:rPr>
        <w:t>2) более крупные вирусы проходят через сито.</w:t>
      </w:r>
    </w:p>
    <w:p w:rsidR="005E62C0" w:rsidRPr="00CE60FF" w:rsidRDefault="005E62C0" w:rsidP="00CE60FF">
      <w:pPr>
        <w:ind w:left="720"/>
        <w:rPr>
          <w:color w:val="000000"/>
          <w:kern w:val="2"/>
          <w:sz w:val="24"/>
        </w:rPr>
      </w:pPr>
    </w:p>
    <w:p w:rsidR="00CE60FF" w:rsidRPr="005E62C0" w:rsidRDefault="00CE60FF" w:rsidP="00CE60FF">
      <w:pPr>
        <w:jc w:val="center"/>
        <w:rPr>
          <w:b/>
          <w:color w:val="000000"/>
          <w:kern w:val="2"/>
          <w:sz w:val="24"/>
        </w:rPr>
      </w:pPr>
      <w:r w:rsidRPr="005E62C0">
        <w:rPr>
          <w:b/>
          <w:bCs/>
          <w:color w:val="000000"/>
          <w:kern w:val="2"/>
          <w:sz w:val="24"/>
        </w:rPr>
        <w:t>Рисунок B.2</w:t>
      </w:r>
      <w:r w:rsidR="005E62C0" w:rsidRPr="005E62C0">
        <w:rPr>
          <w:b/>
          <w:bCs/>
          <w:color w:val="000000"/>
          <w:kern w:val="2"/>
          <w:sz w:val="24"/>
        </w:rPr>
        <w:t xml:space="preserve"> – </w:t>
      </w:r>
      <w:proofErr w:type="spellStart"/>
      <w:r w:rsidRPr="005E62C0">
        <w:rPr>
          <w:b/>
          <w:bCs/>
          <w:color w:val="000000"/>
          <w:kern w:val="2"/>
          <w:sz w:val="24"/>
        </w:rPr>
        <w:t>MicroSpin</w:t>
      </w:r>
      <w:r w:rsidRPr="005E62C0">
        <w:rPr>
          <w:b/>
          <w:bCs/>
          <w:color w:val="000000"/>
          <w:kern w:val="2"/>
          <w:sz w:val="24"/>
          <w:vertAlign w:val="superscript"/>
        </w:rPr>
        <w:t>TM</w:t>
      </w:r>
      <w:proofErr w:type="spellEnd"/>
      <w:r w:rsidRPr="005E62C0">
        <w:rPr>
          <w:b/>
          <w:bCs/>
          <w:color w:val="000000"/>
          <w:kern w:val="2"/>
          <w:sz w:val="24"/>
        </w:rPr>
        <w:t xml:space="preserve"> S 400 HR для очистки образцов вирусов</w:t>
      </w:r>
    </w:p>
    <w:p w:rsidR="00CE60FF" w:rsidRPr="00CE60FF" w:rsidRDefault="00CE60FF" w:rsidP="00CE60FF">
      <w:pPr>
        <w:rPr>
          <w:color w:val="000000"/>
          <w:kern w:val="2"/>
          <w:sz w:val="24"/>
        </w:rPr>
      </w:pPr>
      <w:r w:rsidRPr="00CE60FF">
        <w:rPr>
          <w:bCs/>
          <w:color w:val="000000"/>
          <w:kern w:val="2"/>
          <w:sz w:val="24"/>
        </w:rPr>
        <w:t xml:space="preserve"> </w:t>
      </w:r>
    </w:p>
    <w:p w:rsidR="00CE60FF" w:rsidRPr="005E62C0" w:rsidRDefault="00CE60FF" w:rsidP="00CE60FF">
      <w:pPr>
        <w:ind w:firstLine="720"/>
        <w:rPr>
          <w:b/>
          <w:color w:val="000000"/>
          <w:kern w:val="2"/>
          <w:sz w:val="24"/>
        </w:rPr>
      </w:pPr>
      <w:r w:rsidRPr="005E62C0">
        <w:rPr>
          <w:b/>
          <w:bCs/>
          <w:color w:val="000000"/>
          <w:kern w:val="2"/>
          <w:sz w:val="24"/>
        </w:rPr>
        <w:t>B.3 Определение остаточного титра вируса методом посева большого объема (LVP)</w:t>
      </w:r>
    </w:p>
    <w:p w:rsidR="005E62C0" w:rsidRDefault="005E62C0" w:rsidP="00CE60FF">
      <w:pPr>
        <w:ind w:firstLine="720"/>
        <w:rPr>
          <w:bCs/>
          <w:color w:val="000000"/>
          <w:kern w:val="2"/>
          <w:sz w:val="24"/>
        </w:rPr>
      </w:pPr>
    </w:p>
    <w:p w:rsidR="00CE60FF" w:rsidRPr="00CE60FF" w:rsidRDefault="00CE60FF" w:rsidP="00CE60FF">
      <w:pPr>
        <w:ind w:firstLine="720"/>
        <w:rPr>
          <w:color w:val="000000"/>
          <w:kern w:val="2"/>
          <w:sz w:val="24"/>
        </w:rPr>
      </w:pPr>
      <w:r w:rsidRPr="00CE60FF">
        <w:rPr>
          <w:bCs/>
          <w:color w:val="000000"/>
          <w:kern w:val="2"/>
          <w:sz w:val="24"/>
        </w:rPr>
        <w:t>В.3.1 Общие положения</w:t>
      </w:r>
    </w:p>
    <w:p w:rsidR="00CE60FF" w:rsidRPr="00CE60FF" w:rsidRDefault="00CE60FF" w:rsidP="00CE60FF">
      <w:pPr>
        <w:ind w:firstLine="720"/>
        <w:rPr>
          <w:color w:val="000000"/>
          <w:kern w:val="2"/>
          <w:sz w:val="24"/>
        </w:rPr>
      </w:pPr>
      <w:r w:rsidRPr="00CE60FF">
        <w:rPr>
          <w:color w:val="000000"/>
          <w:kern w:val="2"/>
          <w:sz w:val="24"/>
        </w:rPr>
        <w:t xml:space="preserve">Используя LVP, самое низкое практически </w:t>
      </w:r>
      <w:proofErr w:type="spellStart"/>
      <w:r w:rsidRPr="00CE60FF">
        <w:rPr>
          <w:color w:val="000000"/>
          <w:kern w:val="2"/>
          <w:sz w:val="24"/>
        </w:rPr>
        <w:t>нецитотоксичное</w:t>
      </w:r>
      <w:proofErr w:type="spellEnd"/>
      <w:r w:rsidRPr="00CE60FF">
        <w:rPr>
          <w:color w:val="000000"/>
          <w:kern w:val="2"/>
          <w:sz w:val="24"/>
        </w:rPr>
        <w:t xml:space="preserve"> разведение тестовой смеси добавляют к охлажденной ледяной среде после указанного времени контакта, и эту тестовую смесь добавляют к определенному количеству лунок, содержащих индикаторы </w:t>
      </w:r>
      <w:proofErr w:type="spellStart"/>
      <w:r w:rsidRPr="00CE60FF">
        <w:rPr>
          <w:color w:val="000000"/>
          <w:kern w:val="2"/>
          <w:sz w:val="24"/>
        </w:rPr>
        <w:t>клеткив</w:t>
      </w:r>
      <w:proofErr w:type="spellEnd"/>
      <w:r w:rsidRPr="00CE60FF">
        <w:rPr>
          <w:color w:val="000000"/>
          <w:kern w:val="2"/>
          <w:sz w:val="24"/>
        </w:rPr>
        <w:t xml:space="preserve"> 100 </w:t>
      </w:r>
      <w:proofErr w:type="spellStart"/>
      <w:r w:rsidRPr="00CE60FF">
        <w:rPr>
          <w:color w:val="000000"/>
          <w:kern w:val="2"/>
          <w:sz w:val="24"/>
        </w:rPr>
        <w:t>мкл</w:t>
      </w:r>
      <w:proofErr w:type="spellEnd"/>
      <w:r w:rsidRPr="00CE60FF">
        <w:rPr>
          <w:color w:val="000000"/>
          <w:kern w:val="2"/>
          <w:sz w:val="24"/>
        </w:rPr>
        <w:t xml:space="preserve"> среды для культивирования клеток.</w:t>
      </w:r>
    </w:p>
    <w:p w:rsidR="00CE60FF" w:rsidRPr="00CE60FF" w:rsidRDefault="00CE60FF" w:rsidP="00CE60FF">
      <w:pPr>
        <w:ind w:firstLine="720"/>
        <w:rPr>
          <w:color w:val="000000"/>
          <w:kern w:val="2"/>
          <w:sz w:val="24"/>
        </w:rPr>
      </w:pPr>
    </w:p>
    <w:p w:rsidR="00CE60FF" w:rsidRPr="005E62C0" w:rsidRDefault="005E62C0" w:rsidP="00CE60FF">
      <w:pPr>
        <w:ind w:firstLine="720"/>
        <w:rPr>
          <w:color w:val="000000"/>
          <w:kern w:val="2"/>
          <w:sz w:val="20"/>
          <w:szCs w:val="20"/>
        </w:rPr>
      </w:pPr>
      <w:r w:rsidRPr="005E62C0">
        <w:rPr>
          <w:color w:val="000000"/>
          <w:kern w:val="2"/>
          <w:sz w:val="20"/>
          <w:szCs w:val="20"/>
        </w:rPr>
        <w:t xml:space="preserve">Примечание – </w:t>
      </w:r>
      <w:r w:rsidR="00CE60FF" w:rsidRPr="005E62C0">
        <w:rPr>
          <w:color w:val="000000"/>
          <w:kern w:val="2"/>
          <w:sz w:val="20"/>
          <w:szCs w:val="20"/>
        </w:rPr>
        <w:t>Обнаружение остаточного вируса можно улучшить путем тестирования большого объема образца.</w:t>
      </w:r>
    </w:p>
    <w:p w:rsidR="00CE60FF" w:rsidRPr="00CE60FF" w:rsidRDefault="00CE60FF" w:rsidP="00CE60FF">
      <w:pPr>
        <w:ind w:firstLine="720"/>
        <w:rPr>
          <w:color w:val="000000"/>
          <w:kern w:val="2"/>
          <w:sz w:val="24"/>
        </w:rPr>
      </w:pPr>
    </w:p>
    <w:p w:rsidR="00CE60FF" w:rsidRPr="00CE60FF" w:rsidRDefault="00CE60FF" w:rsidP="00CE60FF">
      <w:pPr>
        <w:ind w:firstLine="720"/>
        <w:rPr>
          <w:color w:val="000000"/>
          <w:kern w:val="2"/>
          <w:sz w:val="24"/>
        </w:rPr>
      </w:pPr>
      <w:r w:rsidRPr="00CE60FF">
        <w:rPr>
          <w:color w:val="000000"/>
          <w:kern w:val="2"/>
          <w:sz w:val="24"/>
        </w:rPr>
        <w:t>Клетки культивируют в течение определенного периода инкубации. Затем клетки проверяют на предмет изменений морфологии клеток, вызванных вирусом. Титр вируса рассчитывают следующим образом:</w:t>
      </w:r>
    </w:p>
    <w:p w:rsidR="00CE60FF" w:rsidRDefault="00CE60FF" w:rsidP="00CE60FF">
      <w:pPr>
        <w:ind w:firstLine="720"/>
        <w:rPr>
          <w:color w:val="000000"/>
          <w:kern w:val="2"/>
          <w:sz w:val="24"/>
        </w:rPr>
      </w:pPr>
      <w:r w:rsidRPr="00CE60FF">
        <w:rPr>
          <w:color w:val="000000"/>
          <w:kern w:val="2"/>
          <w:sz w:val="24"/>
        </w:rPr>
        <w:t>Если вирус не обнаруживают, количество инфекционных вирусных частиц определяют распределением Пуассона по следующей формуле:</w:t>
      </w:r>
    </w:p>
    <w:p w:rsidR="005E62C0" w:rsidRDefault="005E62C0" w:rsidP="00CE60FF">
      <w:pPr>
        <w:ind w:firstLine="720"/>
        <w:rPr>
          <w:color w:val="000000"/>
          <w:kern w:val="2"/>
          <w:sz w:val="24"/>
        </w:rPr>
      </w:pPr>
    </w:p>
    <w:p w:rsidR="00CE60FF" w:rsidRPr="00CE60FF" w:rsidRDefault="005E62C0" w:rsidP="005E62C0">
      <w:pPr>
        <w:ind w:firstLine="4395"/>
        <w:rPr>
          <w:color w:val="000000"/>
          <w:kern w:val="2"/>
          <w:sz w:val="24"/>
        </w:rPr>
      </w:pPr>
      <m:oMath>
        <m:r>
          <w:rPr>
            <w:rFonts w:ascii="Cambria Math" w:hAnsi="Cambria Math"/>
            <w:color w:val="000000"/>
            <w:kern w:val="2"/>
            <w:sz w:val="26"/>
            <w:szCs w:val="26"/>
          </w:rPr>
          <m:t>c=</m:t>
        </m:r>
        <m:f>
          <m:fPr>
            <m:ctrlPr>
              <w:rPr>
                <w:rFonts w:ascii="Cambria Math" w:hAnsi="Cambria Math"/>
                <w:i/>
                <w:color w:val="000000"/>
                <w:kern w:val="2"/>
                <w:sz w:val="26"/>
                <w:szCs w:val="26"/>
              </w:rPr>
            </m:ctrlPr>
          </m:fPr>
          <m:num>
            <m:r>
              <w:rPr>
                <w:rFonts w:ascii="Cambria Math" w:hAnsi="Cambria Math"/>
                <w:color w:val="000000"/>
                <w:kern w:val="2"/>
                <w:sz w:val="26"/>
                <w:szCs w:val="26"/>
              </w:rPr>
              <m:t>lnp</m:t>
            </m:r>
          </m:num>
          <m:den>
            <m:r>
              <w:rPr>
                <w:rFonts w:ascii="Cambria Math" w:hAnsi="Cambria Math"/>
                <w:color w:val="000000"/>
                <w:kern w:val="2"/>
                <w:sz w:val="26"/>
                <w:szCs w:val="26"/>
              </w:rPr>
              <m:t>-</m:t>
            </m:r>
            <m:sSub>
              <m:sSubPr>
                <m:ctrlPr>
                  <w:rPr>
                    <w:rFonts w:ascii="Cambria Math" w:hAnsi="Cambria Math"/>
                    <w:i/>
                    <w:color w:val="000000"/>
                    <w:kern w:val="2"/>
                    <w:sz w:val="26"/>
                    <w:szCs w:val="26"/>
                  </w:rPr>
                </m:ctrlPr>
              </m:sSubPr>
              <m:e>
                <m:r>
                  <w:rPr>
                    <w:rFonts w:ascii="Cambria Math" w:hAnsi="Cambria Math"/>
                    <w:color w:val="000000"/>
                    <w:kern w:val="2"/>
                    <w:sz w:val="26"/>
                    <w:szCs w:val="26"/>
                  </w:rPr>
                  <m:t>V</m:t>
                </m:r>
              </m:e>
              <m:sub>
                <m:r>
                  <w:rPr>
                    <w:rFonts w:ascii="Cambria Math" w:hAnsi="Cambria Math"/>
                    <w:color w:val="000000"/>
                    <w:kern w:val="2"/>
                    <w:sz w:val="26"/>
                    <w:szCs w:val="26"/>
                  </w:rPr>
                  <m:t>p</m:t>
                </m:r>
              </m:sub>
            </m:sSub>
          </m:den>
        </m:f>
      </m:oMath>
      <w:r w:rsidR="00CE60FF" w:rsidRPr="00CE60FF">
        <w:rPr>
          <w:bCs/>
          <w:i/>
          <w:iCs/>
          <w:color w:val="000000"/>
          <w:kern w:val="2"/>
          <w:sz w:val="24"/>
        </w:rPr>
        <w:t xml:space="preserve">               </w:t>
      </w:r>
      <w:r w:rsidR="00CE60FF" w:rsidRPr="00CE60FF">
        <w:rPr>
          <w:bCs/>
          <w:i/>
          <w:iCs/>
          <w:color w:val="000000"/>
          <w:kern w:val="2"/>
          <w:sz w:val="24"/>
        </w:rPr>
        <w:tab/>
      </w:r>
      <w:r w:rsidR="00CE60FF" w:rsidRPr="00CE60FF">
        <w:rPr>
          <w:bCs/>
          <w:i/>
          <w:iCs/>
          <w:color w:val="000000"/>
          <w:kern w:val="2"/>
          <w:sz w:val="24"/>
        </w:rPr>
        <w:tab/>
      </w:r>
      <w:r w:rsidR="00CE60FF" w:rsidRPr="00CE60FF">
        <w:rPr>
          <w:bCs/>
          <w:i/>
          <w:iCs/>
          <w:color w:val="000000"/>
          <w:kern w:val="2"/>
          <w:sz w:val="24"/>
        </w:rPr>
        <w:tab/>
      </w:r>
      <w:r w:rsidR="00CE60FF" w:rsidRPr="00CE60FF">
        <w:rPr>
          <w:bCs/>
          <w:i/>
          <w:iCs/>
          <w:color w:val="000000"/>
          <w:kern w:val="2"/>
          <w:sz w:val="24"/>
        </w:rPr>
        <w:tab/>
      </w:r>
      <w:r w:rsidRPr="00B103C0">
        <w:rPr>
          <w:bCs/>
          <w:i/>
          <w:iCs/>
          <w:color w:val="000000"/>
          <w:kern w:val="2"/>
          <w:sz w:val="24"/>
        </w:rPr>
        <w:t xml:space="preserve">   </w:t>
      </w:r>
      <w:r w:rsidR="00CE60FF" w:rsidRPr="00CE60FF">
        <w:rPr>
          <w:color w:val="000000"/>
          <w:kern w:val="2"/>
          <w:sz w:val="24"/>
        </w:rPr>
        <w:t>(В.1)</w:t>
      </w:r>
    </w:p>
    <w:p w:rsidR="005E62C0" w:rsidRDefault="005E62C0" w:rsidP="00CE60FF">
      <w:pPr>
        <w:ind w:firstLine="720"/>
        <w:rPr>
          <w:color w:val="000000"/>
          <w:kern w:val="2"/>
          <w:sz w:val="24"/>
        </w:rPr>
      </w:pPr>
    </w:p>
    <w:p w:rsidR="00CE60FF" w:rsidRPr="00CE60FF" w:rsidRDefault="00CE60FF" w:rsidP="005E62C0">
      <w:pPr>
        <w:rPr>
          <w:color w:val="000000"/>
          <w:kern w:val="2"/>
          <w:sz w:val="24"/>
        </w:rPr>
      </w:pPr>
      <w:r w:rsidRPr="00CE60FF">
        <w:rPr>
          <w:color w:val="000000"/>
          <w:kern w:val="2"/>
          <w:sz w:val="24"/>
        </w:rPr>
        <w:t>где</w:t>
      </w:r>
      <w:r w:rsidR="005E62C0" w:rsidRPr="005E62C0">
        <w:rPr>
          <w:color w:val="000000"/>
          <w:kern w:val="2"/>
          <w:sz w:val="24"/>
        </w:rPr>
        <w:t xml:space="preserve"> </w:t>
      </w:r>
      <w:r w:rsidRPr="00CE60FF">
        <w:rPr>
          <w:bCs/>
          <w:i/>
          <w:iCs/>
          <w:color w:val="000000"/>
          <w:kern w:val="2"/>
          <w:sz w:val="24"/>
        </w:rPr>
        <w:t>c</w:t>
      </w:r>
      <w:r w:rsidR="005E62C0" w:rsidRPr="005E62C0">
        <w:rPr>
          <w:bCs/>
          <w:i/>
          <w:iCs/>
          <w:color w:val="000000"/>
          <w:kern w:val="2"/>
          <w:sz w:val="24"/>
        </w:rPr>
        <w:t xml:space="preserve"> – </w:t>
      </w:r>
      <w:r w:rsidRPr="00CE60FF">
        <w:rPr>
          <w:color w:val="000000"/>
          <w:kern w:val="2"/>
          <w:sz w:val="24"/>
        </w:rPr>
        <w:t>концентрация вирусных частиц в тестовой смеси;</w:t>
      </w:r>
    </w:p>
    <w:p w:rsidR="00CE60FF" w:rsidRPr="00CE60FF" w:rsidRDefault="00CE60FF" w:rsidP="005E62C0">
      <w:pPr>
        <w:ind w:firstLine="567"/>
        <w:rPr>
          <w:color w:val="000000"/>
          <w:kern w:val="2"/>
          <w:sz w:val="24"/>
        </w:rPr>
      </w:pPr>
      <w:r w:rsidRPr="00CE60FF">
        <w:rPr>
          <w:bCs/>
          <w:i/>
          <w:iCs/>
          <w:color w:val="000000"/>
          <w:kern w:val="2"/>
          <w:sz w:val="24"/>
        </w:rPr>
        <w:t>p</w:t>
      </w:r>
      <w:r w:rsidR="005E62C0" w:rsidRPr="005E62C0">
        <w:rPr>
          <w:bCs/>
          <w:i/>
          <w:iCs/>
          <w:color w:val="000000"/>
          <w:kern w:val="2"/>
          <w:sz w:val="24"/>
        </w:rPr>
        <w:t xml:space="preserve"> – </w:t>
      </w:r>
      <w:r w:rsidRPr="00CE60FF">
        <w:rPr>
          <w:color w:val="000000"/>
          <w:kern w:val="2"/>
          <w:sz w:val="24"/>
        </w:rPr>
        <w:t>означает 95</w:t>
      </w:r>
      <w:r w:rsidR="005E62C0" w:rsidRPr="005E62C0">
        <w:rPr>
          <w:color w:val="000000"/>
          <w:kern w:val="2"/>
          <w:sz w:val="24"/>
        </w:rPr>
        <w:t xml:space="preserve"> </w:t>
      </w:r>
      <w:r w:rsidRPr="00CE60FF">
        <w:rPr>
          <w:color w:val="000000"/>
          <w:kern w:val="2"/>
          <w:sz w:val="24"/>
        </w:rPr>
        <w:t>% вероятности обнаружения вируса;</w:t>
      </w:r>
    </w:p>
    <w:p w:rsidR="00CE60FF" w:rsidRPr="00CE60FF" w:rsidRDefault="00CE60FF" w:rsidP="005E62C0">
      <w:pPr>
        <w:ind w:firstLine="567"/>
        <w:rPr>
          <w:color w:val="000000"/>
          <w:kern w:val="2"/>
          <w:sz w:val="24"/>
        </w:rPr>
      </w:pPr>
      <w:proofErr w:type="spellStart"/>
      <w:r w:rsidRPr="00CE60FF">
        <w:rPr>
          <w:bCs/>
          <w:i/>
          <w:iCs/>
          <w:smallCaps/>
          <w:color w:val="000000"/>
          <w:kern w:val="2"/>
          <w:sz w:val="24"/>
        </w:rPr>
        <w:t>V</w:t>
      </w:r>
      <w:r w:rsidRPr="00CE60FF">
        <w:rPr>
          <w:bCs/>
          <w:i/>
          <w:iCs/>
          <w:smallCaps/>
          <w:color w:val="000000"/>
          <w:kern w:val="2"/>
          <w:sz w:val="24"/>
          <w:vertAlign w:val="subscript"/>
        </w:rPr>
        <w:t>p</w:t>
      </w:r>
      <w:proofErr w:type="spellEnd"/>
      <w:r w:rsidR="005E62C0" w:rsidRPr="005E62C0">
        <w:rPr>
          <w:bCs/>
          <w:i/>
          <w:iCs/>
          <w:color w:val="000000"/>
          <w:kern w:val="2"/>
          <w:sz w:val="24"/>
        </w:rPr>
        <w:t xml:space="preserve"> – </w:t>
      </w:r>
      <w:r w:rsidRPr="00CE60FF">
        <w:rPr>
          <w:color w:val="000000"/>
          <w:kern w:val="2"/>
          <w:sz w:val="24"/>
        </w:rPr>
        <w:t xml:space="preserve">объем на чашке, который должен быть </w:t>
      </w:r>
      <w:r w:rsidR="005E62C0" w:rsidRPr="00722785">
        <w:rPr>
          <w:color w:val="000000"/>
          <w:kern w:val="2"/>
          <w:sz w:val="24"/>
        </w:rPr>
        <w:t>(</w:t>
      </w:r>
      <w:r w:rsidRPr="00CE60FF">
        <w:rPr>
          <w:color w:val="000000"/>
          <w:kern w:val="2"/>
          <w:sz w:val="24"/>
        </w:rPr>
        <w:t>&lt;</w:t>
      </w:r>
      <w:r w:rsidR="005E62C0" w:rsidRPr="00722785">
        <w:rPr>
          <w:color w:val="000000"/>
          <w:kern w:val="2"/>
          <w:sz w:val="24"/>
        </w:rPr>
        <w:t xml:space="preserve"> </w:t>
      </w:r>
      <w:proofErr w:type="spellStart"/>
      <w:r w:rsidRPr="00CE60FF">
        <w:rPr>
          <w:i/>
          <w:color w:val="000000"/>
          <w:kern w:val="2"/>
          <w:sz w:val="24"/>
        </w:rPr>
        <w:t>V</w:t>
      </w:r>
      <w:r w:rsidRPr="00CE60FF">
        <w:rPr>
          <w:color w:val="000000"/>
          <w:kern w:val="2"/>
          <w:sz w:val="24"/>
          <w:vertAlign w:val="subscript"/>
        </w:rPr>
        <w:t>tot</w:t>
      </w:r>
      <w:proofErr w:type="spellEnd"/>
      <w:r w:rsidR="005E62C0" w:rsidRPr="00722785">
        <w:rPr>
          <w:color w:val="000000"/>
          <w:kern w:val="2"/>
          <w:sz w:val="24"/>
          <w:vertAlign w:val="subscript"/>
        </w:rPr>
        <w:t>)</w:t>
      </w:r>
      <w:r w:rsidRPr="00CE60FF">
        <w:rPr>
          <w:color w:val="000000"/>
          <w:kern w:val="2"/>
          <w:sz w:val="24"/>
        </w:rPr>
        <w:t xml:space="preserve"> в </w:t>
      </w:r>
      <w:r w:rsidR="00722785">
        <w:rPr>
          <w:color w:val="000000"/>
          <w:kern w:val="2"/>
          <w:sz w:val="24"/>
        </w:rPr>
        <w:t>см</w:t>
      </w:r>
      <w:r w:rsidR="00722785">
        <w:rPr>
          <w:color w:val="000000"/>
          <w:kern w:val="2"/>
          <w:sz w:val="24"/>
          <w:vertAlign w:val="superscript"/>
        </w:rPr>
        <w:t>3</w:t>
      </w:r>
      <w:r w:rsidRPr="00CE60FF">
        <w:rPr>
          <w:color w:val="000000"/>
          <w:kern w:val="2"/>
          <w:sz w:val="24"/>
        </w:rPr>
        <w:t>;</w:t>
      </w:r>
    </w:p>
    <w:p w:rsidR="00CE60FF" w:rsidRPr="00CE60FF" w:rsidRDefault="00CE60FF" w:rsidP="005E62C0">
      <w:pPr>
        <w:ind w:firstLine="567"/>
        <w:rPr>
          <w:color w:val="000000"/>
          <w:kern w:val="2"/>
          <w:sz w:val="24"/>
        </w:rPr>
      </w:pPr>
      <w:proofErr w:type="spellStart"/>
      <w:r w:rsidRPr="00CE60FF">
        <w:rPr>
          <w:i/>
          <w:iCs/>
          <w:color w:val="000000"/>
          <w:kern w:val="2"/>
          <w:sz w:val="24"/>
        </w:rPr>
        <w:lastRenderedPageBreak/>
        <w:t>V</w:t>
      </w:r>
      <w:r w:rsidRPr="00CE60FF">
        <w:rPr>
          <w:color w:val="000000"/>
          <w:kern w:val="2"/>
          <w:sz w:val="24"/>
          <w:vertAlign w:val="subscript"/>
        </w:rPr>
        <w:t>tot</w:t>
      </w:r>
      <w:proofErr w:type="spellEnd"/>
      <w:r w:rsidR="005E62C0" w:rsidRPr="005E62C0">
        <w:rPr>
          <w:bCs/>
          <w:i/>
          <w:iCs/>
          <w:color w:val="000000"/>
          <w:kern w:val="2"/>
          <w:sz w:val="24"/>
        </w:rPr>
        <w:t xml:space="preserve"> – </w:t>
      </w:r>
      <w:r w:rsidRPr="00CE60FF">
        <w:rPr>
          <w:color w:val="000000"/>
          <w:kern w:val="2"/>
          <w:sz w:val="24"/>
        </w:rPr>
        <w:t xml:space="preserve">общий тестовый объем в </w:t>
      </w:r>
      <w:r w:rsidR="00722785">
        <w:rPr>
          <w:color w:val="000000"/>
          <w:kern w:val="2"/>
          <w:sz w:val="24"/>
        </w:rPr>
        <w:t>см</w:t>
      </w:r>
      <w:r w:rsidR="00722785">
        <w:rPr>
          <w:color w:val="000000"/>
          <w:kern w:val="2"/>
          <w:sz w:val="24"/>
          <w:vertAlign w:val="superscript"/>
        </w:rPr>
        <w:t>3</w:t>
      </w:r>
      <w:r w:rsidRPr="00CE60FF">
        <w:rPr>
          <w:color w:val="000000"/>
          <w:kern w:val="2"/>
          <w:sz w:val="24"/>
        </w:rPr>
        <w:t>.</w:t>
      </w:r>
    </w:p>
    <w:p w:rsidR="00CE60FF" w:rsidRDefault="00CE60FF" w:rsidP="00722785">
      <w:pPr>
        <w:ind w:firstLine="567"/>
        <w:rPr>
          <w:color w:val="000000"/>
          <w:kern w:val="2"/>
          <w:sz w:val="24"/>
        </w:rPr>
      </w:pPr>
      <w:r w:rsidRPr="00CE60FF">
        <w:rPr>
          <w:color w:val="000000"/>
          <w:kern w:val="2"/>
          <w:sz w:val="24"/>
        </w:rPr>
        <w:t>Если обнаружено небольшое количество вирусов, наиболее вероятное среднее количество TCID</w:t>
      </w:r>
      <w:r w:rsidRPr="00CE60FF">
        <w:rPr>
          <w:color w:val="000000"/>
          <w:kern w:val="2"/>
          <w:sz w:val="24"/>
          <w:vertAlign w:val="subscript"/>
        </w:rPr>
        <w:t>50</w:t>
      </w:r>
      <w:r w:rsidRPr="00CE60FF">
        <w:rPr>
          <w:color w:val="000000"/>
          <w:kern w:val="2"/>
          <w:sz w:val="24"/>
        </w:rPr>
        <w:t xml:space="preserve"> можно рассчитать, используя следующую формулу, полученную из ряда Тейлора:</w:t>
      </w:r>
    </w:p>
    <w:p w:rsidR="00722785" w:rsidRDefault="00722785" w:rsidP="00722785">
      <w:pPr>
        <w:ind w:firstLine="567"/>
        <w:rPr>
          <w:color w:val="000000"/>
          <w:kern w:val="2"/>
          <w:sz w:val="24"/>
        </w:rPr>
      </w:pPr>
    </w:p>
    <w:p w:rsidR="00CE60FF" w:rsidRPr="00CE60FF" w:rsidRDefault="00722785" w:rsidP="00F534AA">
      <w:pPr>
        <w:ind w:firstLine="3686"/>
        <w:jc w:val="right"/>
        <w:rPr>
          <w:color w:val="000000"/>
          <w:kern w:val="2"/>
          <w:sz w:val="24"/>
        </w:rPr>
      </w:pPr>
      <m:oMath>
        <m:r>
          <w:rPr>
            <w:rFonts w:ascii="Cambria Math" w:hAnsi="Cambria Math"/>
            <w:color w:val="000000"/>
            <w:kern w:val="2"/>
            <w:sz w:val="26"/>
            <w:szCs w:val="26"/>
          </w:rPr>
          <m:t>c=</m:t>
        </m:r>
        <m:f>
          <m:fPr>
            <m:ctrlPr>
              <w:rPr>
                <w:rFonts w:ascii="Cambria Math" w:hAnsi="Cambria Math"/>
                <w:i/>
                <w:color w:val="000000"/>
                <w:kern w:val="2"/>
                <w:sz w:val="26"/>
                <w:szCs w:val="26"/>
              </w:rPr>
            </m:ctrlPr>
          </m:fPr>
          <m:num>
            <m:r>
              <w:rPr>
                <w:rFonts w:ascii="Cambria Math" w:hAnsi="Cambria Math"/>
                <w:color w:val="000000"/>
                <w:kern w:val="2"/>
                <w:sz w:val="26"/>
                <w:szCs w:val="26"/>
                <w:lang w:val="en-US"/>
              </w:rPr>
              <m:t>D</m:t>
            </m:r>
          </m:num>
          <m:den>
            <m:sSub>
              <m:sSubPr>
                <m:ctrlPr>
                  <w:rPr>
                    <w:rFonts w:ascii="Cambria Math" w:hAnsi="Cambria Math"/>
                    <w:i/>
                    <w:color w:val="000000"/>
                    <w:kern w:val="2"/>
                    <w:sz w:val="26"/>
                    <w:szCs w:val="26"/>
                  </w:rPr>
                </m:ctrlPr>
              </m:sSubPr>
              <m:e>
                <m:r>
                  <w:rPr>
                    <w:rFonts w:ascii="Cambria Math" w:hAnsi="Cambria Math"/>
                    <w:color w:val="000000"/>
                    <w:kern w:val="2"/>
                    <w:sz w:val="26"/>
                    <w:szCs w:val="26"/>
                  </w:rPr>
                  <m:t>V</m:t>
                </m:r>
              </m:e>
              <m:sub>
                <m:r>
                  <w:rPr>
                    <w:rFonts w:ascii="Cambria Math" w:hAnsi="Cambria Math"/>
                    <w:color w:val="000000"/>
                    <w:kern w:val="2"/>
                    <w:sz w:val="26"/>
                    <w:szCs w:val="26"/>
                  </w:rPr>
                  <m:t>w</m:t>
                </m:r>
              </m:sub>
            </m:sSub>
          </m:den>
        </m:f>
        <m:r>
          <w:rPr>
            <w:rFonts w:ascii="Cambria Math" w:hAnsi="Cambria Math"/>
            <w:color w:val="000000"/>
            <w:kern w:val="2"/>
            <w:sz w:val="26"/>
            <w:szCs w:val="26"/>
          </w:rPr>
          <m:t>×</m:t>
        </m:r>
        <m:d>
          <m:dPr>
            <m:ctrlPr>
              <w:rPr>
                <w:rFonts w:ascii="Cambria Math" w:hAnsi="Cambria Math"/>
                <w:i/>
                <w:color w:val="000000"/>
                <w:kern w:val="2"/>
                <w:sz w:val="26"/>
                <w:szCs w:val="26"/>
              </w:rPr>
            </m:ctrlPr>
          </m:dPr>
          <m:e>
            <m:r>
              <w:rPr>
                <w:rFonts w:ascii="Cambria Math" w:hAnsi="Cambria Math"/>
                <w:color w:val="000000"/>
                <w:kern w:val="2"/>
                <w:sz w:val="26"/>
                <w:szCs w:val="26"/>
              </w:rPr>
              <m:t>-ln</m:t>
            </m:r>
            <m:f>
              <m:fPr>
                <m:ctrlPr>
                  <w:rPr>
                    <w:rFonts w:ascii="Cambria Math" w:hAnsi="Cambria Math"/>
                    <w:i/>
                    <w:color w:val="000000"/>
                    <w:kern w:val="2"/>
                    <w:sz w:val="26"/>
                    <w:szCs w:val="26"/>
                  </w:rPr>
                </m:ctrlPr>
              </m:fPr>
              <m:num>
                <m:r>
                  <w:rPr>
                    <w:rFonts w:ascii="Cambria Math" w:hAnsi="Cambria Math"/>
                    <w:color w:val="000000"/>
                    <w:kern w:val="2"/>
                    <w:sz w:val="26"/>
                    <w:szCs w:val="26"/>
                  </w:rPr>
                  <m:t>n-</m:t>
                </m:r>
                <m:sSub>
                  <m:sSubPr>
                    <m:ctrlPr>
                      <w:rPr>
                        <w:rFonts w:ascii="Cambria Math" w:hAnsi="Cambria Math"/>
                        <w:i/>
                        <w:color w:val="000000"/>
                        <w:kern w:val="2"/>
                        <w:sz w:val="26"/>
                        <w:szCs w:val="26"/>
                      </w:rPr>
                    </m:ctrlPr>
                  </m:sSubPr>
                  <m:e>
                    <m:r>
                      <w:rPr>
                        <w:rFonts w:ascii="Cambria Math" w:hAnsi="Cambria Math"/>
                        <w:color w:val="000000"/>
                        <w:kern w:val="2"/>
                        <w:sz w:val="26"/>
                        <w:szCs w:val="26"/>
                      </w:rPr>
                      <m:t>n</m:t>
                    </m:r>
                  </m:e>
                  <m:sub>
                    <m:r>
                      <w:rPr>
                        <w:rFonts w:ascii="Cambria Math" w:hAnsi="Cambria Math"/>
                        <w:color w:val="000000"/>
                        <w:kern w:val="2"/>
                        <w:sz w:val="26"/>
                        <w:szCs w:val="26"/>
                      </w:rPr>
                      <m:t>p</m:t>
                    </m:r>
                  </m:sub>
                </m:sSub>
              </m:num>
              <m:den>
                <m:r>
                  <w:rPr>
                    <w:rFonts w:ascii="Cambria Math" w:hAnsi="Cambria Math"/>
                    <w:color w:val="000000"/>
                    <w:kern w:val="2"/>
                    <w:sz w:val="26"/>
                    <w:szCs w:val="26"/>
                  </w:rPr>
                  <m:t>n</m:t>
                </m:r>
              </m:den>
            </m:f>
          </m:e>
        </m:d>
      </m:oMath>
      <w:r w:rsidR="00F534AA">
        <w:rPr>
          <w:bCs/>
          <w:i/>
          <w:iCs/>
          <w:color w:val="000000"/>
          <w:kern w:val="2"/>
          <w:sz w:val="24"/>
        </w:rPr>
        <w:t xml:space="preserve">                      </w:t>
      </w:r>
      <w:r w:rsidR="00F534AA">
        <w:rPr>
          <w:bCs/>
          <w:i/>
          <w:iCs/>
          <w:color w:val="000000"/>
          <w:kern w:val="2"/>
          <w:sz w:val="24"/>
        </w:rPr>
        <w:tab/>
        <w:t xml:space="preserve">           </w:t>
      </w:r>
      <w:r w:rsidRPr="00722785">
        <w:rPr>
          <w:bCs/>
          <w:i/>
          <w:iCs/>
          <w:color w:val="000000"/>
          <w:kern w:val="2"/>
          <w:sz w:val="24"/>
        </w:rPr>
        <w:t xml:space="preserve">   </w:t>
      </w:r>
      <w:r w:rsidR="00CE60FF" w:rsidRPr="00CE60FF">
        <w:rPr>
          <w:color w:val="000000"/>
          <w:kern w:val="2"/>
          <w:sz w:val="24"/>
        </w:rPr>
        <w:t>(В.2)</w:t>
      </w:r>
    </w:p>
    <w:p w:rsidR="00722785" w:rsidRDefault="00722785" w:rsidP="00722785">
      <w:pPr>
        <w:ind w:firstLine="567"/>
        <w:rPr>
          <w:color w:val="000000"/>
          <w:kern w:val="2"/>
          <w:sz w:val="24"/>
        </w:rPr>
      </w:pPr>
    </w:p>
    <w:p w:rsidR="00CE60FF" w:rsidRPr="00CE60FF" w:rsidRDefault="00F534AA" w:rsidP="00722785">
      <w:pPr>
        <w:rPr>
          <w:color w:val="000000"/>
          <w:kern w:val="2"/>
          <w:sz w:val="24"/>
        </w:rPr>
      </w:pPr>
      <w:r>
        <w:rPr>
          <w:color w:val="000000"/>
          <w:kern w:val="2"/>
          <w:sz w:val="24"/>
        </w:rPr>
        <w:t xml:space="preserve">         </w:t>
      </w:r>
      <w:r w:rsidR="00722785" w:rsidRPr="00CE60FF">
        <w:rPr>
          <w:color w:val="000000"/>
          <w:kern w:val="2"/>
          <w:sz w:val="24"/>
        </w:rPr>
        <w:t>где</w:t>
      </w:r>
      <w:r w:rsidR="00722785" w:rsidRPr="00722785">
        <w:rPr>
          <w:color w:val="000000"/>
          <w:kern w:val="2"/>
          <w:sz w:val="24"/>
        </w:rPr>
        <w:t xml:space="preserve"> </w:t>
      </w:r>
      <w:r w:rsidR="00CE60FF" w:rsidRPr="00CE60FF">
        <w:rPr>
          <w:bCs/>
          <w:i/>
          <w:iCs/>
          <w:color w:val="000000"/>
          <w:kern w:val="2"/>
          <w:sz w:val="24"/>
        </w:rPr>
        <w:t>c</w:t>
      </w:r>
      <w:r w:rsidR="00722785" w:rsidRPr="005E62C0">
        <w:rPr>
          <w:bCs/>
          <w:i/>
          <w:iCs/>
          <w:color w:val="000000"/>
          <w:kern w:val="2"/>
          <w:sz w:val="24"/>
        </w:rPr>
        <w:t xml:space="preserve"> – </w:t>
      </w:r>
      <w:r w:rsidR="00CE60FF" w:rsidRPr="00CE60FF">
        <w:rPr>
          <w:color w:val="000000"/>
          <w:kern w:val="2"/>
          <w:sz w:val="24"/>
        </w:rPr>
        <w:t>концентрация вирусных частиц в тестовой смеси;</w:t>
      </w:r>
    </w:p>
    <w:p w:rsidR="00CE60FF" w:rsidRPr="00CE60FF" w:rsidRDefault="00CE60FF" w:rsidP="00722785">
      <w:pPr>
        <w:ind w:firstLine="567"/>
        <w:rPr>
          <w:color w:val="000000"/>
          <w:kern w:val="2"/>
          <w:sz w:val="24"/>
        </w:rPr>
      </w:pPr>
      <w:r w:rsidRPr="00CE60FF">
        <w:rPr>
          <w:bCs/>
          <w:i/>
          <w:iCs/>
          <w:color w:val="000000"/>
          <w:kern w:val="2"/>
          <w:sz w:val="24"/>
        </w:rPr>
        <w:t>D</w:t>
      </w:r>
      <w:r w:rsidR="00722785" w:rsidRPr="005E62C0">
        <w:rPr>
          <w:bCs/>
          <w:i/>
          <w:iCs/>
          <w:color w:val="000000"/>
          <w:kern w:val="2"/>
          <w:sz w:val="24"/>
        </w:rPr>
        <w:t xml:space="preserve"> – </w:t>
      </w:r>
      <w:r w:rsidRPr="00CE60FF">
        <w:rPr>
          <w:color w:val="000000"/>
          <w:kern w:val="2"/>
          <w:sz w:val="24"/>
        </w:rPr>
        <w:t>коэффициент разведения предварительно разведенного образца;</w:t>
      </w:r>
    </w:p>
    <w:p w:rsidR="00CE60FF" w:rsidRPr="00CE60FF" w:rsidRDefault="00CE60FF" w:rsidP="00722785">
      <w:pPr>
        <w:ind w:firstLine="567"/>
        <w:rPr>
          <w:color w:val="000000"/>
          <w:kern w:val="2"/>
          <w:sz w:val="24"/>
        </w:rPr>
      </w:pPr>
      <w:r w:rsidRPr="00CE60FF">
        <w:rPr>
          <w:i/>
          <w:iCs/>
          <w:smallCaps/>
          <w:color w:val="000000"/>
          <w:kern w:val="2"/>
          <w:sz w:val="24"/>
        </w:rPr>
        <w:t>V</w:t>
      </w:r>
      <w:r w:rsidRPr="00CE60FF">
        <w:rPr>
          <w:i/>
          <w:iCs/>
          <w:smallCaps/>
          <w:color w:val="000000"/>
          <w:kern w:val="2"/>
          <w:sz w:val="24"/>
          <w:vertAlign w:val="subscript"/>
        </w:rPr>
        <w:t>W</w:t>
      </w:r>
      <w:r w:rsidR="00722785" w:rsidRPr="005E62C0">
        <w:rPr>
          <w:bCs/>
          <w:i/>
          <w:iCs/>
          <w:color w:val="000000"/>
          <w:kern w:val="2"/>
          <w:sz w:val="24"/>
        </w:rPr>
        <w:t xml:space="preserve"> – </w:t>
      </w:r>
      <w:r w:rsidRPr="00CE60FF">
        <w:rPr>
          <w:color w:val="000000"/>
          <w:kern w:val="2"/>
          <w:sz w:val="24"/>
        </w:rPr>
        <w:t>посевной объем на лунку;</w:t>
      </w:r>
    </w:p>
    <w:p w:rsidR="00CE60FF" w:rsidRPr="00CE60FF" w:rsidRDefault="00CE60FF" w:rsidP="00722785">
      <w:pPr>
        <w:ind w:firstLine="567"/>
        <w:rPr>
          <w:color w:val="000000"/>
          <w:kern w:val="2"/>
          <w:sz w:val="24"/>
        </w:rPr>
      </w:pPr>
      <w:r w:rsidRPr="00CE60FF">
        <w:rPr>
          <w:bCs/>
          <w:i/>
          <w:iCs/>
          <w:color w:val="000000"/>
          <w:kern w:val="2"/>
          <w:sz w:val="24"/>
        </w:rPr>
        <w:t>n</w:t>
      </w:r>
      <w:r w:rsidR="00722785" w:rsidRPr="005E62C0">
        <w:rPr>
          <w:bCs/>
          <w:i/>
          <w:iCs/>
          <w:color w:val="000000"/>
          <w:kern w:val="2"/>
          <w:sz w:val="24"/>
        </w:rPr>
        <w:t xml:space="preserve"> – </w:t>
      </w:r>
      <w:r w:rsidRPr="00CE60FF">
        <w:rPr>
          <w:color w:val="000000"/>
          <w:kern w:val="2"/>
          <w:sz w:val="24"/>
        </w:rPr>
        <w:t>количество засеянных лунок;</w:t>
      </w:r>
    </w:p>
    <w:p w:rsidR="00CE60FF" w:rsidRPr="00CE60FF" w:rsidRDefault="00CE60FF" w:rsidP="00722785">
      <w:pPr>
        <w:ind w:firstLine="567"/>
        <w:rPr>
          <w:color w:val="000000"/>
          <w:kern w:val="2"/>
          <w:sz w:val="24"/>
        </w:rPr>
      </w:pPr>
      <w:r w:rsidRPr="00CE60FF">
        <w:rPr>
          <w:i/>
          <w:iCs/>
          <w:color w:val="000000"/>
          <w:kern w:val="2"/>
          <w:sz w:val="24"/>
          <w:lang w:val="en-US"/>
        </w:rPr>
        <w:t>n</w:t>
      </w:r>
      <w:r w:rsidRPr="00CE60FF">
        <w:rPr>
          <w:color w:val="000000"/>
          <w:kern w:val="2"/>
          <w:sz w:val="24"/>
          <w:vertAlign w:val="subscript"/>
          <w:lang w:val="en-US"/>
        </w:rPr>
        <w:t>p</w:t>
      </w:r>
      <w:r w:rsidR="00722785" w:rsidRPr="005E62C0">
        <w:rPr>
          <w:bCs/>
          <w:i/>
          <w:iCs/>
          <w:color w:val="000000"/>
          <w:kern w:val="2"/>
          <w:sz w:val="24"/>
        </w:rPr>
        <w:t xml:space="preserve"> – </w:t>
      </w:r>
      <w:r w:rsidRPr="00CE60FF">
        <w:rPr>
          <w:color w:val="000000"/>
          <w:kern w:val="2"/>
          <w:sz w:val="24"/>
        </w:rPr>
        <w:t>количество успешно зараженных лунок.</w:t>
      </w:r>
    </w:p>
    <w:p w:rsidR="00CE60FF" w:rsidRPr="00CE60FF" w:rsidRDefault="00CE60FF" w:rsidP="00722785">
      <w:pPr>
        <w:ind w:firstLine="567"/>
        <w:rPr>
          <w:color w:val="000000"/>
          <w:kern w:val="2"/>
          <w:sz w:val="24"/>
        </w:rPr>
      </w:pPr>
      <w:r w:rsidRPr="00CE60FF">
        <w:rPr>
          <w:bCs/>
          <w:color w:val="000000"/>
          <w:kern w:val="2"/>
          <w:sz w:val="24"/>
        </w:rPr>
        <w:t>В.3.2 Пример расчета титров и снижения в соответствии с методом посева большого объема (</w:t>
      </w:r>
      <w:r w:rsidRPr="00CE60FF">
        <w:rPr>
          <w:bCs/>
          <w:color w:val="000000"/>
          <w:kern w:val="2"/>
          <w:sz w:val="24"/>
          <w:lang w:val="en-US"/>
        </w:rPr>
        <w:t>LVP</w:t>
      </w:r>
      <w:r w:rsidRPr="00CE60FF">
        <w:rPr>
          <w:bCs/>
          <w:color w:val="000000"/>
          <w:kern w:val="2"/>
          <w:sz w:val="24"/>
        </w:rPr>
        <w:t xml:space="preserve">) </w:t>
      </w:r>
    </w:p>
    <w:p w:rsidR="00CE60FF" w:rsidRPr="00CE60FF" w:rsidRDefault="00CE60FF" w:rsidP="00722785">
      <w:pPr>
        <w:ind w:firstLine="567"/>
        <w:rPr>
          <w:color w:val="000000"/>
          <w:kern w:val="2"/>
          <w:sz w:val="24"/>
        </w:rPr>
      </w:pPr>
      <w:r w:rsidRPr="00CE60FF">
        <w:rPr>
          <w:color w:val="000000"/>
          <w:kern w:val="2"/>
          <w:sz w:val="24"/>
        </w:rPr>
        <w:t>Если применяется метод LVP, есть две возможности для расчета титров, которые используют для расчета снижения.</w:t>
      </w:r>
    </w:p>
    <w:p w:rsidR="00CE60FF" w:rsidRPr="00CE60FF" w:rsidRDefault="00CE60FF" w:rsidP="00722785">
      <w:pPr>
        <w:ind w:firstLine="567"/>
        <w:rPr>
          <w:color w:val="000000"/>
          <w:kern w:val="2"/>
          <w:sz w:val="24"/>
        </w:rPr>
      </w:pPr>
      <w:r w:rsidRPr="00CE60FF">
        <w:rPr>
          <w:color w:val="000000"/>
          <w:kern w:val="2"/>
          <w:sz w:val="24"/>
        </w:rPr>
        <w:t>а) Расчет по формуле Тейлора</w:t>
      </w:r>
    </w:p>
    <w:p w:rsidR="00CE60FF" w:rsidRDefault="00CE60FF" w:rsidP="00722785">
      <w:pPr>
        <w:ind w:firstLine="567"/>
        <w:rPr>
          <w:color w:val="000000"/>
          <w:kern w:val="2"/>
          <w:sz w:val="24"/>
        </w:rPr>
      </w:pPr>
      <w:r w:rsidRPr="00CE60FF">
        <w:rPr>
          <w:color w:val="000000"/>
          <w:kern w:val="2"/>
          <w:sz w:val="24"/>
        </w:rPr>
        <w:t>Если обнаружено небольшое количество вирусов, наиболее вероятное среднее количество TCID</w:t>
      </w:r>
      <w:r w:rsidRPr="00CE60FF">
        <w:rPr>
          <w:color w:val="000000"/>
          <w:kern w:val="2"/>
          <w:sz w:val="24"/>
          <w:vertAlign w:val="subscript"/>
        </w:rPr>
        <w:t>50</w:t>
      </w:r>
      <w:r w:rsidRPr="00CE60FF">
        <w:rPr>
          <w:color w:val="000000"/>
          <w:kern w:val="2"/>
          <w:sz w:val="24"/>
        </w:rPr>
        <w:t xml:space="preserve"> можно рассчитать с использованием формулы (</w:t>
      </w:r>
      <w:r w:rsidR="00722785">
        <w:rPr>
          <w:color w:val="000000"/>
          <w:kern w:val="2"/>
          <w:sz w:val="24"/>
          <w:lang w:val="kk-KZ"/>
        </w:rPr>
        <w:t xml:space="preserve">см. </w:t>
      </w:r>
      <w:r w:rsidRPr="00CE60FF">
        <w:rPr>
          <w:color w:val="000000"/>
          <w:kern w:val="2"/>
          <w:sz w:val="24"/>
        </w:rPr>
        <w:t>B.2), которая получена из ряда Тейлора со следующими значениями:</w:t>
      </w:r>
    </w:p>
    <w:p w:rsidR="00722785" w:rsidRPr="00CE60FF" w:rsidRDefault="00722785" w:rsidP="00722785">
      <w:pPr>
        <w:ind w:firstLine="567"/>
        <w:rPr>
          <w:color w:val="000000"/>
          <w:kern w:val="2"/>
          <w:sz w:val="24"/>
        </w:rPr>
      </w:pPr>
    </w:p>
    <w:p w:rsidR="00CE60FF" w:rsidRPr="00722785" w:rsidRDefault="00CE60FF" w:rsidP="00722785">
      <w:pPr>
        <w:ind w:firstLine="567"/>
        <w:jc w:val="center"/>
        <w:rPr>
          <w:color w:val="000000"/>
          <w:kern w:val="2"/>
          <w:sz w:val="24"/>
          <w:vertAlign w:val="superscript"/>
          <w:lang w:val="kk-KZ"/>
        </w:rPr>
      </w:pPr>
      <w:proofErr w:type="spellStart"/>
      <w:r w:rsidRPr="00CE60FF">
        <w:rPr>
          <w:i/>
          <w:iCs/>
          <w:smallCaps/>
          <w:color w:val="000000"/>
          <w:kern w:val="2"/>
          <w:sz w:val="24"/>
        </w:rPr>
        <w:t>V</w:t>
      </w:r>
      <w:r w:rsidRPr="00CE60FF">
        <w:rPr>
          <w:i/>
          <w:iCs/>
          <w:smallCaps/>
          <w:color w:val="000000"/>
          <w:kern w:val="2"/>
          <w:sz w:val="24"/>
          <w:vertAlign w:val="subscript"/>
        </w:rPr>
        <w:t>w</w:t>
      </w:r>
      <w:proofErr w:type="spellEnd"/>
      <w:r w:rsidRPr="00CE60FF">
        <w:rPr>
          <w:i/>
          <w:iCs/>
          <w:smallCaps/>
          <w:color w:val="000000"/>
          <w:kern w:val="2"/>
          <w:sz w:val="24"/>
          <w:vertAlign w:val="subscript"/>
        </w:rPr>
        <w:t xml:space="preserve"> </w:t>
      </w:r>
      <w:r w:rsidRPr="00CE60FF">
        <w:rPr>
          <w:color w:val="000000"/>
          <w:kern w:val="2"/>
          <w:sz w:val="24"/>
        </w:rPr>
        <w:t xml:space="preserve">= 0,1 </w:t>
      </w:r>
      <w:r w:rsidR="00722785">
        <w:rPr>
          <w:color w:val="000000"/>
          <w:kern w:val="2"/>
          <w:sz w:val="24"/>
          <w:lang w:val="kk-KZ"/>
        </w:rPr>
        <w:t>см</w:t>
      </w:r>
      <w:r w:rsidR="00722785">
        <w:rPr>
          <w:color w:val="000000"/>
          <w:kern w:val="2"/>
          <w:sz w:val="24"/>
          <w:vertAlign w:val="superscript"/>
          <w:lang w:val="kk-KZ"/>
        </w:rPr>
        <w:t>3</w:t>
      </w:r>
    </w:p>
    <w:p w:rsidR="00722785" w:rsidRPr="00CE60FF" w:rsidRDefault="00722785" w:rsidP="00722785">
      <w:pPr>
        <w:ind w:firstLine="567"/>
        <w:jc w:val="center"/>
        <w:rPr>
          <w:color w:val="000000"/>
          <w:kern w:val="2"/>
          <w:sz w:val="24"/>
        </w:rPr>
      </w:pPr>
    </w:p>
    <w:p w:rsidR="00CE60FF" w:rsidRDefault="00CE60FF" w:rsidP="00722785">
      <w:pPr>
        <w:ind w:firstLine="567"/>
        <w:jc w:val="center"/>
        <w:rPr>
          <w:i/>
          <w:iCs/>
          <w:smallCaps/>
          <w:color w:val="000000"/>
          <w:kern w:val="2"/>
          <w:sz w:val="24"/>
        </w:rPr>
      </w:pPr>
      <w:r w:rsidRPr="00CE60FF">
        <w:rPr>
          <w:i/>
          <w:iCs/>
          <w:color w:val="000000"/>
          <w:kern w:val="2"/>
          <w:sz w:val="24"/>
        </w:rPr>
        <w:t xml:space="preserve">n = </w:t>
      </w:r>
      <w:r w:rsidRPr="00CE60FF">
        <w:rPr>
          <w:i/>
          <w:iCs/>
          <w:smallCaps/>
          <w:color w:val="000000"/>
          <w:kern w:val="2"/>
          <w:sz w:val="24"/>
        </w:rPr>
        <w:t>96</w:t>
      </w:r>
    </w:p>
    <w:p w:rsidR="00722785" w:rsidRPr="00CE60FF" w:rsidRDefault="00722785" w:rsidP="00722785">
      <w:pPr>
        <w:ind w:firstLine="567"/>
        <w:jc w:val="center"/>
        <w:rPr>
          <w:color w:val="000000"/>
          <w:kern w:val="2"/>
          <w:sz w:val="24"/>
        </w:rPr>
      </w:pPr>
    </w:p>
    <w:p w:rsidR="00CE60FF" w:rsidRDefault="00CE60FF" w:rsidP="00722785">
      <w:pPr>
        <w:ind w:firstLine="567"/>
        <w:jc w:val="center"/>
        <w:rPr>
          <w:i/>
          <w:iCs/>
          <w:smallCaps/>
          <w:color w:val="000000"/>
          <w:kern w:val="2"/>
          <w:sz w:val="24"/>
        </w:rPr>
      </w:pPr>
      <w:proofErr w:type="spellStart"/>
      <w:r w:rsidRPr="00CE60FF">
        <w:rPr>
          <w:i/>
          <w:iCs/>
          <w:color w:val="000000"/>
          <w:kern w:val="2"/>
          <w:sz w:val="24"/>
        </w:rPr>
        <w:t>п</w:t>
      </w:r>
      <w:r w:rsidRPr="00CE60FF">
        <w:rPr>
          <w:i/>
          <w:iCs/>
          <w:color w:val="000000"/>
          <w:kern w:val="2"/>
          <w:sz w:val="24"/>
          <w:vertAlign w:val="subscript"/>
        </w:rPr>
        <w:t>р</w:t>
      </w:r>
      <w:proofErr w:type="spellEnd"/>
      <w:r w:rsidRPr="00CE60FF">
        <w:rPr>
          <w:i/>
          <w:iCs/>
          <w:color w:val="000000"/>
          <w:kern w:val="2"/>
          <w:sz w:val="24"/>
          <w:vertAlign w:val="subscript"/>
        </w:rPr>
        <w:t xml:space="preserve"> </w:t>
      </w:r>
      <w:r w:rsidRPr="00CE60FF">
        <w:rPr>
          <w:i/>
          <w:iCs/>
          <w:color w:val="000000"/>
          <w:kern w:val="2"/>
          <w:sz w:val="24"/>
        </w:rPr>
        <w:t xml:space="preserve">= </w:t>
      </w:r>
      <w:r w:rsidRPr="00CE60FF">
        <w:rPr>
          <w:i/>
          <w:iCs/>
          <w:smallCaps/>
          <w:color w:val="000000"/>
          <w:kern w:val="2"/>
          <w:sz w:val="24"/>
        </w:rPr>
        <w:t>9</w:t>
      </w:r>
    </w:p>
    <w:p w:rsidR="00722785" w:rsidRPr="00CE60FF" w:rsidRDefault="00722785" w:rsidP="00722785">
      <w:pPr>
        <w:ind w:firstLine="567"/>
        <w:jc w:val="center"/>
        <w:rPr>
          <w:color w:val="000000"/>
          <w:kern w:val="2"/>
          <w:sz w:val="24"/>
        </w:rPr>
      </w:pPr>
    </w:p>
    <w:p w:rsidR="00CE60FF" w:rsidRDefault="00CE60FF" w:rsidP="00722785">
      <w:pPr>
        <w:ind w:firstLine="567"/>
        <w:jc w:val="center"/>
        <w:rPr>
          <w:color w:val="000000"/>
          <w:kern w:val="2"/>
          <w:sz w:val="24"/>
        </w:rPr>
      </w:pPr>
      <w:r w:rsidRPr="00CE60FF">
        <w:rPr>
          <w:i/>
          <w:iCs/>
          <w:color w:val="000000"/>
          <w:kern w:val="2"/>
          <w:sz w:val="24"/>
        </w:rPr>
        <w:t xml:space="preserve">D </w:t>
      </w:r>
      <w:r w:rsidRPr="00CE60FF">
        <w:rPr>
          <w:color w:val="000000"/>
          <w:kern w:val="2"/>
          <w:sz w:val="24"/>
        </w:rPr>
        <w:t>= 1000</w:t>
      </w:r>
    </w:p>
    <w:p w:rsidR="00722785" w:rsidRPr="00CE60FF" w:rsidRDefault="00722785" w:rsidP="00722785">
      <w:pPr>
        <w:ind w:firstLine="567"/>
        <w:jc w:val="center"/>
        <w:rPr>
          <w:color w:val="000000"/>
          <w:kern w:val="2"/>
          <w:sz w:val="24"/>
        </w:rPr>
      </w:pPr>
    </w:p>
    <w:p w:rsidR="00CE60FF" w:rsidRPr="00CE60FF" w:rsidRDefault="00CE60FF" w:rsidP="00722785">
      <w:pPr>
        <w:ind w:firstLine="567"/>
        <w:rPr>
          <w:color w:val="000000"/>
          <w:kern w:val="2"/>
          <w:sz w:val="24"/>
        </w:rPr>
      </w:pPr>
      <w:r w:rsidRPr="00CE60FF">
        <w:rPr>
          <w:color w:val="000000"/>
          <w:kern w:val="2"/>
          <w:sz w:val="24"/>
        </w:rPr>
        <w:t xml:space="preserve">Согласно формуле Тейлора результат составляет 984 инфекционных частиц на </w:t>
      </w:r>
      <w:r w:rsidR="00722785">
        <w:rPr>
          <w:color w:val="000000"/>
          <w:kern w:val="2"/>
          <w:sz w:val="24"/>
          <w:lang w:val="kk-KZ"/>
        </w:rPr>
        <w:t>см</w:t>
      </w:r>
      <w:r w:rsidR="00722785">
        <w:rPr>
          <w:color w:val="000000"/>
          <w:kern w:val="2"/>
          <w:sz w:val="24"/>
          <w:vertAlign w:val="superscript"/>
          <w:lang w:val="kk-KZ"/>
        </w:rPr>
        <w:t>3</w:t>
      </w:r>
      <w:r w:rsidRPr="00CE60FF">
        <w:rPr>
          <w:color w:val="000000"/>
          <w:kern w:val="2"/>
          <w:sz w:val="24"/>
        </w:rPr>
        <w:t>.</w:t>
      </w:r>
    </w:p>
    <w:p w:rsidR="00CE60FF" w:rsidRPr="00CE60FF" w:rsidRDefault="00CE60FF" w:rsidP="00722785">
      <w:pPr>
        <w:ind w:firstLine="567"/>
        <w:rPr>
          <w:color w:val="000000"/>
          <w:kern w:val="2"/>
          <w:sz w:val="24"/>
        </w:rPr>
      </w:pPr>
      <w:r w:rsidRPr="00CE60FF">
        <w:rPr>
          <w:color w:val="000000"/>
          <w:kern w:val="2"/>
          <w:sz w:val="24"/>
        </w:rPr>
        <w:t>Однако один TCID</w:t>
      </w:r>
      <w:r w:rsidRPr="00CE60FF">
        <w:rPr>
          <w:color w:val="000000"/>
          <w:kern w:val="2"/>
          <w:sz w:val="24"/>
          <w:vertAlign w:val="subscript"/>
        </w:rPr>
        <w:t>50</w:t>
      </w:r>
      <w:r w:rsidRPr="00CE60FF">
        <w:rPr>
          <w:color w:val="000000"/>
          <w:kern w:val="2"/>
          <w:sz w:val="24"/>
        </w:rPr>
        <w:t xml:space="preserve"> эквивалентен 0,69 инфекционным вирусным частицам, так как натуральный логарифм 50</w:t>
      </w:r>
      <w:r w:rsidR="00722785">
        <w:rPr>
          <w:color w:val="000000"/>
          <w:kern w:val="2"/>
          <w:sz w:val="24"/>
          <w:lang w:val="kk-KZ"/>
        </w:rPr>
        <w:t xml:space="preserve"> </w:t>
      </w:r>
      <w:r w:rsidRPr="00CE60FF">
        <w:rPr>
          <w:color w:val="000000"/>
          <w:kern w:val="2"/>
          <w:sz w:val="24"/>
        </w:rPr>
        <w:t xml:space="preserve">%-ной вероятности </w:t>
      </w:r>
      <w:r w:rsidRPr="00CE60FF">
        <w:rPr>
          <w:bCs/>
          <w:i/>
          <w:iCs/>
          <w:color w:val="000000"/>
          <w:kern w:val="2"/>
          <w:sz w:val="24"/>
        </w:rPr>
        <w:t>(</w:t>
      </w:r>
      <w:r w:rsidRPr="00CE60FF">
        <w:rPr>
          <w:i/>
          <w:iCs/>
          <w:color w:val="000000"/>
          <w:kern w:val="2"/>
          <w:sz w:val="24"/>
        </w:rPr>
        <w:t>P</w:t>
      </w:r>
      <w:r w:rsidRPr="00CE60FF">
        <w:rPr>
          <w:bCs/>
          <w:i/>
          <w:iCs/>
          <w:color w:val="000000"/>
          <w:kern w:val="2"/>
          <w:sz w:val="24"/>
        </w:rPr>
        <w:t xml:space="preserve"> </w:t>
      </w:r>
      <w:r w:rsidRPr="00CE60FF">
        <w:rPr>
          <w:color w:val="000000"/>
          <w:kern w:val="2"/>
          <w:sz w:val="24"/>
        </w:rPr>
        <w:t xml:space="preserve">= 0,5) равен 0,69 или </w:t>
      </w:r>
      <w:proofErr w:type="spellStart"/>
      <w:r w:rsidRPr="00CE60FF">
        <w:rPr>
          <w:color w:val="000000"/>
          <w:kern w:val="2"/>
          <w:sz w:val="24"/>
        </w:rPr>
        <w:t>ln</w:t>
      </w:r>
      <w:proofErr w:type="spellEnd"/>
      <w:r w:rsidRPr="00CE60FF">
        <w:rPr>
          <w:color w:val="000000"/>
          <w:kern w:val="2"/>
          <w:sz w:val="24"/>
        </w:rPr>
        <w:t>(0,5) = 0,69. Это означает, что необходимо не менее 69 тестирования для успешного заражения 50</w:t>
      </w:r>
      <w:r w:rsidR="00722785">
        <w:rPr>
          <w:color w:val="000000"/>
          <w:kern w:val="2"/>
          <w:sz w:val="24"/>
          <w:lang w:val="kk-KZ"/>
        </w:rPr>
        <w:t xml:space="preserve"> </w:t>
      </w:r>
      <w:r w:rsidRPr="00CE60FF">
        <w:rPr>
          <w:color w:val="000000"/>
          <w:kern w:val="2"/>
          <w:sz w:val="24"/>
        </w:rPr>
        <w:t>% из 100 лунок. Следовательно, этот коэффициент необходим для расчета TCID</w:t>
      </w:r>
      <w:r w:rsidRPr="00CE60FF">
        <w:rPr>
          <w:color w:val="000000"/>
          <w:kern w:val="2"/>
          <w:sz w:val="24"/>
          <w:vertAlign w:val="subscript"/>
        </w:rPr>
        <w:t>50</w:t>
      </w:r>
      <w:r w:rsidRPr="00CE60FF">
        <w:rPr>
          <w:color w:val="000000"/>
          <w:kern w:val="2"/>
          <w:sz w:val="24"/>
        </w:rPr>
        <w:t>/</w:t>
      </w:r>
      <w:r w:rsidR="00722785">
        <w:rPr>
          <w:color w:val="000000"/>
          <w:kern w:val="2"/>
          <w:sz w:val="24"/>
          <w:lang w:val="kk-KZ"/>
        </w:rPr>
        <w:t>см</w:t>
      </w:r>
      <w:r w:rsidR="00722785">
        <w:rPr>
          <w:color w:val="000000"/>
          <w:kern w:val="2"/>
          <w:sz w:val="24"/>
          <w:vertAlign w:val="superscript"/>
          <w:lang w:val="kk-KZ"/>
        </w:rPr>
        <w:t>3</w:t>
      </w:r>
      <w:r w:rsidRPr="00CE60FF">
        <w:rPr>
          <w:color w:val="000000"/>
          <w:kern w:val="2"/>
          <w:sz w:val="24"/>
        </w:rPr>
        <w:t xml:space="preserve"> как:</w:t>
      </w:r>
    </w:p>
    <w:p w:rsidR="00722785" w:rsidRDefault="00722785" w:rsidP="00722785">
      <w:pPr>
        <w:ind w:firstLine="567"/>
        <w:rPr>
          <w:color w:val="000000"/>
          <w:kern w:val="2"/>
          <w:sz w:val="24"/>
        </w:rPr>
      </w:pPr>
    </w:p>
    <w:p w:rsidR="00CE60FF" w:rsidRPr="00722785" w:rsidRDefault="00CE60FF" w:rsidP="00722785">
      <w:pPr>
        <w:ind w:firstLine="567"/>
        <w:jc w:val="center"/>
        <w:rPr>
          <w:color w:val="000000"/>
          <w:kern w:val="2"/>
          <w:sz w:val="24"/>
          <w:vertAlign w:val="superscript"/>
          <w:lang w:val="kk-KZ"/>
        </w:rPr>
      </w:pPr>
      <w:r w:rsidRPr="00CE60FF">
        <w:rPr>
          <w:color w:val="000000"/>
          <w:kern w:val="2"/>
          <w:sz w:val="24"/>
        </w:rPr>
        <w:t>984/0,69 = 1426 TCID</w:t>
      </w:r>
      <w:r w:rsidRPr="00CE60FF">
        <w:rPr>
          <w:color w:val="000000"/>
          <w:kern w:val="2"/>
          <w:sz w:val="24"/>
          <w:vertAlign w:val="subscript"/>
        </w:rPr>
        <w:t>50</w:t>
      </w:r>
      <w:r w:rsidRPr="00CE60FF">
        <w:rPr>
          <w:color w:val="000000"/>
          <w:kern w:val="2"/>
          <w:sz w:val="24"/>
        </w:rPr>
        <w:t>/</w:t>
      </w:r>
      <w:r w:rsidR="00722785">
        <w:rPr>
          <w:color w:val="000000"/>
          <w:kern w:val="2"/>
          <w:sz w:val="24"/>
          <w:lang w:val="kk-KZ"/>
        </w:rPr>
        <w:t>см</w:t>
      </w:r>
      <w:r w:rsidR="00722785">
        <w:rPr>
          <w:color w:val="000000"/>
          <w:kern w:val="2"/>
          <w:sz w:val="24"/>
          <w:vertAlign w:val="superscript"/>
          <w:lang w:val="kk-KZ"/>
        </w:rPr>
        <w:t>3</w:t>
      </w:r>
    </w:p>
    <w:p w:rsidR="00722785" w:rsidRDefault="00722785" w:rsidP="00722785">
      <w:pPr>
        <w:ind w:firstLine="567"/>
        <w:rPr>
          <w:color w:val="000000"/>
          <w:kern w:val="2"/>
          <w:sz w:val="24"/>
        </w:rPr>
      </w:pPr>
    </w:p>
    <w:p w:rsidR="00CE60FF" w:rsidRPr="00CE60FF" w:rsidRDefault="00CE60FF" w:rsidP="00722785">
      <w:pPr>
        <w:ind w:firstLine="567"/>
        <w:rPr>
          <w:color w:val="000000"/>
          <w:kern w:val="2"/>
          <w:sz w:val="24"/>
        </w:rPr>
      </w:pPr>
      <w:r w:rsidRPr="00CE60FF">
        <w:rPr>
          <w:color w:val="000000"/>
          <w:kern w:val="2"/>
          <w:sz w:val="24"/>
        </w:rPr>
        <w:t xml:space="preserve">Титр, который используют для расчета снижения, представляет собой логарифм этого значения, а именно 3,15 </w:t>
      </w:r>
      <w:proofErr w:type="spellStart"/>
      <w:r w:rsidRPr="00CE60FF">
        <w:rPr>
          <w:color w:val="000000"/>
          <w:kern w:val="2"/>
          <w:sz w:val="24"/>
        </w:rPr>
        <w:t>lg</w:t>
      </w:r>
      <w:proofErr w:type="spellEnd"/>
      <w:r w:rsidRPr="00CE60FF">
        <w:rPr>
          <w:color w:val="000000"/>
          <w:kern w:val="2"/>
          <w:sz w:val="24"/>
        </w:rPr>
        <w:t xml:space="preserve"> TCID</w:t>
      </w:r>
      <w:r w:rsidRPr="00CE60FF">
        <w:rPr>
          <w:color w:val="000000"/>
          <w:kern w:val="2"/>
          <w:sz w:val="24"/>
          <w:vertAlign w:val="subscript"/>
        </w:rPr>
        <w:t>50</w:t>
      </w:r>
      <w:r w:rsidRPr="00CE60FF">
        <w:rPr>
          <w:color w:val="000000"/>
          <w:kern w:val="2"/>
          <w:sz w:val="24"/>
        </w:rPr>
        <w:t xml:space="preserve"> на </w:t>
      </w:r>
      <w:r w:rsidR="00722785">
        <w:rPr>
          <w:color w:val="000000"/>
          <w:kern w:val="2"/>
          <w:sz w:val="24"/>
          <w:lang w:val="kk-KZ"/>
        </w:rPr>
        <w:t>см</w:t>
      </w:r>
      <w:r w:rsidR="00722785">
        <w:rPr>
          <w:color w:val="000000"/>
          <w:kern w:val="2"/>
          <w:sz w:val="24"/>
          <w:vertAlign w:val="superscript"/>
          <w:lang w:val="kk-KZ"/>
        </w:rPr>
        <w:t>3</w:t>
      </w:r>
      <w:r w:rsidRPr="00CE60FF">
        <w:rPr>
          <w:color w:val="000000"/>
          <w:kern w:val="2"/>
          <w:sz w:val="24"/>
        </w:rPr>
        <w:t>.</w:t>
      </w:r>
    </w:p>
    <w:p w:rsidR="00CE60FF" w:rsidRPr="00CE60FF" w:rsidRDefault="00CE60FF" w:rsidP="00722785">
      <w:pPr>
        <w:ind w:firstLine="567"/>
        <w:rPr>
          <w:color w:val="000000"/>
          <w:kern w:val="2"/>
          <w:sz w:val="24"/>
        </w:rPr>
      </w:pPr>
      <w:r w:rsidRPr="00CE60FF">
        <w:rPr>
          <w:color w:val="000000"/>
          <w:kern w:val="2"/>
          <w:sz w:val="24"/>
        </w:rPr>
        <w:t>Если все лунки положительные, результат невозможен.</w:t>
      </w:r>
    </w:p>
    <w:p w:rsidR="00CE60FF" w:rsidRPr="00CE60FF" w:rsidRDefault="00CE60FF" w:rsidP="00722785">
      <w:pPr>
        <w:ind w:firstLine="567"/>
        <w:rPr>
          <w:color w:val="000000"/>
          <w:kern w:val="2"/>
          <w:sz w:val="24"/>
        </w:rPr>
      </w:pPr>
      <w:r w:rsidRPr="00CE60FF">
        <w:rPr>
          <w:color w:val="000000"/>
          <w:kern w:val="2"/>
          <w:sz w:val="24"/>
        </w:rPr>
        <w:t>b) Расчет по формуле Пуассона</w:t>
      </w:r>
    </w:p>
    <w:p w:rsidR="00CE60FF" w:rsidRPr="00CE60FF" w:rsidRDefault="00CE60FF" w:rsidP="00722785">
      <w:pPr>
        <w:ind w:firstLine="567"/>
        <w:rPr>
          <w:color w:val="000000"/>
          <w:kern w:val="2"/>
          <w:sz w:val="24"/>
        </w:rPr>
      </w:pPr>
      <w:r w:rsidRPr="00CE60FF">
        <w:rPr>
          <w:color w:val="000000"/>
          <w:kern w:val="2"/>
          <w:sz w:val="24"/>
        </w:rPr>
        <w:t xml:space="preserve">Если вирус не наблюдается, количество инфекционных вирусных частиц определяют распределением Пуассона с использованием формулы </w:t>
      </w:r>
      <w:r w:rsidR="00722785">
        <w:rPr>
          <w:color w:val="000000"/>
          <w:kern w:val="2"/>
          <w:sz w:val="24"/>
        </w:rPr>
        <w:t>(</w:t>
      </w:r>
      <w:r w:rsidRPr="00CE60FF">
        <w:rPr>
          <w:color w:val="000000"/>
          <w:kern w:val="2"/>
          <w:sz w:val="24"/>
        </w:rPr>
        <w:t>B.1</w:t>
      </w:r>
      <w:r w:rsidR="00722785">
        <w:rPr>
          <w:color w:val="000000"/>
          <w:kern w:val="2"/>
          <w:sz w:val="24"/>
        </w:rPr>
        <w:t>)</w:t>
      </w:r>
      <w:r w:rsidRPr="00CE60FF">
        <w:rPr>
          <w:color w:val="000000"/>
          <w:kern w:val="2"/>
          <w:sz w:val="24"/>
        </w:rPr>
        <w:t>.</w:t>
      </w:r>
    </w:p>
    <w:p w:rsidR="00CE60FF" w:rsidRPr="00CE60FF" w:rsidRDefault="00CE60FF" w:rsidP="00722785">
      <w:pPr>
        <w:ind w:firstLine="567"/>
        <w:rPr>
          <w:color w:val="000000"/>
          <w:kern w:val="2"/>
          <w:sz w:val="24"/>
        </w:rPr>
      </w:pPr>
      <w:r w:rsidRPr="00CE60FF">
        <w:rPr>
          <w:color w:val="000000"/>
          <w:kern w:val="2"/>
          <w:sz w:val="24"/>
        </w:rPr>
        <w:t xml:space="preserve">В этом примере тестовая смесь разбавлена до 1:1000 из-за высокой цитотоксичности тестируемого продукта. Разведенная тестовая смесь </w:t>
      </w:r>
      <w:proofErr w:type="spellStart"/>
      <w:r w:rsidRPr="00CE60FF">
        <w:rPr>
          <w:color w:val="000000"/>
          <w:kern w:val="2"/>
          <w:sz w:val="24"/>
        </w:rPr>
        <w:t>инокулируется</w:t>
      </w:r>
      <w:proofErr w:type="spellEnd"/>
      <w:r w:rsidRPr="00CE60FF">
        <w:rPr>
          <w:color w:val="000000"/>
          <w:kern w:val="2"/>
          <w:sz w:val="24"/>
        </w:rPr>
        <w:t xml:space="preserve"> из-за цитотоксичности в 96 лунках (0,1 </w:t>
      </w:r>
      <w:r w:rsidR="00722785" w:rsidRPr="00722785">
        <w:rPr>
          <w:color w:val="000000"/>
          <w:kern w:val="2"/>
          <w:sz w:val="24"/>
          <w:vertAlign w:val="superscript"/>
          <w:lang w:val="kk-KZ"/>
        </w:rPr>
        <w:t>см</w:t>
      </w:r>
      <w:r w:rsidR="00722785">
        <w:rPr>
          <w:color w:val="000000"/>
          <w:kern w:val="2"/>
          <w:sz w:val="24"/>
          <w:vertAlign w:val="superscript"/>
          <w:lang w:val="kk-KZ"/>
        </w:rPr>
        <w:t xml:space="preserve">3 </w:t>
      </w:r>
      <w:r w:rsidRPr="00722785">
        <w:rPr>
          <w:color w:val="000000"/>
          <w:kern w:val="2"/>
          <w:sz w:val="24"/>
        </w:rPr>
        <w:t xml:space="preserve">на </w:t>
      </w:r>
      <w:r w:rsidRPr="00CE60FF">
        <w:rPr>
          <w:color w:val="000000"/>
          <w:kern w:val="2"/>
          <w:sz w:val="24"/>
        </w:rPr>
        <w:t>лунку).</w:t>
      </w:r>
    </w:p>
    <w:p w:rsidR="00CE60FF" w:rsidRDefault="00CE60FF" w:rsidP="00722785">
      <w:pPr>
        <w:ind w:firstLine="567"/>
        <w:rPr>
          <w:color w:val="000000"/>
          <w:kern w:val="2"/>
          <w:sz w:val="24"/>
        </w:rPr>
      </w:pPr>
      <w:r w:rsidRPr="00CE60FF">
        <w:rPr>
          <w:color w:val="000000"/>
          <w:kern w:val="2"/>
          <w:sz w:val="24"/>
        </w:rPr>
        <w:t>Это дает следующий расчет:</w:t>
      </w:r>
    </w:p>
    <w:p w:rsidR="00722785" w:rsidRDefault="00722785" w:rsidP="00722785">
      <w:pPr>
        <w:ind w:firstLine="567"/>
        <w:rPr>
          <w:color w:val="000000"/>
          <w:kern w:val="2"/>
          <w:sz w:val="24"/>
        </w:rPr>
      </w:pPr>
    </w:p>
    <w:p w:rsidR="00722785" w:rsidRPr="00722785" w:rsidRDefault="00722785" w:rsidP="00722785">
      <w:pPr>
        <w:ind w:firstLine="567"/>
        <w:jc w:val="center"/>
        <w:rPr>
          <w:i/>
          <w:color w:val="000000"/>
          <w:kern w:val="2"/>
          <w:sz w:val="24"/>
        </w:rPr>
      </w:pPr>
      <m:oMathPara>
        <m:oMath>
          <m:r>
            <w:rPr>
              <w:rFonts w:ascii="Cambria Math" w:hAnsi="Cambria Math"/>
              <w:color w:val="000000"/>
              <w:kern w:val="2"/>
              <w:sz w:val="24"/>
            </w:rPr>
            <m:t>p=0,05 -&gt; ln p=-2,99</m:t>
          </m:r>
        </m:oMath>
      </m:oMathPara>
    </w:p>
    <w:p w:rsidR="00CE60FF" w:rsidRDefault="00CE60FF" w:rsidP="00722785">
      <w:pPr>
        <w:ind w:firstLine="567"/>
        <w:jc w:val="center"/>
        <w:rPr>
          <w:color w:val="000000"/>
          <w:kern w:val="2"/>
          <w:sz w:val="24"/>
          <w:vertAlign w:val="superscript"/>
          <w:lang w:val="kk-KZ"/>
        </w:rPr>
      </w:pPr>
      <w:proofErr w:type="spellStart"/>
      <w:r w:rsidRPr="00CE60FF">
        <w:rPr>
          <w:bCs/>
          <w:i/>
          <w:iCs/>
          <w:smallCaps/>
          <w:color w:val="000000"/>
          <w:kern w:val="2"/>
          <w:sz w:val="24"/>
        </w:rPr>
        <w:lastRenderedPageBreak/>
        <w:t>V</w:t>
      </w:r>
      <w:r w:rsidRPr="00722785">
        <w:rPr>
          <w:bCs/>
          <w:iCs/>
          <w:smallCaps/>
          <w:color w:val="000000"/>
          <w:kern w:val="2"/>
          <w:sz w:val="24"/>
          <w:vertAlign w:val="subscript"/>
        </w:rPr>
        <w:t>p</w:t>
      </w:r>
      <w:proofErr w:type="spellEnd"/>
      <w:r w:rsidRPr="00CE60FF">
        <w:rPr>
          <w:bCs/>
          <w:i/>
          <w:iCs/>
          <w:smallCaps/>
          <w:color w:val="000000"/>
          <w:kern w:val="2"/>
          <w:sz w:val="24"/>
        </w:rPr>
        <w:t xml:space="preserve"> </w:t>
      </w:r>
      <w:r w:rsidRPr="00CE60FF">
        <w:rPr>
          <w:color w:val="000000"/>
          <w:kern w:val="2"/>
          <w:sz w:val="24"/>
        </w:rPr>
        <w:t xml:space="preserve">= </w:t>
      </w:r>
      <w:r w:rsidR="00722785" w:rsidRPr="00722785">
        <w:rPr>
          <w:color w:val="000000"/>
          <w:kern w:val="2"/>
          <w:sz w:val="24"/>
        </w:rPr>
        <w:t>(</w:t>
      </w:r>
      <w:r w:rsidRPr="00CE60FF">
        <w:rPr>
          <w:color w:val="000000"/>
          <w:kern w:val="2"/>
          <w:sz w:val="24"/>
        </w:rPr>
        <w:t>96 × 0,1</w:t>
      </w:r>
      <w:r w:rsidR="00722785" w:rsidRPr="00722785">
        <w:rPr>
          <w:color w:val="000000"/>
          <w:kern w:val="2"/>
          <w:sz w:val="24"/>
        </w:rPr>
        <w:t>)</w:t>
      </w:r>
      <w:r w:rsidRPr="00CE60FF">
        <w:rPr>
          <w:color w:val="000000"/>
          <w:kern w:val="2"/>
          <w:sz w:val="24"/>
        </w:rPr>
        <w:t xml:space="preserve"> </w:t>
      </w:r>
      <w:r w:rsidR="00722785">
        <w:rPr>
          <w:color w:val="000000"/>
          <w:kern w:val="2"/>
          <w:sz w:val="24"/>
          <w:lang w:val="kk-KZ"/>
        </w:rPr>
        <w:t>см</w:t>
      </w:r>
      <w:r w:rsidR="00722785">
        <w:rPr>
          <w:color w:val="000000"/>
          <w:kern w:val="2"/>
          <w:sz w:val="24"/>
          <w:vertAlign w:val="superscript"/>
          <w:lang w:val="kk-KZ"/>
        </w:rPr>
        <w:t>3</w:t>
      </w:r>
      <w:r w:rsidRPr="00CE60FF">
        <w:rPr>
          <w:color w:val="000000"/>
          <w:kern w:val="2"/>
          <w:sz w:val="24"/>
        </w:rPr>
        <w:t xml:space="preserve">; тестовый объем на чашке 9,6 </w:t>
      </w:r>
      <w:r w:rsidR="00722785">
        <w:rPr>
          <w:color w:val="000000"/>
          <w:kern w:val="2"/>
          <w:sz w:val="24"/>
          <w:lang w:val="kk-KZ"/>
        </w:rPr>
        <w:t>см</w:t>
      </w:r>
      <w:r w:rsidR="00722785">
        <w:rPr>
          <w:color w:val="000000"/>
          <w:kern w:val="2"/>
          <w:sz w:val="24"/>
          <w:vertAlign w:val="superscript"/>
          <w:lang w:val="kk-KZ"/>
        </w:rPr>
        <w:t>3</w:t>
      </w:r>
    </w:p>
    <w:p w:rsidR="00722785" w:rsidRPr="00722785" w:rsidRDefault="00722785" w:rsidP="00722785">
      <w:pPr>
        <w:ind w:firstLine="567"/>
        <w:jc w:val="center"/>
        <w:rPr>
          <w:color w:val="000000"/>
          <w:kern w:val="2"/>
          <w:sz w:val="24"/>
          <w:vertAlign w:val="superscript"/>
          <w:lang w:val="kk-KZ"/>
        </w:rPr>
      </w:pPr>
    </w:p>
    <w:p w:rsidR="00CE60FF" w:rsidRPr="00CE60FF" w:rsidRDefault="00CE60FF" w:rsidP="00722785">
      <w:pPr>
        <w:ind w:firstLine="567"/>
        <w:rPr>
          <w:color w:val="000000"/>
          <w:kern w:val="2"/>
          <w:sz w:val="24"/>
        </w:rPr>
      </w:pPr>
      <w:r w:rsidRPr="00CE60FF">
        <w:rPr>
          <w:color w:val="000000"/>
          <w:kern w:val="2"/>
          <w:sz w:val="24"/>
        </w:rPr>
        <w:t xml:space="preserve">Используя </w:t>
      </w:r>
      <w:r w:rsidR="00722785" w:rsidRPr="00CE60FF">
        <w:rPr>
          <w:color w:val="000000"/>
          <w:kern w:val="2"/>
          <w:sz w:val="24"/>
        </w:rPr>
        <w:t xml:space="preserve">формулу </w:t>
      </w:r>
      <w:r w:rsidR="00722785">
        <w:rPr>
          <w:color w:val="000000"/>
          <w:kern w:val="2"/>
          <w:sz w:val="24"/>
        </w:rPr>
        <w:t>(</w:t>
      </w:r>
      <w:r w:rsidRPr="00CE60FF">
        <w:rPr>
          <w:color w:val="000000"/>
          <w:kern w:val="2"/>
          <w:sz w:val="24"/>
        </w:rPr>
        <w:t>B.1</w:t>
      </w:r>
      <w:r w:rsidR="00722785">
        <w:rPr>
          <w:color w:val="000000"/>
          <w:kern w:val="2"/>
          <w:sz w:val="24"/>
        </w:rPr>
        <w:t>)</w:t>
      </w:r>
      <w:r w:rsidRPr="00CE60FF">
        <w:rPr>
          <w:color w:val="000000"/>
          <w:kern w:val="2"/>
          <w:sz w:val="24"/>
        </w:rPr>
        <w:t xml:space="preserve">, получаем </w:t>
      </w:r>
      <w:r w:rsidRPr="00CE60FF">
        <w:rPr>
          <w:bCs/>
          <w:i/>
          <w:iCs/>
          <w:color w:val="000000"/>
          <w:kern w:val="2"/>
          <w:sz w:val="24"/>
        </w:rPr>
        <w:t xml:space="preserve">c ≤ </w:t>
      </w:r>
      <w:r w:rsidRPr="00CE60FF">
        <w:rPr>
          <w:color w:val="000000"/>
          <w:kern w:val="2"/>
          <w:sz w:val="24"/>
        </w:rPr>
        <w:t xml:space="preserve">0,31 вирусной частицы на мл. Принимая во внимание тестируемый продукт, разведение 1:1 000 (0,31 </w:t>
      </w:r>
      <w:r w:rsidR="00941C48">
        <w:rPr>
          <w:color w:val="000000"/>
          <w:kern w:val="2"/>
          <w:sz w:val="24"/>
        </w:rPr>
        <w:t>×</w:t>
      </w:r>
      <w:r w:rsidRPr="00CE60FF">
        <w:rPr>
          <w:color w:val="000000"/>
          <w:kern w:val="2"/>
          <w:sz w:val="24"/>
        </w:rPr>
        <w:t xml:space="preserve"> 1000) дает значение 310 инфекционных частиц и логарифм </w:t>
      </w:r>
      <w:r w:rsidR="00941C48">
        <w:rPr>
          <w:color w:val="000000"/>
          <w:kern w:val="2"/>
          <w:sz w:val="24"/>
        </w:rPr>
        <w:t>(</w:t>
      </w:r>
      <w:r w:rsidRPr="00CE60FF">
        <w:rPr>
          <w:color w:val="000000"/>
          <w:kern w:val="2"/>
          <w:sz w:val="24"/>
        </w:rPr>
        <w:t>≤</w:t>
      </w:r>
      <w:r w:rsidR="00941C48">
        <w:rPr>
          <w:color w:val="000000"/>
          <w:kern w:val="2"/>
          <w:sz w:val="24"/>
        </w:rPr>
        <w:t xml:space="preserve"> </w:t>
      </w:r>
      <w:r w:rsidRPr="00CE60FF">
        <w:rPr>
          <w:color w:val="000000"/>
          <w:kern w:val="2"/>
          <w:sz w:val="24"/>
        </w:rPr>
        <w:t>2,64</w:t>
      </w:r>
      <w:r w:rsidR="00941C48">
        <w:rPr>
          <w:color w:val="000000"/>
          <w:kern w:val="2"/>
          <w:sz w:val="24"/>
        </w:rPr>
        <w:t>)</w:t>
      </w:r>
      <w:r w:rsidRPr="00CE60FF">
        <w:rPr>
          <w:color w:val="000000"/>
          <w:kern w:val="2"/>
          <w:sz w:val="24"/>
        </w:rPr>
        <w:t xml:space="preserve"> </w:t>
      </w:r>
      <w:proofErr w:type="spellStart"/>
      <w:r w:rsidRPr="00CE60FF">
        <w:rPr>
          <w:color w:val="000000"/>
          <w:kern w:val="2"/>
          <w:sz w:val="24"/>
        </w:rPr>
        <w:t>lg</w:t>
      </w:r>
      <w:proofErr w:type="spellEnd"/>
      <w:r w:rsidRPr="00CE60FF">
        <w:rPr>
          <w:color w:val="000000"/>
          <w:kern w:val="2"/>
          <w:sz w:val="24"/>
        </w:rPr>
        <w:t xml:space="preserve"> TCID</w:t>
      </w:r>
      <w:r w:rsidRPr="00CE60FF">
        <w:rPr>
          <w:color w:val="000000"/>
          <w:kern w:val="2"/>
          <w:sz w:val="24"/>
          <w:vertAlign w:val="subscript"/>
        </w:rPr>
        <w:t>50</w:t>
      </w:r>
      <w:r w:rsidRPr="00CE60FF">
        <w:rPr>
          <w:color w:val="000000"/>
          <w:kern w:val="2"/>
          <w:sz w:val="24"/>
        </w:rPr>
        <w:t>/</w:t>
      </w:r>
      <w:r w:rsidR="00941C48">
        <w:rPr>
          <w:color w:val="000000"/>
          <w:kern w:val="2"/>
          <w:sz w:val="24"/>
        </w:rPr>
        <w:t>см</w:t>
      </w:r>
      <w:r w:rsidR="00941C48">
        <w:rPr>
          <w:color w:val="000000"/>
          <w:kern w:val="2"/>
          <w:sz w:val="24"/>
          <w:vertAlign w:val="superscript"/>
        </w:rPr>
        <w:t>3</w:t>
      </w:r>
      <w:r w:rsidRPr="00CE60FF">
        <w:rPr>
          <w:color w:val="000000"/>
          <w:kern w:val="2"/>
          <w:sz w:val="24"/>
        </w:rPr>
        <w:t>. Это значение</w:t>
      </w:r>
      <w:r w:rsidR="00941C48">
        <w:rPr>
          <w:color w:val="000000"/>
          <w:kern w:val="2"/>
          <w:sz w:val="24"/>
        </w:rPr>
        <w:t xml:space="preserve"> – </w:t>
      </w:r>
      <w:r w:rsidRPr="00CE60FF">
        <w:rPr>
          <w:color w:val="000000"/>
          <w:kern w:val="2"/>
          <w:sz w:val="24"/>
        </w:rPr>
        <w:t>титр, который используют для расчета снижения.</w:t>
      </w:r>
    </w:p>
    <w:p w:rsidR="00CE60FF" w:rsidRPr="00CE60FF" w:rsidRDefault="00CE60FF" w:rsidP="00722785">
      <w:pPr>
        <w:ind w:firstLine="567"/>
        <w:rPr>
          <w:color w:val="000000"/>
          <w:kern w:val="2"/>
          <w:sz w:val="24"/>
        </w:rPr>
      </w:pPr>
      <w:r w:rsidRPr="00CE60FF">
        <w:rPr>
          <w:color w:val="000000"/>
          <w:kern w:val="2"/>
          <w:sz w:val="24"/>
        </w:rPr>
        <w:t>Для расчета снижения и его 95</w:t>
      </w:r>
      <w:r w:rsidR="00941C48">
        <w:rPr>
          <w:color w:val="000000"/>
          <w:kern w:val="2"/>
          <w:sz w:val="24"/>
        </w:rPr>
        <w:t xml:space="preserve"> </w:t>
      </w:r>
      <w:r w:rsidRPr="00CE60FF">
        <w:rPr>
          <w:color w:val="000000"/>
          <w:kern w:val="2"/>
          <w:sz w:val="24"/>
        </w:rPr>
        <w:t xml:space="preserve">% доверительного интервала предполагают, что титр контрольного титрования составляет (8,88 ± 0,38) </w:t>
      </w:r>
      <w:proofErr w:type="spellStart"/>
      <w:r w:rsidRPr="00CE60FF">
        <w:rPr>
          <w:color w:val="000000"/>
          <w:kern w:val="2"/>
          <w:sz w:val="24"/>
        </w:rPr>
        <w:t>lg</w:t>
      </w:r>
      <w:proofErr w:type="spellEnd"/>
      <w:r w:rsidRPr="00CE60FF">
        <w:rPr>
          <w:color w:val="000000"/>
          <w:kern w:val="2"/>
          <w:sz w:val="24"/>
        </w:rPr>
        <w:t>.</w:t>
      </w:r>
    </w:p>
    <w:p w:rsidR="00941C48" w:rsidRDefault="00CE60FF" w:rsidP="00722785">
      <w:pPr>
        <w:ind w:firstLine="567"/>
        <w:rPr>
          <w:color w:val="000000"/>
          <w:kern w:val="2"/>
          <w:sz w:val="24"/>
        </w:rPr>
      </w:pPr>
      <w:r w:rsidRPr="00CE60FF">
        <w:rPr>
          <w:color w:val="000000"/>
          <w:kern w:val="2"/>
          <w:sz w:val="24"/>
        </w:rPr>
        <w:t xml:space="preserve">Остаточный титр вируса по формуле Тейлора составляет 3,15 </w:t>
      </w:r>
      <w:proofErr w:type="spellStart"/>
      <w:r w:rsidRPr="00CE60FF">
        <w:rPr>
          <w:color w:val="000000"/>
          <w:kern w:val="2"/>
          <w:sz w:val="24"/>
        </w:rPr>
        <w:t>lg</w:t>
      </w:r>
      <w:proofErr w:type="spellEnd"/>
      <w:r w:rsidRPr="00CE60FF">
        <w:rPr>
          <w:color w:val="000000"/>
          <w:kern w:val="2"/>
          <w:sz w:val="24"/>
        </w:rPr>
        <w:t xml:space="preserve">. Снижение будет следующим: </w:t>
      </w:r>
    </w:p>
    <w:p w:rsidR="00941C48" w:rsidRDefault="00941C48" w:rsidP="00722785">
      <w:pPr>
        <w:ind w:firstLine="567"/>
        <w:rPr>
          <w:color w:val="000000"/>
          <w:kern w:val="2"/>
          <w:sz w:val="24"/>
        </w:rPr>
      </w:pPr>
    </w:p>
    <w:p w:rsidR="00CE60FF" w:rsidRPr="00CE60FF" w:rsidRDefault="00CE60FF" w:rsidP="00941C48">
      <w:pPr>
        <w:ind w:firstLine="567"/>
        <w:jc w:val="center"/>
        <w:rPr>
          <w:color w:val="000000"/>
          <w:kern w:val="2"/>
          <w:sz w:val="24"/>
        </w:rPr>
      </w:pPr>
      <w:r w:rsidRPr="00CE60FF">
        <w:rPr>
          <w:color w:val="000000"/>
          <w:kern w:val="2"/>
          <w:sz w:val="24"/>
        </w:rPr>
        <w:t xml:space="preserve">(8,88 – 3,15) </w:t>
      </w:r>
      <w:proofErr w:type="spellStart"/>
      <w:r w:rsidRPr="00CE60FF">
        <w:rPr>
          <w:color w:val="000000"/>
          <w:kern w:val="2"/>
          <w:sz w:val="24"/>
        </w:rPr>
        <w:t>lg</w:t>
      </w:r>
      <w:proofErr w:type="spellEnd"/>
      <w:r w:rsidRPr="00CE60FF">
        <w:rPr>
          <w:color w:val="000000"/>
          <w:kern w:val="2"/>
          <w:sz w:val="24"/>
        </w:rPr>
        <w:t xml:space="preserve"> = 5,73 </w:t>
      </w:r>
      <w:proofErr w:type="spellStart"/>
      <w:r w:rsidRPr="00CE60FF">
        <w:rPr>
          <w:color w:val="000000"/>
          <w:kern w:val="2"/>
          <w:sz w:val="24"/>
        </w:rPr>
        <w:t>lg</w:t>
      </w:r>
      <w:proofErr w:type="spellEnd"/>
      <w:r w:rsidRPr="00CE60FF">
        <w:rPr>
          <w:color w:val="000000"/>
          <w:kern w:val="2"/>
          <w:sz w:val="24"/>
        </w:rPr>
        <w:t>.</w:t>
      </w:r>
    </w:p>
    <w:p w:rsidR="00941C48" w:rsidRDefault="00941C48" w:rsidP="00722785">
      <w:pPr>
        <w:ind w:firstLine="567"/>
        <w:rPr>
          <w:color w:val="000000"/>
          <w:kern w:val="2"/>
          <w:sz w:val="24"/>
        </w:rPr>
      </w:pPr>
    </w:p>
    <w:p w:rsidR="00CE60FF" w:rsidRPr="00CE60FF" w:rsidRDefault="00CE60FF" w:rsidP="00722785">
      <w:pPr>
        <w:ind w:firstLine="567"/>
        <w:rPr>
          <w:color w:val="000000"/>
          <w:kern w:val="2"/>
          <w:sz w:val="24"/>
        </w:rPr>
      </w:pPr>
      <w:r w:rsidRPr="00CE60FF">
        <w:rPr>
          <w:color w:val="000000"/>
          <w:kern w:val="2"/>
          <w:sz w:val="24"/>
        </w:rPr>
        <w:t>По формальным причинам остаточные титры вирусов не имеют 95</w:t>
      </w:r>
      <w:r w:rsidR="00941C48">
        <w:rPr>
          <w:color w:val="000000"/>
          <w:kern w:val="2"/>
          <w:sz w:val="24"/>
        </w:rPr>
        <w:t xml:space="preserve"> </w:t>
      </w:r>
      <w:r w:rsidRPr="00CE60FF">
        <w:rPr>
          <w:color w:val="000000"/>
          <w:kern w:val="2"/>
          <w:sz w:val="24"/>
        </w:rPr>
        <w:t xml:space="preserve">% доверительного интервала, что приводит к снижению коэффициента (5,73 ± 0,38) </w:t>
      </w:r>
      <w:proofErr w:type="spellStart"/>
      <w:r w:rsidRPr="00CE60FF">
        <w:rPr>
          <w:color w:val="000000"/>
          <w:kern w:val="2"/>
          <w:sz w:val="24"/>
        </w:rPr>
        <w:t>lg</w:t>
      </w:r>
      <w:proofErr w:type="spellEnd"/>
      <w:r w:rsidRPr="00CE60FF">
        <w:rPr>
          <w:color w:val="000000"/>
          <w:kern w:val="2"/>
          <w:sz w:val="24"/>
        </w:rPr>
        <w:t>.</w:t>
      </w:r>
    </w:p>
    <w:p w:rsidR="00CE60FF" w:rsidRPr="00CE60FF" w:rsidRDefault="00CE60FF" w:rsidP="00722785">
      <w:pPr>
        <w:ind w:firstLine="567"/>
        <w:rPr>
          <w:color w:val="000000"/>
          <w:kern w:val="2"/>
          <w:sz w:val="24"/>
        </w:rPr>
      </w:pPr>
      <w:r w:rsidRPr="00CE60FF">
        <w:rPr>
          <w:color w:val="000000"/>
          <w:kern w:val="2"/>
          <w:sz w:val="24"/>
        </w:rPr>
        <w:t xml:space="preserve">Если </w:t>
      </w:r>
      <w:proofErr w:type="spellStart"/>
      <w:r w:rsidRPr="00CE60FF">
        <w:rPr>
          <w:color w:val="000000"/>
          <w:kern w:val="2"/>
          <w:sz w:val="24"/>
        </w:rPr>
        <w:t>инфекционность</w:t>
      </w:r>
      <w:proofErr w:type="spellEnd"/>
      <w:r w:rsidRPr="00CE60FF">
        <w:rPr>
          <w:color w:val="000000"/>
          <w:kern w:val="2"/>
          <w:sz w:val="24"/>
        </w:rPr>
        <w:t xml:space="preserve"> при определении остаточного вируса не обнаружена, титр определяют по формуле Пуассона. Расчет результатов коэффициента снижения:</w:t>
      </w:r>
    </w:p>
    <w:p w:rsidR="00941C48" w:rsidRDefault="00941C48" w:rsidP="00722785">
      <w:pPr>
        <w:ind w:firstLine="567"/>
        <w:rPr>
          <w:color w:val="000000"/>
          <w:kern w:val="2"/>
          <w:sz w:val="24"/>
        </w:rPr>
      </w:pPr>
    </w:p>
    <w:p w:rsidR="00CE60FF" w:rsidRPr="00CE60FF" w:rsidRDefault="00CE60FF" w:rsidP="00941C48">
      <w:pPr>
        <w:ind w:firstLine="567"/>
        <w:jc w:val="center"/>
        <w:rPr>
          <w:color w:val="000000"/>
          <w:kern w:val="2"/>
          <w:sz w:val="24"/>
        </w:rPr>
      </w:pPr>
      <w:r w:rsidRPr="00CE60FF">
        <w:rPr>
          <w:color w:val="000000"/>
          <w:kern w:val="2"/>
          <w:sz w:val="24"/>
        </w:rPr>
        <w:t>(8,88</w:t>
      </w:r>
      <w:r w:rsidR="00941C48">
        <w:rPr>
          <w:color w:val="000000"/>
          <w:kern w:val="2"/>
          <w:sz w:val="24"/>
        </w:rPr>
        <w:t xml:space="preserve"> – </w:t>
      </w:r>
      <w:r w:rsidRPr="00CE60FF">
        <w:rPr>
          <w:color w:val="000000"/>
          <w:kern w:val="2"/>
          <w:sz w:val="24"/>
        </w:rPr>
        <w:t xml:space="preserve">2,65) </w:t>
      </w:r>
      <w:proofErr w:type="spellStart"/>
      <w:r w:rsidRPr="00CE60FF">
        <w:rPr>
          <w:color w:val="000000"/>
          <w:kern w:val="2"/>
          <w:sz w:val="24"/>
        </w:rPr>
        <w:t>lg</w:t>
      </w:r>
      <w:proofErr w:type="spellEnd"/>
      <w:r w:rsidRPr="00CE60FF">
        <w:rPr>
          <w:color w:val="000000"/>
          <w:kern w:val="2"/>
          <w:sz w:val="24"/>
        </w:rPr>
        <w:t xml:space="preserve"> = 6,23 </w:t>
      </w:r>
      <w:proofErr w:type="spellStart"/>
      <w:r w:rsidRPr="00CE60FF">
        <w:rPr>
          <w:color w:val="000000"/>
          <w:kern w:val="2"/>
          <w:sz w:val="24"/>
        </w:rPr>
        <w:t>lg</w:t>
      </w:r>
      <w:proofErr w:type="spellEnd"/>
      <w:r w:rsidRPr="00CE60FF">
        <w:rPr>
          <w:color w:val="000000"/>
          <w:kern w:val="2"/>
          <w:sz w:val="24"/>
        </w:rPr>
        <w:t>.</w:t>
      </w:r>
    </w:p>
    <w:p w:rsidR="00941C48" w:rsidRDefault="00941C48" w:rsidP="00722785">
      <w:pPr>
        <w:ind w:firstLine="567"/>
        <w:rPr>
          <w:color w:val="000000"/>
          <w:kern w:val="2"/>
          <w:sz w:val="24"/>
        </w:rPr>
      </w:pPr>
    </w:p>
    <w:p w:rsidR="00CE60FF" w:rsidRPr="00CE60FF" w:rsidRDefault="00CE60FF" w:rsidP="00722785">
      <w:pPr>
        <w:ind w:firstLine="567"/>
        <w:rPr>
          <w:color w:val="000000"/>
          <w:kern w:val="2"/>
          <w:sz w:val="24"/>
        </w:rPr>
      </w:pPr>
      <w:r w:rsidRPr="00CE60FF">
        <w:rPr>
          <w:color w:val="000000"/>
          <w:kern w:val="2"/>
          <w:sz w:val="24"/>
        </w:rPr>
        <w:t>По формальным причинам остаточные титры вируса не имеют 95</w:t>
      </w:r>
      <w:r w:rsidR="00941C48">
        <w:rPr>
          <w:color w:val="000000"/>
          <w:kern w:val="2"/>
          <w:sz w:val="24"/>
        </w:rPr>
        <w:t xml:space="preserve"> </w:t>
      </w:r>
      <w:r w:rsidRPr="00CE60FF">
        <w:rPr>
          <w:color w:val="000000"/>
          <w:kern w:val="2"/>
          <w:sz w:val="24"/>
        </w:rPr>
        <w:t xml:space="preserve">% доверительного интервала, что приводит к снижению коэффициента </w:t>
      </w:r>
      <w:r w:rsidR="00941C48">
        <w:rPr>
          <w:color w:val="000000"/>
          <w:kern w:val="2"/>
          <w:sz w:val="24"/>
        </w:rPr>
        <w:t>больше или равно</w:t>
      </w:r>
      <w:r w:rsidRPr="00CE60FF">
        <w:rPr>
          <w:color w:val="000000"/>
          <w:kern w:val="2"/>
          <w:sz w:val="24"/>
        </w:rPr>
        <w:t xml:space="preserve"> (6,23 ± 0,38) </w:t>
      </w:r>
      <w:proofErr w:type="spellStart"/>
      <w:r w:rsidRPr="00CE60FF">
        <w:rPr>
          <w:color w:val="000000"/>
          <w:kern w:val="2"/>
          <w:sz w:val="24"/>
        </w:rPr>
        <w:t>lg</w:t>
      </w:r>
      <w:proofErr w:type="spellEnd"/>
      <w:r w:rsidRPr="00CE60FF">
        <w:rPr>
          <w:color w:val="000000"/>
          <w:kern w:val="2"/>
          <w:sz w:val="24"/>
        </w:rPr>
        <w:t xml:space="preserve">. Знак </w:t>
      </w:r>
      <w:r w:rsidR="00941C48">
        <w:rPr>
          <w:color w:val="000000"/>
          <w:kern w:val="2"/>
          <w:sz w:val="24"/>
        </w:rPr>
        <w:t>«</w:t>
      </w:r>
      <w:r w:rsidRPr="00CE60FF">
        <w:rPr>
          <w:color w:val="000000"/>
          <w:kern w:val="2"/>
          <w:sz w:val="24"/>
        </w:rPr>
        <w:t>≥</w:t>
      </w:r>
      <w:r w:rsidR="00941C48">
        <w:rPr>
          <w:color w:val="000000"/>
          <w:kern w:val="2"/>
          <w:sz w:val="24"/>
        </w:rPr>
        <w:t>»</w:t>
      </w:r>
      <w:r w:rsidRPr="00CE60FF">
        <w:rPr>
          <w:color w:val="000000"/>
          <w:kern w:val="2"/>
          <w:sz w:val="24"/>
        </w:rPr>
        <w:t xml:space="preserve"> перед коэффициентом снижения означает, что остаточная </w:t>
      </w:r>
      <w:proofErr w:type="spellStart"/>
      <w:r w:rsidRPr="00CE60FF">
        <w:rPr>
          <w:color w:val="000000"/>
          <w:kern w:val="2"/>
          <w:sz w:val="24"/>
        </w:rPr>
        <w:t>инфекционность</w:t>
      </w:r>
      <w:proofErr w:type="spellEnd"/>
      <w:r w:rsidRPr="00CE60FF">
        <w:rPr>
          <w:color w:val="000000"/>
          <w:kern w:val="2"/>
          <w:sz w:val="24"/>
        </w:rPr>
        <w:t xml:space="preserve"> не была продемонстрирована; т.е. коэффициент снижения имеет, по крайней мере, это значение, и возможно, также может быть больше. </w:t>
      </w:r>
    </w:p>
    <w:p w:rsidR="005A267F" w:rsidRPr="00F430E2" w:rsidRDefault="005A267F" w:rsidP="00722785">
      <w:pPr>
        <w:ind w:firstLine="567"/>
        <w:rPr>
          <w:sz w:val="24"/>
        </w:rPr>
      </w:pPr>
    </w:p>
    <w:p w:rsidR="005A267F" w:rsidRPr="004350D3" w:rsidRDefault="005A267F" w:rsidP="005A267F">
      <w:pPr>
        <w:pStyle w:val="10"/>
        <w:pageBreakBefore/>
        <w:spacing w:before="0" w:after="0"/>
        <w:ind w:firstLine="567"/>
        <w:jc w:val="center"/>
        <w:rPr>
          <w:sz w:val="24"/>
          <w:szCs w:val="24"/>
        </w:rPr>
      </w:pPr>
      <w:bookmarkStart w:id="53" w:name="_Toc72165353"/>
      <w:r w:rsidRPr="004350D3">
        <w:rPr>
          <w:sz w:val="24"/>
          <w:szCs w:val="24"/>
        </w:rPr>
        <w:lastRenderedPageBreak/>
        <w:t>Приложение С</w:t>
      </w:r>
      <w:bookmarkEnd w:id="53"/>
    </w:p>
    <w:p w:rsidR="005A267F" w:rsidRPr="004350D3" w:rsidRDefault="005A267F" w:rsidP="005A267F">
      <w:pPr>
        <w:keepNext/>
        <w:ind w:firstLine="567"/>
        <w:jc w:val="center"/>
        <w:rPr>
          <w:i/>
          <w:sz w:val="24"/>
        </w:rPr>
      </w:pPr>
      <w:r w:rsidRPr="004350D3">
        <w:rPr>
          <w:i/>
          <w:sz w:val="24"/>
        </w:rPr>
        <w:t>(</w:t>
      </w:r>
      <w:r w:rsidR="004A4706">
        <w:rPr>
          <w:i/>
          <w:sz w:val="24"/>
        </w:rPr>
        <w:t>информационное</w:t>
      </w:r>
      <w:r w:rsidRPr="004350D3">
        <w:rPr>
          <w:i/>
          <w:sz w:val="24"/>
        </w:rPr>
        <w:t>)</w:t>
      </w:r>
    </w:p>
    <w:p w:rsidR="00F87333" w:rsidRPr="00F87333" w:rsidRDefault="00F87333" w:rsidP="00F87333">
      <w:pPr>
        <w:keepNext/>
        <w:ind w:firstLine="567"/>
        <w:jc w:val="center"/>
        <w:rPr>
          <w:b/>
          <w:sz w:val="24"/>
        </w:rPr>
      </w:pPr>
    </w:p>
    <w:p w:rsidR="00A6325D" w:rsidRPr="00A6325D" w:rsidRDefault="00941C48" w:rsidP="00A6325D">
      <w:pPr>
        <w:ind w:firstLine="567"/>
        <w:jc w:val="center"/>
        <w:rPr>
          <w:b/>
          <w:iCs/>
          <w:sz w:val="24"/>
        </w:rPr>
      </w:pPr>
      <w:r>
        <w:rPr>
          <w:b/>
          <w:iCs/>
          <w:sz w:val="24"/>
        </w:rPr>
        <w:t>Расчет титра вирусной инерционности</w:t>
      </w:r>
    </w:p>
    <w:p w:rsidR="00A6325D" w:rsidRPr="00941C48" w:rsidRDefault="00A6325D" w:rsidP="00A6325D">
      <w:pPr>
        <w:ind w:firstLine="567"/>
        <w:rPr>
          <w:bCs/>
          <w:sz w:val="24"/>
        </w:rPr>
      </w:pPr>
    </w:p>
    <w:p w:rsidR="00941C48" w:rsidRDefault="00941C48" w:rsidP="00941C48">
      <w:pPr>
        <w:ind w:firstLine="567"/>
        <w:rPr>
          <w:b/>
          <w:bCs/>
          <w:color w:val="000000"/>
          <w:kern w:val="2"/>
          <w:sz w:val="24"/>
        </w:rPr>
      </w:pPr>
      <w:r w:rsidRPr="00941C48">
        <w:rPr>
          <w:b/>
          <w:bCs/>
          <w:color w:val="000000"/>
          <w:kern w:val="2"/>
          <w:sz w:val="24"/>
        </w:rPr>
        <w:t xml:space="preserve">C.1 </w:t>
      </w:r>
      <w:bookmarkStart w:id="54" w:name="_Hlk65589583"/>
      <w:r w:rsidRPr="00941C48">
        <w:rPr>
          <w:b/>
          <w:bCs/>
          <w:color w:val="000000"/>
          <w:kern w:val="2"/>
          <w:sz w:val="24"/>
        </w:rPr>
        <w:t>Количественные тестирования. Пример определения TCID</w:t>
      </w:r>
      <w:r w:rsidRPr="00941C48">
        <w:rPr>
          <w:b/>
          <w:bCs/>
          <w:color w:val="000000"/>
          <w:kern w:val="2"/>
          <w:sz w:val="24"/>
          <w:vertAlign w:val="subscript"/>
        </w:rPr>
        <w:t>50</w:t>
      </w:r>
      <w:r w:rsidRPr="00941C48">
        <w:rPr>
          <w:b/>
          <w:bCs/>
          <w:color w:val="000000"/>
          <w:kern w:val="2"/>
          <w:sz w:val="24"/>
        </w:rPr>
        <w:t xml:space="preserve"> методом </w:t>
      </w:r>
      <w:proofErr w:type="spellStart"/>
      <w:r w:rsidRPr="00941C48">
        <w:rPr>
          <w:b/>
          <w:bCs/>
          <w:color w:val="000000"/>
          <w:kern w:val="2"/>
          <w:sz w:val="24"/>
        </w:rPr>
        <w:t>Спирмена-Карбера</w:t>
      </w:r>
      <w:bookmarkEnd w:id="54"/>
      <w:proofErr w:type="spellEnd"/>
    </w:p>
    <w:p w:rsidR="00941C48" w:rsidRPr="00941C48" w:rsidRDefault="00941C48" w:rsidP="00941C48">
      <w:pPr>
        <w:ind w:firstLine="567"/>
        <w:rPr>
          <w:b/>
          <w:color w:val="000000"/>
          <w:kern w:val="2"/>
          <w:sz w:val="24"/>
        </w:rPr>
      </w:pPr>
    </w:p>
    <w:p w:rsidR="00941C48" w:rsidRPr="00941C48" w:rsidRDefault="00941C48" w:rsidP="00941C48">
      <w:pPr>
        <w:ind w:firstLine="567"/>
        <w:rPr>
          <w:color w:val="000000"/>
          <w:kern w:val="2"/>
          <w:sz w:val="24"/>
        </w:rPr>
      </w:pPr>
      <w:r w:rsidRPr="00941C48">
        <w:rPr>
          <w:color w:val="000000"/>
          <w:kern w:val="2"/>
          <w:sz w:val="24"/>
        </w:rPr>
        <w:t xml:space="preserve">Метод </w:t>
      </w:r>
      <w:proofErr w:type="spellStart"/>
      <w:r w:rsidRPr="00941C48">
        <w:rPr>
          <w:color w:val="000000"/>
          <w:kern w:val="2"/>
          <w:sz w:val="24"/>
        </w:rPr>
        <w:t>Спирмена-Карбера</w:t>
      </w:r>
      <w:proofErr w:type="spellEnd"/>
      <w:r w:rsidRPr="00941C48">
        <w:rPr>
          <w:color w:val="000000"/>
          <w:kern w:val="2"/>
          <w:sz w:val="24"/>
        </w:rPr>
        <w:t xml:space="preserve"> прост и дает результаты, наиболее совместимые с другими расчетами. Предварительным условием оценки является использование нескольких разведений, охватывающих заражение всех единиц клеточной культуры до тех, в которых не размножается вирус. Среднее значение и стандартное отклонение можно рассчитать только при наличии нескольких результатов тестирования.</w:t>
      </w:r>
    </w:p>
    <w:p w:rsidR="00941C48" w:rsidRPr="00941C48" w:rsidRDefault="00941C48" w:rsidP="00941C48">
      <w:pPr>
        <w:ind w:firstLine="567"/>
        <w:rPr>
          <w:color w:val="000000"/>
          <w:kern w:val="2"/>
          <w:sz w:val="24"/>
        </w:rPr>
      </w:pPr>
      <w:r w:rsidRPr="00941C48">
        <w:rPr>
          <w:color w:val="000000"/>
          <w:kern w:val="2"/>
          <w:sz w:val="24"/>
        </w:rPr>
        <w:t>Формула:</w:t>
      </w:r>
    </w:p>
    <w:p w:rsidR="00941C48" w:rsidRPr="00941C48" w:rsidRDefault="00941C48" w:rsidP="00941C48">
      <w:pPr>
        <w:ind w:firstLine="567"/>
        <w:rPr>
          <w:color w:val="000000"/>
          <w:kern w:val="2"/>
          <w:sz w:val="24"/>
        </w:rPr>
      </w:pPr>
      <w:r w:rsidRPr="00941C48">
        <w:rPr>
          <w:color w:val="000000"/>
          <w:kern w:val="2"/>
          <w:sz w:val="24"/>
        </w:rPr>
        <w:t>Отрицательный логарифм 50</w:t>
      </w:r>
      <w:r>
        <w:rPr>
          <w:color w:val="000000"/>
          <w:kern w:val="2"/>
          <w:sz w:val="24"/>
        </w:rPr>
        <w:t xml:space="preserve"> </w:t>
      </w:r>
      <w:r w:rsidRPr="00941C48">
        <w:rPr>
          <w:color w:val="000000"/>
          <w:kern w:val="2"/>
          <w:sz w:val="24"/>
        </w:rPr>
        <w:t>% конечного показателя = Отрицательный логарифм самой высокой использованной концентрации вируса</w:t>
      </w:r>
      <w:r>
        <w:rPr>
          <w:color w:val="000000"/>
          <w:kern w:val="2"/>
          <w:sz w:val="24"/>
        </w:rPr>
        <w:t xml:space="preserve"> – (</w:t>
      </w:r>
      <w:r w:rsidRPr="00941C48">
        <w:rPr>
          <w:color w:val="000000"/>
          <w:kern w:val="2"/>
          <w:sz w:val="24"/>
        </w:rPr>
        <w:t xml:space="preserve">(Сумма </w:t>
      </w:r>
      <w:r>
        <w:rPr>
          <w:color w:val="000000"/>
          <w:kern w:val="2"/>
          <w:sz w:val="24"/>
        </w:rPr>
        <w:t>«</w:t>
      </w:r>
      <w:r w:rsidRPr="00941C48">
        <w:rPr>
          <w:color w:val="000000"/>
          <w:kern w:val="2"/>
          <w:sz w:val="24"/>
        </w:rPr>
        <w:t>%</w:t>
      </w:r>
      <w:r>
        <w:rPr>
          <w:color w:val="000000"/>
          <w:kern w:val="2"/>
          <w:sz w:val="24"/>
        </w:rPr>
        <w:t>»</w:t>
      </w:r>
      <w:r w:rsidRPr="00941C48">
        <w:rPr>
          <w:color w:val="000000"/>
          <w:kern w:val="2"/>
          <w:sz w:val="24"/>
        </w:rPr>
        <w:t xml:space="preserve"> пораженных при каждом разведении/100</w:t>
      </w:r>
      <w:r>
        <w:rPr>
          <w:color w:val="000000"/>
          <w:kern w:val="2"/>
          <w:sz w:val="24"/>
        </w:rPr>
        <w:t xml:space="preserve"> – </w:t>
      </w:r>
      <w:r w:rsidRPr="00941C48">
        <w:rPr>
          <w:color w:val="000000"/>
          <w:kern w:val="2"/>
          <w:sz w:val="24"/>
        </w:rPr>
        <w:t>0,5) × (</w:t>
      </w:r>
      <w:proofErr w:type="spellStart"/>
      <w:r w:rsidRPr="00941C48">
        <w:rPr>
          <w:color w:val="000000"/>
          <w:kern w:val="2"/>
          <w:sz w:val="24"/>
        </w:rPr>
        <w:t>lg</w:t>
      </w:r>
      <w:proofErr w:type="spellEnd"/>
      <w:r w:rsidRPr="00941C48">
        <w:rPr>
          <w:color w:val="000000"/>
          <w:kern w:val="2"/>
          <w:sz w:val="24"/>
        </w:rPr>
        <w:t xml:space="preserve"> разведений)</w:t>
      </w:r>
      <w:r>
        <w:rPr>
          <w:color w:val="000000"/>
          <w:kern w:val="2"/>
          <w:sz w:val="24"/>
        </w:rPr>
        <w:t>).</w:t>
      </w:r>
    </w:p>
    <w:p w:rsidR="00941C48" w:rsidRPr="00941C48" w:rsidRDefault="00941C48" w:rsidP="00941C48">
      <w:pPr>
        <w:ind w:firstLine="567"/>
        <w:rPr>
          <w:b/>
          <w:color w:val="000000"/>
          <w:kern w:val="2"/>
          <w:sz w:val="24"/>
        </w:rPr>
      </w:pPr>
      <w:r w:rsidRPr="00941C48">
        <w:rPr>
          <w:b/>
          <w:bCs/>
          <w:color w:val="000000"/>
          <w:kern w:val="2"/>
          <w:sz w:val="24"/>
        </w:rPr>
        <w:t xml:space="preserve"> </w:t>
      </w:r>
    </w:p>
    <w:p w:rsidR="00941C48" w:rsidRDefault="00941C48" w:rsidP="00941C48">
      <w:pPr>
        <w:jc w:val="center"/>
        <w:rPr>
          <w:b/>
          <w:bCs/>
          <w:color w:val="000000"/>
          <w:kern w:val="2"/>
          <w:sz w:val="24"/>
        </w:rPr>
      </w:pPr>
      <w:r w:rsidRPr="00941C48">
        <w:rPr>
          <w:b/>
          <w:bCs/>
          <w:color w:val="000000"/>
          <w:kern w:val="2"/>
          <w:sz w:val="24"/>
        </w:rPr>
        <w:t>Таблица С.1 – Пример результатов титрования</w:t>
      </w:r>
    </w:p>
    <w:p w:rsidR="00941C48" w:rsidRPr="00941C48" w:rsidRDefault="00941C48" w:rsidP="00941C48">
      <w:pPr>
        <w:jc w:val="center"/>
        <w:rPr>
          <w:b/>
          <w:color w:val="000000"/>
          <w:kern w:val="2"/>
          <w:sz w:val="24"/>
        </w:rPr>
      </w:pPr>
    </w:p>
    <w:tbl>
      <w:tblPr>
        <w:tblW w:w="0" w:type="auto"/>
        <w:jc w:val="center"/>
        <w:tblCellMar>
          <w:left w:w="0" w:type="dxa"/>
          <w:right w:w="0" w:type="dxa"/>
        </w:tblCellMar>
        <w:tblLook w:val="04A0" w:firstRow="1" w:lastRow="0" w:firstColumn="1" w:lastColumn="0" w:noHBand="0" w:noVBand="1"/>
      </w:tblPr>
      <w:tblGrid>
        <w:gridCol w:w="3137"/>
        <w:gridCol w:w="3139"/>
        <w:gridCol w:w="3158"/>
      </w:tblGrid>
      <w:tr w:rsidR="00941C48" w:rsidRPr="00941C48" w:rsidTr="00941C48">
        <w:trPr>
          <w:trHeight w:val="454"/>
          <w:jc w:val="center"/>
        </w:trPr>
        <w:tc>
          <w:tcPr>
            <w:tcW w:w="3221"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Разведение (-</w:t>
            </w:r>
            <w:proofErr w:type="spellStart"/>
            <w:r w:rsidRPr="00941C48">
              <w:rPr>
                <w:kern w:val="2"/>
                <w:sz w:val="24"/>
              </w:rPr>
              <w:t>lg</w:t>
            </w:r>
            <w:proofErr w:type="spellEnd"/>
            <w:r w:rsidRPr="00941C48">
              <w:rPr>
                <w:kern w:val="2"/>
                <w:sz w:val="24"/>
              </w:rPr>
              <w:t>)</w:t>
            </w:r>
          </w:p>
        </w:tc>
        <w:tc>
          <w:tcPr>
            <w:tcW w:w="3230"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Результат</w:t>
            </w:r>
            <w:r>
              <w:rPr>
                <w:kern w:val="2"/>
                <w:sz w:val="24"/>
              </w:rPr>
              <w:t xml:space="preserve"> </w:t>
            </w:r>
            <w:r w:rsidRPr="00941C48">
              <w:rPr>
                <w:kern w:val="2"/>
                <w:sz w:val="24"/>
                <w:vertAlign w:val="superscript"/>
              </w:rPr>
              <w:t>а</w:t>
            </w:r>
          </w:p>
        </w:tc>
        <w:tc>
          <w:tcPr>
            <w:tcW w:w="3221"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 положительных</w:t>
            </w:r>
          </w:p>
        </w:tc>
      </w:tr>
      <w:tr w:rsidR="00941C48" w:rsidRPr="00941C48" w:rsidTr="00941C48">
        <w:trPr>
          <w:trHeight w:val="454"/>
          <w:jc w:val="center"/>
        </w:trPr>
        <w:tc>
          <w:tcPr>
            <w:tcW w:w="3221"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4</w:t>
            </w:r>
          </w:p>
        </w:tc>
        <w:tc>
          <w:tcPr>
            <w:tcW w:w="3230"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444 444</w:t>
            </w:r>
          </w:p>
        </w:tc>
        <w:tc>
          <w:tcPr>
            <w:tcW w:w="3221"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100</w:t>
            </w:r>
          </w:p>
        </w:tc>
      </w:tr>
      <w:tr w:rsidR="00941C48" w:rsidRPr="00941C48" w:rsidTr="00941C48">
        <w:trPr>
          <w:trHeight w:val="454"/>
          <w:jc w:val="center"/>
        </w:trPr>
        <w:tc>
          <w:tcPr>
            <w:tcW w:w="32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5</w:t>
            </w:r>
          </w:p>
        </w:tc>
        <w:tc>
          <w:tcPr>
            <w:tcW w:w="323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444 344</w:t>
            </w:r>
          </w:p>
        </w:tc>
        <w:tc>
          <w:tcPr>
            <w:tcW w:w="32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100</w:t>
            </w:r>
          </w:p>
        </w:tc>
      </w:tr>
      <w:tr w:rsidR="00941C48" w:rsidRPr="00941C48" w:rsidTr="00941C48">
        <w:trPr>
          <w:trHeight w:val="454"/>
          <w:jc w:val="center"/>
        </w:trPr>
        <w:tc>
          <w:tcPr>
            <w:tcW w:w="32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6</w:t>
            </w:r>
          </w:p>
        </w:tc>
        <w:tc>
          <w:tcPr>
            <w:tcW w:w="323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443 003</w:t>
            </w:r>
          </w:p>
        </w:tc>
        <w:tc>
          <w:tcPr>
            <w:tcW w:w="32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66,7</w:t>
            </w:r>
          </w:p>
        </w:tc>
      </w:tr>
      <w:tr w:rsidR="00941C48" w:rsidRPr="00941C48" w:rsidTr="00941C48">
        <w:trPr>
          <w:trHeight w:val="454"/>
          <w:jc w:val="center"/>
        </w:trPr>
        <w:tc>
          <w:tcPr>
            <w:tcW w:w="32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7</w:t>
            </w:r>
          </w:p>
        </w:tc>
        <w:tc>
          <w:tcPr>
            <w:tcW w:w="323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400 020</w:t>
            </w:r>
          </w:p>
        </w:tc>
        <w:tc>
          <w:tcPr>
            <w:tcW w:w="32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33.3</w:t>
            </w:r>
          </w:p>
        </w:tc>
      </w:tr>
      <w:tr w:rsidR="00941C48" w:rsidRPr="00941C48" w:rsidTr="00941C48">
        <w:trPr>
          <w:trHeight w:val="454"/>
          <w:jc w:val="center"/>
        </w:trPr>
        <w:tc>
          <w:tcPr>
            <w:tcW w:w="32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8</w:t>
            </w:r>
          </w:p>
        </w:tc>
        <w:tc>
          <w:tcPr>
            <w:tcW w:w="323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000 000</w:t>
            </w:r>
          </w:p>
        </w:tc>
        <w:tc>
          <w:tcPr>
            <w:tcW w:w="32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0</w:t>
            </w:r>
          </w:p>
        </w:tc>
      </w:tr>
      <w:tr w:rsidR="00941C48" w:rsidRPr="00941C48" w:rsidTr="00941C48">
        <w:trPr>
          <w:trHeight w:val="454"/>
          <w:jc w:val="center"/>
        </w:trPr>
        <w:tc>
          <w:tcPr>
            <w:tcW w:w="6451"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pPr>
              <w:spacing w:line="276" w:lineRule="auto"/>
              <w:rPr>
                <w:kern w:val="2"/>
                <w:sz w:val="24"/>
              </w:rPr>
            </w:pPr>
            <w:r w:rsidRPr="00941C48">
              <w:rPr>
                <w:kern w:val="2"/>
                <w:sz w:val="24"/>
              </w:rPr>
              <w:t>Сумма % положительных культур</w:t>
            </w:r>
          </w:p>
        </w:tc>
        <w:tc>
          <w:tcPr>
            <w:tcW w:w="32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941C48" w:rsidRDefault="00941C48" w:rsidP="00941C48">
            <w:pPr>
              <w:spacing w:line="276" w:lineRule="auto"/>
              <w:jc w:val="center"/>
              <w:rPr>
                <w:kern w:val="2"/>
                <w:sz w:val="24"/>
              </w:rPr>
            </w:pPr>
            <w:r w:rsidRPr="00941C48">
              <w:rPr>
                <w:kern w:val="2"/>
                <w:sz w:val="24"/>
              </w:rPr>
              <w:t>300</w:t>
            </w:r>
          </w:p>
        </w:tc>
      </w:tr>
      <w:tr w:rsidR="00941C48" w:rsidRPr="00941C48" w:rsidTr="00941C48">
        <w:trPr>
          <w:trHeight w:val="454"/>
          <w:jc w:val="center"/>
        </w:trPr>
        <w:tc>
          <w:tcPr>
            <w:tcW w:w="9672" w:type="dxa"/>
            <w:gridSpan w:val="3"/>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Default="00941C48">
            <w:pPr>
              <w:spacing w:line="276" w:lineRule="auto"/>
              <w:rPr>
                <w:kern w:val="2"/>
                <w:sz w:val="24"/>
                <w:vertAlign w:val="superscript"/>
              </w:rPr>
            </w:pPr>
            <w:r>
              <w:rPr>
                <w:kern w:val="2"/>
                <w:sz w:val="24"/>
                <w:vertAlign w:val="superscript"/>
              </w:rPr>
              <w:t>________________</w:t>
            </w:r>
          </w:p>
          <w:p w:rsidR="00941C48" w:rsidRPr="00941C48" w:rsidRDefault="00941C48" w:rsidP="00DE0D7C">
            <w:pPr>
              <w:spacing w:line="276" w:lineRule="auto"/>
              <w:ind w:firstLine="664"/>
              <w:rPr>
                <w:kern w:val="2"/>
                <w:sz w:val="20"/>
                <w:szCs w:val="20"/>
              </w:rPr>
            </w:pPr>
            <w:proofErr w:type="gramStart"/>
            <w:r w:rsidRPr="00941C48">
              <w:rPr>
                <w:kern w:val="2"/>
                <w:sz w:val="24"/>
                <w:vertAlign w:val="superscript"/>
              </w:rPr>
              <w:t xml:space="preserve">а </w:t>
            </w:r>
            <w:r w:rsidRPr="00941C48">
              <w:rPr>
                <w:kern w:val="2"/>
                <w:sz w:val="20"/>
                <w:szCs w:val="20"/>
              </w:rPr>
              <w:t>Присутствует</w:t>
            </w:r>
            <w:proofErr w:type="gramEnd"/>
            <w:r w:rsidRPr="00941C48">
              <w:rPr>
                <w:kern w:val="2"/>
                <w:sz w:val="20"/>
                <w:szCs w:val="20"/>
              </w:rPr>
              <w:t xml:space="preserve"> от 1 до 4 вирусов, степень </w:t>
            </w:r>
            <w:r>
              <w:rPr>
                <w:kern w:val="2"/>
                <w:sz w:val="20"/>
                <w:szCs w:val="20"/>
                <w:lang w:val="en-US"/>
              </w:rPr>
              <w:t>CPE</w:t>
            </w:r>
            <w:r w:rsidRPr="00941C48">
              <w:rPr>
                <w:kern w:val="2"/>
                <w:sz w:val="20"/>
                <w:szCs w:val="20"/>
              </w:rPr>
              <w:t xml:space="preserve"> в 6 единицах культуры клеток (пробирки, </w:t>
            </w:r>
            <w:proofErr w:type="spellStart"/>
            <w:r w:rsidRPr="00941C48">
              <w:rPr>
                <w:kern w:val="2"/>
                <w:sz w:val="20"/>
                <w:szCs w:val="20"/>
              </w:rPr>
              <w:t>микротитрационные</w:t>
            </w:r>
            <w:proofErr w:type="spellEnd"/>
            <w:r w:rsidRPr="00941C48">
              <w:rPr>
                <w:kern w:val="2"/>
                <w:sz w:val="20"/>
                <w:szCs w:val="20"/>
              </w:rPr>
              <w:t xml:space="preserve"> планшеты) </w:t>
            </w:r>
          </w:p>
          <w:p w:rsidR="00941C48" w:rsidRPr="00941C48" w:rsidRDefault="00941C48" w:rsidP="00941C48">
            <w:pPr>
              <w:spacing w:line="276" w:lineRule="auto"/>
              <w:ind w:firstLine="664"/>
              <w:rPr>
                <w:kern w:val="2"/>
                <w:sz w:val="24"/>
              </w:rPr>
            </w:pPr>
            <w:r w:rsidRPr="00941C48">
              <w:rPr>
                <w:kern w:val="2"/>
                <w:sz w:val="24"/>
              </w:rPr>
              <w:t>0</w:t>
            </w:r>
            <w:r>
              <w:rPr>
                <w:kern w:val="2"/>
                <w:sz w:val="24"/>
                <w:lang w:val="en-US"/>
              </w:rPr>
              <w:t xml:space="preserve"> – </w:t>
            </w:r>
            <w:r w:rsidRPr="00941C48">
              <w:rPr>
                <w:kern w:val="2"/>
                <w:sz w:val="24"/>
              </w:rPr>
              <w:t>вируса нет</w:t>
            </w:r>
          </w:p>
        </w:tc>
      </w:tr>
    </w:tbl>
    <w:p w:rsidR="00941C48" w:rsidRPr="00941C48" w:rsidRDefault="00941C48" w:rsidP="00941C48">
      <w:pPr>
        <w:rPr>
          <w:color w:val="000000"/>
          <w:kern w:val="2"/>
          <w:sz w:val="24"/>
        </w:rPr>
      </w:pPr>
      <w:r w:rsidRPr="00941C48">
        <w:rPr>
          <w:color w:val="000000"/>
          <w:kern w:val="2"/>
          <w:sz w:val="24"/>
        </w:rPr>
        <w:t xml:space="preserve"> </w:t>
      </w:r>
    </w:p>
    <w:p w:rsidR="00941C48" w:rsidRDefault="00941C48" w:rsidP="00941C48">
      <w:pPr>
        <w:ind w:firstLine="567"/>
        <w:rPr>
          <w:color w:val="000000"/>
          <w:kern w:val="2"/>
          <w:sz w:val="24"/>
        </w:rPr>
      </w:pPr>
      <w:r w:rsidRPr="00941C48">
        <w:rPr>
          <w:color w:val="000000"/>
          <w:kern w:val="2"/>
          <w:sz w:val="24"/>
        </w:rPr>
        <w:t>Используя данные из таблицы C.1, конечный показатель 50 % рассчитывают следующим образом:</w:t>
      </w:r>
    </w:p>
    <w:p w:rsidR="00941C48" w:rsidRDefault="00941C48" w:rsidP="00941C48">
      <w:pPr>
        <w:ind w:firstLine="567"/>
        <w:rPr>
          <w:color w:val="000000"/>
          <w:kern w:val="2"/>
          <w:sz w:val="24"/>
        </w:rPr>
      </w:pPr>
    </w:p>
    <w:p w:rsidR="00941C48" w:rsidRPr="00941C48" w:rsidRDefault="00941C48" w:rsidP="00941C48">
      <w:pPr>
        <w:ind w:firstLine="567"/>
        <w:rPr>
          <w:color w:val="000000"/>
          <w:kern w:val="2"/>
          <w:sz w:val="24"/>
        </w:rPr>
      </w:pPr>
      <w:r w:rsidRPr="00B103C0">
        <w:rPr>
          <w:color w:val="000000"/>
          <w:kern w:val="2"/>
          <w:sz w:val="24"/>
        </w:rPr>
        <w:t>–</w:t>
      </w:r>
      <w:r w:rsidRPr="00941C48">
        <w:rPr>
          <w:color w:val="000000"/>
          <w:kern w:val="2"/>
          <w:sz w:val="24"/>
        </w:rPr>
        <w:t xml:space="preserve"> 4 </w:t>
      </w:r>
      <w:r w:rsidRPr="00B103C0">
        <w:rPr>
          <w:color w:val="000000"/>
          <w:kern w:val="2"/>
          <w:sz w:val="24"/>
        </w:rPr>
        <w:t>–</w:t>
      </w:r>
      <w:r w:rsidRPr="00941C48">
        <w:rPr>
          <w:color w:val="000000"/>
          <w:kern w:val="2"/>
          <w:sz w:val="24"/>
        </w:rPr>
        <w:t xml:space="preserve"> [{[100 + 100 + 66,7 + 33.3 + 0)/100} </w:t>
      </w:r>
      <w:r w:rsidRPr="00B103C0">
        <w:rPr>
          <w:color w:val="000000"/>
          <w:kern w:val="2"/>
          <w:sz w:val="24"/>
        </w:rPr>
        <w:t>–</w:t>
      </w:r>
      <w:r w:rsidRPr="00941C48">
        <w:rPr>
          <w:color w:val="000000"/>
          <w:kern w:val="2"/>
          <w:sz w:val="24"/>
        </w:rPr>
        <w:t xml:space="preserve"> 0,5] </w:t>
      </w:r>
      <w:r>
        <w:rPr>
          <w:color w:val="000000"/>
          <w:kern w:val="2"/>
          <w:sz w:val="24"/>
        </w:rPr>
        <w:t>×</w:t>
      </w:r>
      <w:r w:rsidRPr="00941C48">
        <w:rPr>
          <w:color w:val="000000"/>
          <w:kern w:val="2"/>
          <w:sz w:val="24"/>
        </w:rPr>
        <w:t xml:space="preserve"> 1 =</w:t>
      </w:r>
    </w:p>
    <w:p w:rsidR="00941C48" w:rsidRPr="00941C48" w:rsidRDefault="00941C48" w:rsidP="00941C48">
      <w:pPr>
        <w:ind w:firstLine="567"/>
        <w:rPr>
          <w:color w:val="000000"/>
          <w:kern w:val="2"/>
          <w:sz w:val="24"/>
        </w:rPr>
      </w:pPr>
      <w:r w:rsidRPr="00B103C0">
        <w:rPr>
          <w:color w:val="000000"/>
          <w:kern w:val="2"/>
          <w:sz w:val="24"/>
        </w:rPr>
        <w:t>–</w:t>
      </w:r>
      <w:r w:rsidRPr="00941C48">
        <w:rPr>
          <w:color w:val="000000"/>
          <w:kern w:val="2"/>
          <w:sz w:val="24"/>
        </w:rPr>
        <w:t xml:space="preserve"> 4 </w:t>
      </w:r>
      <w:r w:rsidRPr="00B103C0">
        <w:rPr>
          <w:color w:val="000000"/>
          <w:kern w:val="2"/>
          <w:sz w:val="24"/>
        </w:rPr>
        <w:t>–</w:t>
      </w:r>
      <w:r w:rsidRPr="00941C48">
        <w:rPr>
          <w:color w:val="000000"/>
          <w:kern w:val="2"/>
          <w:sz w:val="24"/>
        </w:rPr>
        <w:t xml:space="preserve"> [300/100 </w:t>
      </w:r>
      <w:r w:rsidRPr="00B103C0">
        <w:rPr>
          <w:color w:val="000000"/>
          <w:kern w:val="2"/>
          <w:sz w:val="24"/>
        </w:rPr>
        <w:t>–</w:t>
      </w:r>
      <w:r w:rsidRPr="00941C48">
        <w:rPr>
          <w:color w:val="000000"/>
          <w:kern w:val="2"/>
          <w:sz w:val="24"/>
        </w:rPr>
        <w:t xml:space="preserve"> 0,5] </w:t>
      </w:r>
      <w:r>
        <w:rPr>
          <w:color w:val="000000"/>
          <w:kern w:val="2"/>
          <w:sz w:val="24"/>
        </w:rPr>
        <w:t>×</w:t>
      </w:r>
      <w:r w:rsidRPr="00941C48">
        <w:rPr>
          <w:color w:val="000000"/>
          <w:kern w:val="2"/>
          <w:sz w:val="24"/>
        </w:rPr>
        <w:t xml:space="preserve"> 1 =</w:t>
      </w:r>
    </w:p>
    <w:p w:rsidR="00941C48" w:rsidRDefault="00941C48" w:rsidP="00941C48">
      <w:pPr>
        <w:ind w:firstLine="567"/>
        <w:rPr>
          <w:color w:val="000000"/>
          <w:kern w:val="2"/>
          <w:sz w:val="24"/>
        </w:rPr>
      </w:pPr>
      <w:r w:rsidRPr="00B103C0">
        <w:rPr>
          <w:color w:val="000000"/>
          <w:kern w:val="2"/>
          <w:sz w:val="24"/>
        </w:rPr>
        <w:t>–</w:t>
      </w:r>
      <w:r w:rsidRPr="00941C48">
        <w:rPr>
          <w:color w:val="000000"/>
          <w:kern w:val="2"/>
          <w:sz w:val="24"/>
        </w:rPr>
        <w:t xml:space="preserve"> 4 </w:t>
      </w:r>
      <w:r w:rsidRPr="00B103C0">
        <w:rPr>
          <w:color w:val="000000"/>
          <w:kern w:val="2"/>
          <w:sz w:val="24"/>
        </w:rPr>
        <w:t>–</w:t>
      </w:r>
      <w:r w:rsidRPr="00941C48">
        <w:rPr>
          <w:color w:val="000000"/>
          <w:kern w:val="2"/>
          <w:sz w:val="24"/>
        </w:rPr>
        <w:t xml:space="preserve"> 2,5 </w:t>
      </w:r>
      <w:r>
        <w:rPr>
          <w:color w:val="000000"/>
          <w:kern w:val="2"/>
          <w:sz w:val="24"/>
        </w:rPr>
        <w:t>×</w:t>
      </w:r>
      <w:r w:rsidRPr="00941C48">
        <w:rPr>
          <w:color w:val="000000"/>
          <w:kern w:val="2"/>
          <w:sz w:val="24"/>
        </w:rPr>
        <w:t xml:space="preserve"> 1 = </w:t>
      </w:r>
      <w:r w:rsidRPr="00B103C0">
        <w:rPr>
          <w:color w:val="000000"/>
          <w:kern w:val="2"/>
          <w:sz w:val="24"/>
        </w:rPr>
        <w:t>–</w:t>
      </w:r>
      <w:r w:rsidRPr="00941C48">
        <w:rPr>
          <w:color w:val="000000"/>
          <w:kern w:val="2"/>
          <w:sz w:val="24"/>
        </w:rPr>
        <w:t xml:space="preserve"> 6,5</w:t>
      </w:r>
    </w:p>
    <w:p w:rsidR="00941C48" w:rsidRPr="00941C48" w:rsidRDefault="00941C48" w:rsidP="00941C48">
      <w:pPr>
        <w:ind w:firstLine="567"/>
        <w:rPr>
          <w:color w:val="000000"/>
          <w:kern w:val="2"/>
          <w:sz w:val="24"/>
        </w:rPr>
      </w:pPr>
    </w:p>
    <w:p w:rsidR="00941C48" w:rsidRPr="00941C48" w:rsidRDefault="00941C48" w:rsidP="00941C48">
      <w:pPr>
        <w:ind w:firstLine="567"/>
        <w:rPr>
          <w:color w:val="000000"/>
          <w:kern w:val="2"/>
          <w:sz w:val="24"/>
        </w:rPr>
      </w:pPr>
      <w:r w:rsidRPr="00941C48">
        <w:rPr>
          <w:color w:val="000000"/>
          <w:kern w:val="2"/>
          <w:sz w:val="24"/>
        </w:rPr>
        <w:t>Следовательно, конечный показатель 50</w:t>
      </w:r>
      <w:r w:rsidRPr="00B103C0">
        <w:rPr>
          <w:color w:val="000000"/>
          <w:kern w:val="2"/>
          <w:sz w:val="24"/>
        </w:rPr>
        <w:t xml:space="preserve"> </w:t>
      </w:r>
      <w:r w:rsidRPr="00941C48">
        <w:rPr>
          <w:color w:val="000000"/>
          <w:kern w:val="2"/>
          <w:sz w:val="24"/>
        </w:rPr>
        <w:t>% составляет 10</w:t>
      </w:r>
      <w:r w:rsidRPr="00941C48">
        <w:rPr>
          <w:color w:val="000000"/>
          <w:kern w:val="2"/>
          <w:sz w:val="24"/>
          <w:vertAlign w:val="superscript"/>
        </w:rPr>
        <w:t xml:space="preserve">-6,5 </w:t>
      </w:r>
      <w:r w:rsidRPr="00941C48">
        <w:rPr>
          <w:color w:val="000000"/>
          <w:kern w:val="2"/>
          <w:sz w:val="24"/>
        </w:rPr>
        <w:t xml:space="preserve">или </w:t>
      </w:r>
    </w:p>
    <w:p w:rsidR="00941C48" w:rsidRDefault="00941C48" w:rsidP="00941C48">
      <w:pPr>
        <w:ind w:firstLine="567"/>
        <w:rPr>
          <w:color w:val="000000"/>
          <w:kern w:val="2"/>
          <w:sz w:val="24"/>
        </w:rPr>
      </w:pPr>
    </w:p>
    <w:p w:rsidR="00941C48" w:rsidRPr="00941C48" w:rsidRDefault="00941C48" w:rsidP="00941C48">
      <w:pPr>
        <w:ind w:firstLine="567"/>
        <w:jc w:val="center"/>
        <w:rPr>
          <w:color w:val="000000"/>
          <w:kern w:val="2"/>
          <w:sz w:val="24"/>
        </w:rPr>
      </w:pPr>
      <w:proofErr w:type="spellStart"/>
      <w:r w:rsidRPr="00941C48">
        <w:rPr>
          <w:color w:val="000000"/>
          <w:kern w:val="2"/>
          <w:sz w:val="24"/>
        </w:rPr>
        <w:t>lg</w:t>
      </w:r>
      <w:proofErr w:type="spellEnd"/>
      <w:r w:rsidRPr="00941C48">
        <w:rPr>
          <w:color w:val="000000"/>
          <w:kern w:val="2"/>
          <w:sz w:val="24"/>
        </w:rPr>
        <w:t xml:space="preserve"> TCID</w:t>
      </w:r>
      <w:r w:rsidRPr="00941C48">
        <w:rPr>
          <w:color w:val="000000"/>
          <w:kern w:val="2"/>
          <w:sz w:val="24"/>
          <w:vertAlign w:val="subscript"/>
        </w:rPr>
        <w:t>50</w:t>
      </w:r>
      <w:r w:rsidRPr="00941C48">
        <w:rPr>
          <w:color w:val="000000"/>
          <w:kern w:val="2"/>
          <w:sz w:val="24"/>
        </w:rPr>
        <w:t xml:space="preserve"> = 6,5.</w:t>
      </w:r>
    </w:p>
    <w:p w:rsidR="00941C48" w:rsidRPr="00941C48" w:rsidRDefault="00941C48" w:rsidP="00941C48">
      <w:pPr>
        <w:ind w:firstLine="567"/>
        <w:rPr>
          <w:color w:val="000000"/>
          <w:kern w:val="2"/>
          <w:sz w:val="24"/>
        </w:rPr>
      </w:pPr>
    </w:p>
    <w:p w:rsidR="00941C48" w:rsidRPr="00941C48" w:rsidRDefault="00941C48" w:rsidP="00941C48">
      <w:pPr>
        <w:ind w:firstLine="567"/>
        <w:rPr>
          <w:b/>
          <w:color w:val="000000"/>
          <w:kern w:val="2"/>
          <w:sz w:val="24"/>
        </w:rPr>
      </w:pPr>
      <w:r w:rsidRPr="00941C48">
        <w:rPr>
          <w:b/>
          <w:bCs/>
          <w:color w:val="000000"/>
          <w:kern w:val="2"/>
          <w:sz w:val="24"/>
        </w:rPr>
        <w:t xml:space="preserve">C.2 </w:t>
      </w:r>
      <w:bookmarkStart w:id="55" w:name="_Hlk65589597"/>
      <w:r w:rsidRPr="00941C48">
        <w:rPr>
          <w:b/>
          <w:bCs/>
          <w:color w:val="000000"/>
          <w:kern w:val="2"/>
          <w:sz w:val="24"/>
        </w:rPr>
        <w:t>Тест на образование бляшек</w:t>
      </w:r>
      <w:bookmarkEnd w:id="55"/>
    </w:p>
    <w:p w:rsidR="00941C48" w:rsidRDefault="00941C48" w:rsidP="00941C48">
      <w:pPr>
        <w:ind w:firstLine="567"/>
        <w:rPr>
          <w:color w:val="000000"/>
          <w:kern w:val="2"/>
          <w:sz w:val="24"/>
        </w:rPr>
      </w:pPr>
    </w:p>
    <w:p w:rsidR="00941C48" w:rsidRDefault="00941C48" w:rsidP="00941C48">
      <w:pPr>
        <w:ind w:firstLine="567"/>
        <w:rPr>
          <w:color w:val="000000"/>
          <w:kern w:val="2"/>
          <w:sz w:val="24"/>
        </w:rPr>
      </w:pPr>
      <w:r w:rsidRPr="00941C48">
        <w:rPr>
          <w:color w:val="000000"/>
          <w:kern w:val="2"/>
          <w:sz w:val="24"/>
        </w:rPr>
        <w:t xml:space="preserve">Для расчета средневзвешенного количества используют следующую формулу: </w:t>
      </w:r>
    </w:p>
    <w:p w:rsidR="00941C48" w:rsidRDefault="00941C48" w:rsidP="00941C48">
      <w:pPr>
        <w:ind w:firstLine="567"/>
        <w:rPr>
          <w:color w:val="000000"/>
          <w:kern w:val="2"/>
          <w:sz w:val="24"/>
        </w:rPr>
      </w:pPr>
    </w:p>
    <w:p w:rsidR="00941C48" w:rsidRPr="00941C48" w:rsidRDefault="0059433C" w:rsidP="00B94D18">
      <w:pPr>
        <w:ind w:firstLine="3402"/>
        <w:jc w:val="left"/>
        <w:rPr>
          <w:color w:val="000000"/>
          <w:kern w:val="2"/>
          <w:sz w:val="24"/>
        </w:rPr>
      </w:pPr>
      <m:oMath>
        <m:f>
          <m:fPr>
            <m:ctrlPr>
              <w:rPr>
                <w:rFonts w:ascii="Cambria Math" w:hAnsi="Cambria Math"/>
                <w:i/>
                <w:color w:val="000000"/>
                <w:kern w:val="2"/>
                <w:szCs w:val="28"/>
              </w:rPr>
            </m:ctrlPr>
          </m:fPr>
          <m:num>
            <m:r>
              <w:rPr>
                <w:rFonts w:ascii="Cambria Math" w:hAnsi="Cambria Math"/>
                <w:color w:val="000000"/>
                <w:kern w:val="2"/>
                <w:szCs w:val="28"/>
                <w:lang w:val="en-US"/>
              </w:rPr>
              <m:t>PFU</m:t>
            </m:r>
          </m:num>
          <m:den>
            <m:r>
              <w:rPr>
                <w:rFonts w:ascii="Cambria Math" w:hAnsi="Cambria Math"/>
                <w:color w:val="000000"/>
                <w:kern w:val="2"/>
                <w:szCs w:val="28"/>
              </w:rPr>
              <m:t>t</m:t>
            </m:r>
          </m:den>
        </m:f>
        <m:r>
          <w:rPr>
            <w:rFonts w:ascii="Cambria Math" w:hAnsi="Cambria Math"/>
            <w:color w:val="000000"/>
            <w:kern w:val="2"/>
            <w:szCs w:val="28"/>
          </w:rPr>
          <m:t>=</m:t>
        </m:r>
        <m:f>
          <m:fPr>
            <m:ctrlPr>
              <w:rPr>
                <w:rFonts w:ascii="Cambria Math" w:hAnsi="Cambria Math"/>
                <w:i/>
                <w:color w:val="000000"/>
                <w:kern w:val="2"/>
                <w:szCs w:val="28"/>
              </w:rPr>
            </m:ctrlPr>
          </m:fPr>
          <m:num>
            <m:nary>
              <m:naryPr>
                <m:chr m:val="∑"/>
                <m:limLoc m:val="undOvr"/>
                <m:subHide m:val="1"/>
                <m:supHide m:val="1"/>
                <m:ctrlPr>
                  <w:rPr>
                    <w:rFonts w:ascii="Cambria Math" w:hAnsi="Cambria Math"/>
                    <w:i/>
                    <w:color w:val="000000"/>
                    <w:kern w:val="2"/>
                    <w:szCs w:val="28"/>
                  </w:rPr>
                </m:ctrlPr>
              </m:naryPr>
              <m:sub/>
              <m:sup/>
              <m:e>
                <m:sSub>
                  <m:sSubPr>
                    <m:ctrlPr>
                      <w:rPr>
                        <w:rFonts w:ascii="Cambria Math" w:hAnsi="Cambria Math"/>
                        <w:i/>
                        <w:color w:val="000000"/>
                        <w:kern w:val="2"/>
                        <w:szCs w:val="28"/>
                      </w:rPr>
                    </m:ctrlPr>
                  </m:sSubPr>
                  <m:e>
                    <m:r>
                      <w:rPr>
                        <w:rFonts w:ascii="Cambria Math" w:hAnsi="Cambria Math"/>
                        <w:color w:val="000000"/>
                        <w:kern w:val="2"/>
                        <w:szCs w:val="28"/>
                      </w:rPr>
                      <m:t>c</m:t>
                    </m:r>
                  </m:e>
                  <m:sub>
                    <m:r>
                      <w:rPr>
                        <w:rFonts w:ascii="Cambria Math" w:hAnsi="Cambria Math"/>
                        <w:color w:val="000000"/>
                        <w:kern w:val="2"/>
                        <w:szCs w:val="28"/>
                      </w:rPr>
                      <m:t>1</m:t>
                    </m:r>
                  </m:sub>
                </m:sSub>
                <m:r>
                  <w:rPr>
                    <w:rFonts w:ascii="Cambria Math" w:hAnsi="Cambria Math"/>
                    <w:color w:val="000000"/>
                    <w:kern w:val="2"/>
                    <w:szCs w:val="28"/>
                  </w:rPr>
                  <m:t>+</m:t>
                </m:r>
                <m:sSub>
                  <m:sSubPr>
                    <m:ctrlPr>
                      <w:rPr>
                        <w:rFonts w:ascii="Cambria Math" w:hAnsi="Cambria Math"/>
                        <w:i/>
                        <w:color w:val="000000"/>
                        <w:kern w:val="2"/>
                        <w:szCs w:val="28"/>
                      </w:rPr>
                    </m:ctrlPr>
                  </m:sSubPr>
                  <m:e>
                    <m:r>
                      <w:rPr>
                        <w:rFonts w:ascii="Cambria Math" w:hAnsi="Cambria Math"/>
                        <w:color w:val="000000"/>
                        <w:kern w:val="2"/>
                        <w:szCs w:val="28"/>
                      </w:rPr>
                      <m:t>c</m:t>
                    </m:r>
                  </m:e>
                  <m:sub>
                    <m:r>
                      <w:rPr>
                        <w:rFonts w:ascii="Cambria Math" w:hAnsi="Cambria Math"/>
                        <w:color w:val="000000"/>
                        <w:kern w:val="2"/>
                        <w:szCs w:val="28"/>
                      </w:rPr>
                      <m:t>2</m:t>
                    </m:r>
                  </m:sub>
                </m:sSub>
                <m:r>
                  <w:rPr>
                    <w:rFonts w:ascii="Cambria Math" w:hAnsi="Cambria Math"/>
                    <w:color w:val="000000"/>
                    <w:kern w:val="2"/>
                    <w:szCs w:val="28"/>
                  </w:rPr>
                  <m:t>+...</m:t>
                </m:r>
                <m:sSub>
                  <m:sSubPr>
                    <m:ctrlPr>
                      <w:rPr>
                        <w:rFonts w:ascii="Cambria Math" w:hAnsi="Cambria Math"/>
                        <w:i/>
                        <w:color w:val="000000"/>
                        <w:kern w:val="2"/>
                        <w:szCs w:val="28"/>
                      </w:rPr>
                    </m:ctrlPr>
                  </m:sSubPr>
                  <m:e>
                    <m:r>
                      <w:rPr>
                        <w:rFonts w:ascii="Cambria Math" w:hAnsi="Cambria Math"/>
                        <w:color w:val="000000"/>
                        <w:kern w:val="2"/>
                        <w:szCs w:val="28"/>
                      </w:rPr>
                      <m:t>c</m:t>
                    </m:r>
                  </m:e>
                  <m:sub>
                    <m:r>
                      <w:rPr>
                        <w:rFonts w:ascii="Cambria Math" w:hAnsi="Cambria Math"/>
                        <w:color w:val="000000"/>
                        <w:kern w:val="2"/>
                        <w:szCs w:val="28"/>
                      </w:rPr>
                      <m:t>n</m:t>
                    </m:r>
                  </m:sub>
                </m:sSub>
              </m:e>
            </m:nary>
          </m:num>
          <m:den>
            <m:r>
              <w:rPr>
                <w:rFonts w:ascii="Cambria Math" w:hAnsi="Cambria Math"/>
                <w:color w:val="000000"/>
                <w:kern w:val="2"/>
                <w:szCs w:val="28"/>
              </w:rPr>
              <m:t>(</m:t>
            </m:r>
            <m:sSub>
              <m:sSubPr>
                <m:ctrlPr>
                  <w:rPr>
                    <w:rFonts w:ascii="Cambria Math" w:hAnsi="Cambria Math"/>
                    <w:i/>
                    <w:color w:val="000000"/>
                    <w:kern w:val="2"/>
                    <w:szCs w:val="28"/>
                  </w:rPr>
                </m:ctrlPr>
              </m:sSubPr>
              <m:e>
                <m:r>
                  <w:rPr>
                    <w:rFonts w:ascii="Cambria Math" w:hAnsi="Cambria Math"/>
                    <w:color w:val="000000"/>
                    <w:kern w:val="2"/>
                    <w:szCs w:val="28"/>
                  </w:rPr>
                  <m:t>n</m:t>
                </m:r>
              </m:e>
              <m:sub>
                <m:r>
                  <w:rPr>
                    <w:rFonts w:ascii="Cambria Math" w:hAnsi="Cambria Math"/>
                    <w:color w:val="000000"/>
                    <w:kern w:val="2"/>
                    <w:szCs w:val="28"/>
                  </w:rPr>
                  <m:t>1</m:t>
                </m:r>
              </m:sub>
            </m:sSub>
            <m:r>
              <w:rPr>
                <w:rFonts w:ascii="Cambria Math" w:hAnsi="Cambria Math"/>
                <w:color w:val="000000"/>
                <w:kern w:val="2"/>
                <w:szCs w:val="28"/>
              </w:rPr>
              <m:t>+</m:t>
            </m:r>
            <m:sSub>
              <m:sSubPr>
                <m:ctrlPr>
                  <w:rPr>
                    <w:rFonts w:ascii="Cambria Math" w:hAnsi="Cambria Math"/>
                    <w:i/>
                    <w:color w:val="000000"/>
                    <w:kern w:val="2"/>
                    <w:szCs w:val="28"/>
                  </w:rPr>
                </m:ctrlPr>
              </m:sSubPr>
              <m:e>
                <m:r>
                  <w:rPr>
                    <w:rFonts w:ascii="Cambria Math" w:hAnsi="Cambria Math"/>
                    <w:color w:val="000000"/>
                    <w:kern w:val="2"/>
                    <w:szCs w:val="28"/>
                  </w:rPr>
                  <m:t>n</m:t>
                </m:r>
              </m:e>
              <m:sub>
                <m:r>
                  <w:rPr>
                    <w:rFonts w:ascii="Cambria Math" w:hAnsi="Cambria Math"/>
                    <w:color w:val="000000"/>
                    <w:kern w:val="2"/>
                    <w:szCs w:val="28"/>
                  </w:rPr>
                  <m:t>2</m:t>
                </m:r>
              </m:sub>
            </m:sSub>
            <m:r>
              <w:rPr>
                <w:rFonts w:ascii="Cambria Math" w:hAnsi="Cambria Math"/>
                <w:color w:val="000000"/>
                <w:kern w:val="2"/>
                <w:szCs w:val="28"/>
              </w:rPr>
              <m:t>×</m:t>
            </m:r>
            <m:sSub>
              <m:sSubPr>
                <m:ctrlPr>
                  <w:rPr>
                    <w:rFonts w:ascii="Cambria Math" w:hAnsi="Cambria Math"/>
                    <w:i/>
                    <w:color w:val="000000"/>
                    <w:kern w:val="2"/>
                    <w:szCs w:val="28"/>
                  </w:rPr>
                </m:ctrlPr>
              </m:sSubPr>
              <m:e>
                <m:r>
                  <w:rPr>
                    <w:rFonts w:ascii="Cambria Math" w:hAnsi="Cambria Math"/>
                    <w:color w:val="000000"/>
                    <w:kern w:val="2"/>
                    <w:szCs w:val="28"/>
                  </w:rPr>
                  <m:t>v</m:t>
                </m:r>
              </m:e>
              <m:sub>
                <m:r>
                  <w:rPr>
                    <w:rFonts w:ascii="Cambria Math" w:hAnsi="Cambria Math"/>
                    <w:color w:val="000000"/>
                    <w:kern w:val="2"/>
                    <w:szCs w:val="28"/>
                  </w:rPr>
                  <m:t>2</m:t>
                </m:r>
              </m:sub>
            </m:sSub>
            <m:r>
              <w:rPr>
                <w:rFonts w:ascii="Cambria Math" w:hAnsi="Cambria Math"/>
                <w:color w:val="000000"/>
                <w:kern w:val="2"/>
                <w:szCs w:val="28"/>
              </w:rPr>
              <m:t>+...</m:t>
            </m:r>
            <m:sSub>
              <m:sSubPr>
                <m:ctrlPr>
                  <w:rPr>
                    <w:rFonts w:ascii="Cambria Math" w:hAnsi="Cambria Math"/>
                    <w:i/>
                    <w:color w:val="000000"/>
                    <w:kern w:val="2"/>
                    <w:szCs w:val="28"/>
                  </w:rPr>
                </m:ctrlPr>
              </m:sSubPr>
              <m:e>
                <m:r>
                  <w:rPr>
                    <w:rFonts w:ascii="Cambria Math" w:hAnsi="Cambria Math"/>
                    <w:color w:val="000000"/>
                    <w:kern w:val="2"/>
                    <w:szCs w:val="28"/>
                  </w:rPr>
                  <m:t>n</m:t>
                </m:r>
              </m:e>
              <m:sub>
                <m:r>
                  <w:rPr>
                    <w:rFonts w:ascii="Cambria Math" w:hAnsi="Cambria Math"/>
                    <w:color w:val="000000"/>
                    <w:kern w:val="2"/>
                    <w:szCs w:val="28"/>
                  </w:rPr>
                  <m:t>n</m:t>
                </m:r>
              </m:sub>
            </m:sSub>
            <m:r>
              <w:rPr>
                <w:rFonts w:ascii="Cambria Math" w:hAnsi="Cambria Math"/>
                <w:color w:val="000000"/>
                <w:kern w:val="2"/>
                <w:szCs w:val="28"/>
              </w:rPr>
              <m:t>×</m:t>
            </m:r>
            <m:sSub>
              <m:sSubPr>
                <m:ctrlPr>
                  <w:rPr>
                    <w:rFonts w:ascii="Cambria Math" w:hAnsi="Cambria Math"/>
                    <w:i/>
                    <w:color w:val="000000"/>
                    <w:kern w:val="2"/>
                    <w:szCs w:val="28"/>
                  </w:rPr>
                </m:ctrlPr>
              </m:sSubPr>
              <m:e>
                <m:r>
                  <w:rPr>
                    <w:rFonts w:ascii="Cambria Math" w:hAnsi="Cambria Math"/>
                    <w:color w:val="000000"/>
                    <w:kern w:val="2"/>
                    <w:szCs w:val="28"/>
                  </w:rPr>
                  <m:t>v</m:t>
                </m:r>
              </m:e>
              <m:sub>
                <m:r>
                  <w:rPr>
                    <w:rFonts w:ascii="Cambria Math" w:hAnsi="Cambria Math"/>
                    <w:color w:val="000000"/>
                    <w:kern w:val="2"/>
                    <w:szCs w:val="28"/>
                  </w:rPr>
                  <m:t>n</m:t>
                </m:r>
              </m:sub>
            </m:sSub>
            <m:r>
              <w:rPr>
                <w:rFonts w:ascii="Cambria Math" w:hAnsi="Cambria Math"/>
                <w:color w:val="000000"/>
                <w:kern w:val="2"/>
                <w:szCs w:val="28"/>
              </w:rPr>
              <m:t>)×d</m:t>
            </m:r>
          </m:den>
        </m:f>
      </m:oMath>
      <w:r w:rsidR="00941C48" w:rsidRPr="00941C48">
        <w:rPr>
          <w:color w:val="000000"/>
          <w:kern w:val="2"/>
          <w:sz w:val="24"/>
        </w:rPr>
        <w:t xml:space="preserve"> </w:t>
      </w:r>
      <w:r w:rsidR="00941C48" w:rsidRPr="00941C48">
        <w:rPr>
          <w:color w:val="000000"/>
          <w:kern w:val="2"/>
          <w:sz w:val="24"/>
        </w:rPr>
        <w:tab/>
      </w:r>
      <w:r w:rsidR="00B94D18" w:rsidRPr="00B94D18">
        <w:rPr>
          <w:color w:val="000000"/>
          <w:kern w:val="2"/>
          <w:sz w:val="24"/>
        </w:rPr>
        <w:t xml:space="preserve">      </w:t>
      </w:r>
      <w:r w:rsidR="00941C48" w:rsidRPr="00941C48">
        <w:rPr>
          <w:color w:val="000000"/>
          <w:kern w:val="2"/>
          <w:sz w:val="24"/>
        </w:rPr>
        <w:tab/>
      </w:r>
      <w:r w:rsidR="00B94D18" w:rsidRPr="00B94D18">
        <w:rPr>
          <w:color w:val="000000"/>
          <w:kern w:val="2"/>
          <w:sz w:val="24"/>
        </w:rPr>
        <w:t xml:space="preserve">               (</w:t>
      </w:r>
      <w:r w:rsidR="00941C48" w:rsidRPr="00941C48">
        <w:rPr>
          <w:color w:val="000000"/>
          <w:kern w:val="2"/>
          <w:sz w:val="24"/>
        </w:rPr>
        <w:t>C.1)</w:t>
      </w:r>
    </w:p>
    <w:p w:rsidR="00B94D18" w:rsidRDefault="00B94D18" w:rsidP="00941C48">
      <w:pPr>
        <w:ind w:firstLine="567"/>
        <w:rPr>
          <w:color w:val="000000"/>
          <w:kern w:val="2"/>
          <w:sz w:val="24"/>
        </w:rPr>
      </w:pPr>
    </w:p>
    <w:p w:rsidR="00941C48" w:rsidRPr="00941C48" w:rsidRDefault="00941C48" w:rsidP="00DE0D7C">
      <w:pPr>
        <w:ind w:firstLine="567"/>
        <w:rPr>
          <w:color w:val="000000"/>
          <w:kern w:val="2"/>
          <w:sz w:val="24"/>
        </w:rPr>
      </w:pPr>
      <w:r w:rsidRPr="00941C48">
        <w:rPr>
          <w:color w:val="000000"/>
          <w:kern w:val="2"/>
          <w:sz w:val="24"/>
        </w:rPr>
        <w:t>где</w:t>
      </w:r>
      <w:r w:rsidR="00B94D18" w:rsidRPr="00B94D18">
        <w:rPr>
          <w:color w:val="000000"/>
          <w:kern w:val="2"/>
          <w:sz w:val="24"/>
        </w:rPr>
        <w:t xml:space="preserve"> </w:t>
      </w:r>
      <w:r w:rsidRPr="00941C48">
        <w:rPr>
          <w:bCs/>
          <w:i/>
          <w:iCs/>
          <w:color w:val="000000"/>
          <w:kern w:val="2"/>
          <w:sz w:val="24"/>
        </w:rPr>
        <w:t>t</w:t>
      </w:r>
      <w:r w:rsidR="00B94D18" w:rsidRPr="00B94D18">
        <w:rPr>
          <w:bCs/>
          <w:i/>
          <w:iCs/>
          <w:color w:val="000000"/>
          <w:kern w:val="2"/>
          <w:sz w:val="24"/>
        </w:rPr>
        <w:t xml:space="preserve"> </w:t>
      </w:r>
      <w:r w:rsidR="00B94D18">
        <w:rPr>
          <w:bCs/>
          <w:i/>
          <w:iCs/>
          <w:color w:val="000000"/>
          <w:kern w:val="2"/>
          <w:sz w:val="24"/>
        </w:rPr>
        <w:t>–</w:t>
      </w:r>
      <w:r w:rsidR="00B94D18" w:rsidRPr="00B94D18">
        <w:rPr>
          <w:bCs/>
          <w:i/>
          <w:iCs/>
          <w:color w:val="000000"/>
          <w:kern w:val="2"/>
          <w:sz w:val="24"/>
        </w:rPr>
        <w:t xml:space="preserve"> </w:t>
      </w:r>
      <w:r w:rsidRPr="00941C48">
        <w:rPr>
          <w:color w:val="000000"/>
          <w:kern w:val="2"/>
          <w:sz w:val="24"/>
        </w:rPr>
        <w:t>тестовый объем, который добавляют в планшет на этапе разведения;</w:t>
      </w:r>
    </w:p>
    <w:p w:rsidR="00941C48" w:rsidRPr="00B94D18" w:rsidRDefault="0059433C" w:rsidP="00941C48">
      <w:pPr>
        <w:ind w:firstLine="567"/>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rPr>
              <m:t>c</m:t>
            </m:r>
          </m:e>
          <m:sub>
            <m:r>
              <w:rPr>
                <w:rFonts w:ascii="Cambria Math" w:hAnsi="Cambria Math"/>
                <w:color w:val="000000"/>
                <w:kern w:val="2"/>
                <w:sz w:val="24"/>
              </w:rPr>
              <m:t>1</m:t>
            </m:r>
          </m:sub>
        </m:sSub>
      </m:oMath>
      <w:r w:rsidR="00B94D18" w:rsidRPr="00B94D18">
        <w:rPr>
          <w:bCs/>
          <w:i/>
          <w:iCs/>
          <w:color w:val="000000"/>
          <w:kern w:val="2"/>
          <w:sz w:val="24"/>
        </w:rPr>
        <w:t xml:space="preserve"> – </w:t>
      </w:r>
      <w:r w:rsidR="00941C48" w:rsidRPr="00B94D18">
        <w:rPr>
          <w:color w:val="000000"/>
          <w:kern w:val="2"/>
          <w:sz w:val="24"/>
        </w:rPr>
        <w:t xml:space="preserve">количество </w:t>
      </w:r>
      <w:r w:rsidR="00B94D18">
        <w:rPr>
          <w:color w:val="000000"/>
          <w:kern w:val="2"/>
          <w:sz w:val="24"/>
          <w:lang w:val="en-US"/>
        </w:rPr>
        <w:t>PFU</w:t>
      </w:r>
      <w:r w:rsidR="00941C48" w:rsidRPr="00B94D18">
        <w:rPr>
          <w:color w:val="000000"/>
          <w:kern w:val="2"/>
          <w:sz w:val="24"/>
        </w:rPr>
        <w:t xml:space="preserve"> на всех чашках первой стадии разведения (стадии самого низкого разведения) с </w:t>
      </w:r>
      <w:proofErr w:type="spellStart"/>
      <w:r w:rsidR="00941C48" w:rsidRPr="00B94D18">
        <w:rPr>
          <w:color w:val="000000"/>
          <w:kern w:val="2"/>
          <w:sz w:val="24"/>
        </w:rPr>
        <w:t>неконфлюэнтными</w:t>
      </w:r>
      <w:proofErr w:type="spellEnd"/>
      <w:r w:rsidR="00941C48" w:rsidRPr="00B94D18">
        <w:rPr>
          <w:color w:val="000000"/>
          <w:kern w:val="2"/>
          <w:sz w:val="24"/>
        </w:rPr>
        <w:t xml:space="preserve"> бляшками;</w:t>
      </w:r>
    </w:p>
    <w:p w:rsidR="00941C48" w:rsidRPr="00B94D18" w:rsidRDefault="0059433C" w:rsidP="00941C48">
      <w:pPr>
        <w:ind w:firstLine="567"/>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rPr>
              <m:t>c</m:t>
            </m:r>
          </m:e>
          <m:sub>
            <m:r>
              <w:rPr>
                <w:rFonts w:ascii="Cambria Math" w:hAnsi="Cambria Math"/>
                <w:color w:val="000000"/>
                <w:kern w:val="2"/>
                <w:sz w:val="24"/>
              </w:rPr>
              <m:t>2</m:t>
            </m:r>
          </m:sub>
        </m:sSub>
      </m:oMath>
      <w:r w:rsidR="00B94D18" w:rsidRPr="00B94D18">
        <w:rPr>
          <w:bCs/>
          <w:i/>
          <w:iCs/>
          <w:color w:val="000000"/>
          <w:kern w:val="2"/>
          <w:sz w:val="24"/>
        </w:rPr>
        <w:t xml:space="preserve"> – </w:t>
      </w:r>
      <w:r w:rsidR="00941C48" w:rsidRPr="00B94D18">
        <w:rPr>
          <w:color w:val="000000"/>
          <w:kern w:val="2"/>
          <w:sz w:val="24"/>
        </w:rPr>
        <w:t xml:space="preserve">количество </w:t>
      </w:r>
      <w:r w:rsidR="00B94D18">
        <w:rPr>
          <w:color w:val="000000"/>
          <w:kern w:val="2"/>
          <w:sz w:val="24"/>
          <w:lang w:val="en-US"/>
        </w:rPr>
        <w:t>PFU</w:t>
      </w:r>
      <w:r w:rsidR="00941C48" w:rsidRPr="00B94D18">
        <w:rPr>
          <w:color w:val="000000"/>
          <w:kern w:val="2"/>
          <w:sz w:val="24"/>
        </w:rPr>
        <w:t xml:space="preserve"> на всех чашках второй стадии разбавления с </w:t>
      </w:r>
      <w:proofErr w:type="spellStart"/>
      <w:r w:rsidR="00941C48" w:rsidRPr="00B94D18">
        <w:rPr>
          <w:color w:val="000000"/>
          <w:kern w:val="2"/>
          <w:sz w:val="24"/>
        </w:rPr>
        <w:t>неконфлюэнтными</w:t>
      </w:r>
      <w:proofErr w:type="spellEnd"/>
      <w:r w:rsidR="00941C48" w:rsidRPr="00B94D18">
        <w:rPr>
          <w:color w:val="000000"/>
          <w:kern w:val="2"/>
          <w:sz w:val="24"/>
        </w:rPr>
        <w:t xml:space="preserve"> бляшками;</w:t>
      </w:r>
    </w:p>
    <w:p w:rsidR="00941C48" w:rsidRPr="00B94D18" w:rsidRDefault="0059433C" w:rsidP="00941C48">
      <w:pPr>
        <w:ind w:firstLine="567"/>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rPr>
              <m:t>c</m:t>
            </m:r>
          </m:e>
          <m:sub>
            <m:r>
              <w:rPr>
                <w:rFonts w:ascii="Cambria Math" w:hAnsi="Cambria Math"/>
                <w:color w:val="000000"/>
                <w:kern w:val="2"/>
                <w:sz w:val="24"/>
              </w:rPr>
              <m:t>n</m:t>
            </m:r>
          </m:sub>
        </m:sSub>
      </m:oMath>
      <w:r w:rsidR="00B94D18" w:rsidRPr="00B94D18">
        <w:rPr>
          <w:bCs/>
          <w:i/>
          <w:iCs/>
          <w:color w:val="000000"/>
          <w:kern w:val="2"/>
          <w:sz w:val="24"/>
        </w:rPr>
        <w:t xml:space="preserve"> – </w:t>
      </w:r>
      <w:r w:rsidR="00B94D18" w:rsidRPr="00B94D18">
        <w:rPr>
          <w:bCs/>
          <w:iCs/>
          <w:color w:val="000000"/>
          <w:kern w:val="2"/>
          <w:sz w:val="24"/>
          <w:lang w:val="en-US"/>
        </w:rPr>
        <w:t>PFU</w:t>
      </w:r>
      <w:r w:rsidR="00941C48" w:rsidRPr="00B94D18">
        <w:rPr>
          <w:color w:val="000000"/>
          <w:kern w:val="2"/>
          <w:sz w:val="24"/>
        </w:rPr>
        <w:t xml:space="preserve"> всех чашек последнего разведения (наивысшая стадия разведения);</w:t>
      </w:r>
    </w:p>
    <w:p w:rsidR="00941C48" w:rsidRPr="00B94D18" w:rsidRDefault="0059433C" w:rsidP="00941C48">
      <w:pPr>
        <w:ind w:firstLine="567"/>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rPr>
              <m:t>n</m:t>
            </m:r>
          </m:e>
          <m:sub>
            <m:r>
              <w:rPr>
                <w:rFonts w:ascii="Cambria Math" w:hAnsi="Cambria Math"/>
                <w:color w:val="000000"/>
                <w:kern w:val="2"/>
                <w:sz w:val="24"/>
              </w:rPr>
              <m:t>1</m:t>
            </m:r>
          </m:sub>
        </m:sSub>
      </m:oMath>
      <w:r w:rsidR="00B94D18" w:rsidRPr="00B94D18">
        <w:rPr>
          <w:bCs/>
          <w:i/>
          <w:iCs/>
          <w:color w:val="000000"/>
          <w:kern w:val="2"/>
          <w:sz w:val="24"/>
        </w:rPr>
        <w:t xml:space="preserve"> – </w:t>
      </w:r>
      <w:r w:rsidR="00941C48" w:rsidRPr="00B94D18">
        <w:rPr>
          <w:color w:val="000000"/>
          <w:kern w:val="2"/>
          <w:sz w:val="24"/>
        </w:rPr>
        <w:t xml:space="preserve">количество всех чашек первой стадии разведения (стадии самого низкого разведения) с </w:t>
      </w:r>
      <w:proofErr w:type="spellStart"/>
      <w:r w:rsidR="00941C48" w:rsidRPr="00B94D18">
        <w:rPr>
          <w:color w:val="000000"/>
          <w:kern w:val="2"/>
          <w:sz w:val="24"/>
        </w:rPr>
        <w:t>неконфлюэнтными</w:t>
      </w:r>
      <w:proofErr w:type="spellEnd"/>
      <w:r w:rsidR="00941C48" w:rsidRPr="00B94D18">
        <w:rPr>
          <w:color w:val="000000"/>
          <w:kern w:val="2"/>
          <w:sz w:val="24"/>
        </w:rPr>
        <w:t xml:space="preserve"> бляшками, которым соответствует </w:t>
      </w:r>
      <m:oMath>
        <m:sSub>
          <m:sSubPr>
            <m:ctrlPr>
              <w:rPr>
                <w:rFonts w:ascii="Cambria Math" w:hAnsi="Cambria Math"/>
                <w:i/>
                <w:color w:val="000000"/>
                <w:kern w:val="2"/>
                <w:szCs w:val="28"/>
              </w:rPr>
            </m:ctrlPr>
          </m:sSubPr>
          <m:e>
            <m:r>
              <w:rPr>
                <w:rFonts w:ascii="Cambria Math" w:hAnsi="Cambria Math"/>
                <w:color w:val="000000"/>
                <w:kern w:val="2"/>
                <w:szCs w:val="28"/>
              </w:rPr>
              <m:t>c</m:t>
            </m:r>
          </m:e>
          <m:sub>
            <m:r>
              <w:rPr>
                <w:rFonts w:ascii="Cambria Math" w:hAnsi="Cambria Math"/>
                <w:color w:val="000000"/>
                <w:kern w:val="2"/>
                <w:szCs w:val="28"/>
              </w:rPr>
              <m:t>1</m:t>
            </m:r>
          </m:sub>
        </m:sSub>
      </m:oMath>
      <w:r w:rsidR="00941C48" w:rsidRPr="00B94D18">
        <w:rPr>
          <w:color w:val="000000"/>
          <w:kern w:val="2"/>
          <w:sz w:val="24"/>
        </w:rPr>
        <w:t>;</w:t>
      </w:r>
    </w:p>
    <w:p w:rsidR="00941C48" w:rsidRPr="00B94D18" w:rsidRDefault="0059433C" w:rsidP="00941C48">
      <w:pPr>
        <w:ind w:firstLine="567"/>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rPr>
              <m:t>n</m:t>
            </m:r>
          </m:e>
          <m:sub>
            <m:r>
              <w:rPr>
                <w:rFonts w:ascii="Cambria Math" w:hAnsi="Cambria Math"/>
                <w:color w:val="000000"/>
                <w:kern w:val="2"/>
                <w:sz w:val="24"/>
              </w:rPr>
              <m:t>2</m:t>
            </m:r>
          </m:sub>
        </m:sSub>
      </m:oMath>
      <w:r w:rsidR="00B94D18" w:rsidRPr="00B94D18">
        <w:rPr>
          <w:bCs/>
          <w:i/>
          <w:iCs/>
          <w:color w:val="000000"/>
          <w:kern w:val="2"/>
          <w:sz w:val="24"/>
        </w:rPr>
        <w:t xml:space="preserve"> – </w:t>
      </w:r>
      <w:r w:rsidR="00941C48" w:rsidRPr="00B94D18">
        <w:rPr>
          <w:color w:val="000000"/>
          <w:kern w:val="2"/>
          <w:sz w:val="24"/>
        </w:rPr>
        <w:t xml:space="preserve">количество всех чашек второй стадии разведения с </w:t>
      </w:r>
      <w:proofErr w:type="spellStart"/>
      <w:r w:rsidR="00941C48" w:rsidRPr="00B94D18">
        <w:rPr>
          <w:color w:val="000000"/>
          <w:kern w:val="2"/>
          <w:sz w:val="24"/>
        </w:rPr>
        <w:t>неконфлюэнтными</w:t>
      </w:r>
      <w:proofErr w:type="spellEnd"/>
      <w:r w:rsidR="00941C48" w:rsidRPr="00B94D18">
        <w:rPr>
          <w:color w:val="000000"/>
          <w:kern w:val="2"/>
          <w:sz w:val="24"/>
        </w:rPr>
        <w:t xml:space="preserve"> бляшками </w:t>
      </w:r>
      <w:r w:rsidR="00B94D18" w:rsidRPr="00B94D18">
        <w:rPr>
          <w:color w:val="000000"/>
          <w:kern w:val="2"/>
          <w:sz w:val="24"/>
        </w:rPr>
        <w:t>(</w:t>
      </w:r>
      <m:oMath>
        <m:sSub>
          <m:sSubPr>
            <m:ctrlPr>
              <w:rPr>
                <w:rFonts w:ascii="Cambria Math" w:hAnsi="Cambria Math"/>
                <w:i/>
                <w:color w:val="000000"/>
                <w:kern w:val="2"/>
                <w:sz w:val="24"/>
              </w:rPr>
            </m:ctrlPr>
          </m:sSubPr>
          <m:e>
            <m:r>
              <w:rPr>
                <w:rFonts w:ascii="Cambria Math" w:hAnsi="Cambria Math"/>
                <w:color w:val="000000"/>
                <w:kern w:val="2"/>
                <w:sz w:val="24"/>
              </w:rPr>
              <m:t>c</m:t>
            </m:r>
          </m:e>
          <m:sub>
            <m:r>
              <w:rPr>
                <w:rFonts w:ascii="Cambria Math" w:hAnsi="Cambria Math"/>
                <w:color w:val="000000"/>
                <w:kern w:val="2"/>
                <w:sz w:val="24"/>
              </w:rPr>
              <m:t>2</m:t>
            </m:r>
          </m:sub>
        </m:sSub>
      </m:oMath>
      <w:r w:rsidR="00941C48" w:rsidRPr="00B94D18">
        <w:rPr>
          <w:color w:val="000000"/>
          <w:kern w:val="2"/>
          <w:sz w:val="24"/>
        </w:rPr>
        <w:t>);</w:t>
      </w:r>
    </w:p>
    <w:p w:rsidR="00941C48" w:rsidRPr="00B94D18" w:rsidRDefault="0059433C" w:rsidP="00941C48">
      <w:pPr>
        <w:ind w:firstLine="567"/>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rPr>
              <m:t>v</m:t>
            </m:r>
          </m:e>
          <m:sub>
            <m:r>
              <w:rPr>
                <w:rFonts w:ascii="Cambria Math" w:hAnsi="Cambria Math"/>
                <w:color w:val="000000"/>
                <w:kern w:val="2"/>
                <w:sz w:val="24"/>
              </w:rPr>
              <m:t>2</m:t>
            </m:r>
          </m:sub>
        </m:sSub>
      </m:oMath>
      <w:r w:rsidR="00B94D18" w:rsidRPr="00B94D18">
        <w:rPr>
          <w:bCs/>
          <w:i/>
          <w:iCs/>
          <w:color w:val="000000"/>
          <w:kern w:val="2"/>
          <w:sz w:val="24"/>
        </w:rPr>
        <w:t xml:space="preserve"> – </w:t>
      </w:r>
      <w:r w:rsidR="00941C48" w:rsidRPr="00B94D18">
        <w:rPr>
          <w:color w:val="000000"/>
          <w:kern w:val="2"/>
          <w:sz w:val="24"/>
        </w:rPr>
        <w:t xml:space="preserve">коэффициент разведения между </w:t>
      </w:r>
      <m:oMath>
        <m:sSub>
          <m:sSubPr>
            <m:ctrlPr>
              <w:rPr>
                <w:rFonts w:ascii="Cambria Math" w:hAnsi="Cambria Math"/>
                <w:i/>
                <w:color w:val="000000"/>
                <w:kern w:val="2"/>
                <w:sz w:val="24"/>
              </w:rPr>
            </m:ctrlPr>
          </m:sSubPr>
          <m:e>
            <m:r>
              <w:rPr>
                <w:rFonts w:ascii="Cambria Math" w:hAnsi="Cambria Math"/>
                <w:color w:val="000000"/>
                <w:kern w:val="2"/>
                <w:sz w:val="24"/>
              </w:rPr>
              <m:t>n</m:t>
            </m:r>
          </m:e>
          <m:sub>
            <m:r>
              <w:rPr>
                <w:rFonts w:ascii="Cambria Math" w:hAnsi="Cambria Math"/>
                <w:color w:val="000000"/>
                <w:kern w:val="2"/>
                <w:sz w:val="24"/>
              </w:rPr>
              <m:t>1</m:t>
            </m:r>
          </m:sub>
        </m:sSub>
        <m:r>
          <w:rPr>
            <w:rFonts w:ascii="Cambria Math" w:hAnsi="Cambria Math"/>
            <w:color w:val="000000"/>
            <w:kern w:val="2"/>
            <w:sz w:val="24"/>
          </w:rPr>
          <m:t>/</m:t>
        </m:r>
        <m:sSub>
          <m:sSubPr>
            <m:ctrlPr>
              <w:rPr>
                <w:rFonts w:ascii="Cambria Math" w:hAnsi="Cambria Math"/>
                <w:i/>
                <w:color w:val="000000"/>
                <w:kern w:val="2"/>
                <w:sz w:val="24"/>
              </w:rPr>
            </m:ctrlPr>
          </m:sSubPr>
          <m:e>
            <m:r>
              <w:rPr>
                <w:rFonts w:ascii="Cambria Math" w:hAnsi="Cambria Math"/>
                <w:color w:val="000000"/>
                <w:kern w:val="2"/>
                <w:sz w:val="24"/>
              </w:rPr>
              <m:t>n</m:t>
            </m:r>
          </m:e>
          <m:sub>
            <m:r>
              <w:rPr>
                <w:rFonts w:ascii="Cambria Math" w:hAnsi="Cambria Math"/>
                <w:color w:val="000000"/>
                <w:kern w:val="2"/>
                <w:sz w:val="24"/>
              </w:rPr>
              <m:t>2</m:t>
            </m:r>
          </m:sub>
        </m:sSub>
      </m:oMath>
      <w:r w:rsidR="00941C48" w:rsidRPr="00B94D18">
        <w:rPr>
          <w:color w:val="000000"/>
          <w:kern w:val="2"/>
          <w:sz w:val="24"/>
        </w:rPr>
        <w:t xml:space="preserve"> </w:t>
      </w:r>
      <w:r w:rsidR="00B94D18" w:rsidRPr="00B94D18">
        <w:rPr>
          <w:color w:val="000000"/>
          <w:kern w:val="2"/>
          <w:sz w:val="24"/>
        </w:rPr>
        <w:t>(</w:t>
      </w:r>
      <w:r w:rsidR="00941C48" w:rsidRPr="00B94D18">
        <w:rPr>
          <w:color w:val="000000"/>
          <w:kern w:val="2"/>
          <w:sz w:val="24"/>
        </w:rPr>
        <w:t xml:space="preserve">например, </w:t>
      </w:r>
      <m:oMath>
        <m:sSub>
          <m:sSubPr>
            <m:ctrlPr>
              <w:rPr>
                <w:rFonts w:ascii="Cambria Math" w:hAnsi="Cambria Math"/>
                <w:i/>
                <w:color w:val="000000"/>
                <w:kern w:val="2"/>
                <w:sz w:val="24"/>
              </w:rPr>
            </m:ctrlPr>
          </m:sSubPr>
          <m:e>
            <m:r>
              <w:rPr>
                <w:rFonts w:ascii="Cambria Math" w:hAnsi="Cambria Math"/>
                <w:color w:val="000000"/>
                <w:kern w:val="2"/>
                <w:sz w:val="24"/>
              </w:rPr>
              <m:t>n</m:t>
            </m:r>
          </m:e>
          <m:sub>
            <m:r>
              <w:rPr>
                <w:rFonts w:ascii="Cambria Math" w:hAnsi="Cambria Math"/>
                <w:color w:val="000000"/>
                <w:kern w:val="2"/>
                <w:sz w:val="24"/>
              </w:rPr>
              <m:t>1</m:t>
            </m:r>
          </m:sub>
        </m:sSub>
      </m:oMath>
      <w:r w:rsidR="00941C48" w:rsidRPr="00B94D18">
        <w:rPr>
          <w:color w:val="000000"/>
          <w:kern w:val="2"/>
          <w:sz w:val="24"/>
        </w:rPr>
        <w:t xml:space="preserve"> = 10</w:t>
      </w:r>
      <w:r w:rsidR="00941C48" w:rsidRPr="00B94D18">
        <w:rPr>
          <w:color w:val="000000"/>
          <w:kern w:val="2"/>
          <w:sz w:val="24"/>
          <w:vertAlign w:val="superscript"/>
        </w:rPr>
        <w:t xml:space="preserve">-3 </w:t>
      </w:r>
      <w:r w:rsidR="00941C48" w:rsidRPr="00B94D18">
        <w:rPr>
          <w:color w:val="000000"/>
          <w:kern w:val="2"/>
          <w:sz w:val="24"/>
        </w:rPr>
        <w:t xml:space="preserve">и </w:t>
      </w:r>
      <m:oMath>
        <m:sSub>
          <m:sSubPr>
            <m:ctrlPr>
              <w:rPr>
                <w:rFonts w:ascii="Cambria Math" w:hAnsi="Cambria Math"/>
                <w:i/>
                <w:color w:val="000000"/>
                <w:kern w:val="2"/>
                <w:sz w:val="24"/>
              </w:rPr>
            </m:ctrlPr>
          </m:sSubPr>
          <m:e>
            <m:r>
              <w:rPr>
                <w:rFonts w:ascii="Cambria Math" w:hAnsi="Cambria Math"/>
                <w:color w:val="000000"/>
                <w:kern w:val="2"/>
                <w:sz w:val="24"/>
              </w:rPr>
              <m:t>n</m:t>
            </m:r>
          </m:e>
          <m:sub>
            <m:r>
              <w:rPr>
                <w:rFonts w:ascii="Cambria Math" w:hAnsi="Cambria Math"/>
                <w:color w:val="000000"/>
                <w:kern w:val="2"/>
                <w:sz w:val="24"/>
              </w:rPr>
              <m:t>2</m:t>
            </m:r>
          </m:sub>
        </m:sSub>
      </m:oMath>
      <w:r w:rsidR="00941C48" w:rsidRPr="00B94D18">
        <w:rPr>
          <w:color w:val="000000"/>
          <w:kern w:val="2"/>
          <w:sz w:val="24"/>
        </w:rPr>
        <w:t xml:space="preserve"> = 10</w:t>
      </w:r>
      <w:r w:rsidR="00941C48" w:rsidRPr="00B94D18">
        <w:rPr>
          <w:color w:val="000000"/>
          <w:kern w:val="2"/>
          <w:sz w:val="24"/>
          <w:vertAlign w:val="superscript"/>
        </w:rPr>
        <w:t>-4</w:t>
      </w:r>
      <w:r w:rsidR="00941C48" w:rsidRPr="00B94D18">
        <w:rPr>
          <w:color w:val="000000"/>
          <w:kern w:val="2"/>
          <w:sz w:val="24"/>
        </w:rPr>
        <w:t>, тогда</w:t>
      </w:r>
      <w:r w:rsidR="00B94D18" w:rsidRPr="00B94D18">
        <w:rPr>
          <w:color w:val="000000"/>
          <w:kern w:val="2"/>
          <w:sz w:val="24"/>
        </w:rPr>
        <w:t xml:space="preserve">               </w:t>
      </w:r>
      <w:r w:rsidR="00941C48" w:rsidRPr="00B94D18">
        <w:rPr>
          <w:color w:val="000000"/>
          <w:kern w:val="2"/>
          <w:sz w:val="24"/>
        </w:rPr>
        <w:t xml:space="preserve"> </w:t>
      </w:r>
      <m:oMath>
        <m:sSub>
          <m:sSubPr>
            <m:ctrlPr>
              <w:rPr>
                <w:rFonts w:ascii="Cambria Math" w:hAnsi="Cambria Math"/>
                <w:i/>
                <w:color w:val="000000"/>
                <w:kern w:val="2"/>
                <w:sz w:val="24"/>
              </w:rPr>
            </m:ctrlPr>
          </m:sSubPr>
          <m:e>
            <m:r>
              <w:rPr>
                <w:rFonts w:ascii="Cambria Math" w:hAnsi="Cambria Math"/>
                <w:color w:val="000000"/>
                <w:kern w:val="2"/>
                <w:sz w:val="24"/>
              </w:rPr>
              <m:t>v</m:t>
            </m:r>
          </m:e>
          <m:sub>
            <m:r>
              <w:rPr>
                <w:rFonts w:ascii="Cambria Math" w:hAnsi="Cambria Math"/>
                <w:color w:val="000000"/>
                <w:kern w:val="2"/>
                <w:sz w:val="24"/>
              </w:rPr>
              <m:t>2</m:t>
            </m:r>
          </m:sub>
        </m:sSub>
      </m:oMath>
      <w:r w:rsidR="00941C48" w:rsidRPr="00B94D18">
        <w:rPr>
          <w:color w:val="000000"/>
          <w:kern w:val="2"/>
          <w:sz w:val="24"/>
        </w:rPr>
        <w:t xml:space="preserve"> = 0,1);</w:t>
      </w:r>
    </w:p>
    <w:p w:rsidR="00941C48" w:rsidRPr="00B94D18" w:rsidRDefault="0059433C" w:rsidP="00941C48">
      <w:pPr>
        <w:ind w:firstLine="567"/>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rPr>
              <m:t>n</m:t>
            </m:r>
          </m:e>
          <m:sub>
            <m:r>
              <w:rPr>
                <w:rFonts w:ascii="Cambria Math" w:hAnsi="Cambria Math"/>
                <w:color w:val="000000"/>
                <w:kern w:val="2"/>
                <w:sz w:val="24"/>
              </w:rPr>
              <m:t>n</m:t>
            </m:r>
          </m:sub>
        </m:sSub>
      </m:oMath>
      <w:r w:rsidR="00B94D18" w:rsidRPr="00B94D18">
        <w:rPr>
          <w:bCs/>
          <w:i/>
          <w:iCs/>
          <w:color w:val="000000"/>
          <w:kern w:val="2"/>
          <w:sz w:val="24"/>
        </w:rPr>
        <w:t xml:space="preserve"> – </w:t>
      </w:r>
      <w:r w:rsidR="00941C48" w:rsidRPr="00B94D18">
        <w:rPr>
          <w:color w:val="000000"/>
          <w:kern w:val="2"/>
          <w:sz w:val="24"/>
        </w:rPr>
        <w:t xml:space="preserve">количество всех чашек последнего разведения, для которых были подсчитаны </w:t>
      </w:r>
      <w:r w:rsidR="00B94D18">
        <w:rPr>
          <w:color w:val="000000"/>
          <w:kern w:val="2"/>
          <w:sz w:val="24"/>
          <w:lang w:val="en-US"/>
        </w:rPr>
        <w:t>PFU</w:t>
      </w:r>
      <w:r w:rsidR="00941C48" w:rsidRPr="00B94D18">
        <w:rPr>
          <w:color w:val="000000"/>
          <w:kern w:val="2"/>
          <w:sz w:val="24"/>
        </w:rPr>
        <w:t xml:space="preserve"> </w:t>
      </w:r>
      <w:r w:rsidR="00B94D18" w:rsidRPr="00B94D18">
        <w:rPr>
          <w:color w:val="000000"/>
          <w:kern w:val="2"/>
          <w:sz w:val="24"/>
        </w:rPr>
        <w:t>(</w:t>
      </w:r>
      <m:oMath>
        <m:sSub>
          <m:sSubPr>
            <m:ctrlPr>
              <w:rPr>
                <w:rFonts w:ascii="Cambria Math" w:hAnsi="Cambria Math"/>
                <w:i/>
                <w:color w:val="000000"/>
                <w:kern w:val="2"/>
                <w:sz w:val="24"/>
              </w:rPr>
            </m:ctrlPr>
          </m:sSubPr>
          <m:e>
            <m:r>
              <w:rPr>
                <w:rFonts w:ascii="Cambria Math" w:hAnsi="Cambria Math"/>
                <w:color w:val="000000"/>
                <w:kern w:val="2"/>
                <w:sz w:val="24"/>
              </w:rPr>
              <m:t>c</m:t>
            </m:r>
          </m:e>
          <m:sub>
            <m:r>
              <w:rPr>
                <w:rFonts w:ascii="Cambria Math" w:hAnsi="Cambria Math"/>
                <w:color w:val="000000"/>
                <w:kern w:val="2"/>
                <w:sz w:val="24"/>
              </w:rPr>
              <m:t>n</m:t>
            </m:r>
          </m:sub>
        </m:sSub>
      </m:oMath>
      <w:r w:rsidR="00941C48" w:rsidRPr="00B94D18">
        <w:rPr>
          <w:color w:val="000000"/>
          <w:kern w:val="2"/>
          <w:sz w:val="24"/>
        </w:rPr>
        <w:t>);</w:t>
      </w:r>
    </w:p>
    <w:p w:rsidR="00941C48" w:rsidRPr="00B94D18" w:rsidRDefault="0059433C" w:rsidP="00941C48">
      <w:pPr>
        <w:ind w:firstLine="567"/>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rPr>
              <m:t>v</m:t>
            </m:r>
          </m:e>
          <m:sub>
            <m:r>
              <w:rPr>
                <w:rFonts w:ascii="Cambria Math" w:hAnsi="Cambria Math"/>
                <w:color w:val="000000"/>
                <w:kern w:val="2"/>
                <w:sz w:val="24"/>
              </w:rPr>
              <m:t>n</m:t>
            </m:r>
          </m:sub>
        </m:sSub>
      </m:oMath>
      <w:r w:rsidR="00B94D18" w:rsidRPr="00B94D18">
        <w:rPr>
          <w:bCs/>
          <w:i/>
          <w:iCs/>
          <w:color w:val="000000"/>
          <w:kern w:val="2"/>
          <w:sz w:val="24"/>
        </w:rPr>
        <w:t xml:space="preserve"> – </w:t>
      </w:r>
      <w:r w:rsidR="00941C48" w:rsidRPr="00B94D18">
        <w:rPr>
          <w:color w:val="000000"/>
          <w:kern w:val="2"/>
          <w:sz w:val="24"/>
        </w:rPr>
        <w:t xml:space="preserve">коэффициент разведения между </w:t>
      </w:r>
      <m:oMath>
        <m:sSub>
          <m:sSubPr>
            <m:ctrlPr>
              <w:rPr>
                <w:rFonts w:ascii="Cambria Math" w:hAnsi="Cambria Math"/>
                <w:i/>
                <w:color w:val="000000"/>
                <w:kern w:val="2"/>
                <w:sz w:val="24"/>
              </w:rPr>
            </m:ctrlPr>
          </m:sSubPr>
          <m:e>
            <m:r>
              <w:rPr>
                <w:rFonts w:ascii="Cambria Math" w:hAnsi="Cambria Math"/>
                <w:color w:val="000000"/>
                <w:kern w:val="2"/>
                <w:sz w:val="24"/>
              </w:rPr>
              <m:t>n</m:t>
            </m:r>
          </m:e>
          <m:sub>
            <m:r>
              <w:rPr>
                <w:rFonts w:ascii="Cambria Math" w:hAnsi="Cambria Math"/>
                <w:color w:val="000000"/>
                <w:kern w:val="2"/>
                <w:sz w:val="24"/>
              </w:rPr>
              <m:t>1</m:t>
            </m:r>
          </m:sub>
        </m:sSub>
        <m:r>
          <w:rPr>
            <w:rFonts w:ascii="Cambria Math" w:hAnsi="Cambria Math"/>
            <w:color w:val="000000"/>
            <w:kern w:val="2"/>
            <w:sz w:val="24"/>
          </w:rPr>
          <m:t>/</m:t>
        </m:r>
        <m:sSub>
          <m:sSubPr>
            <m:ctrlPr>
              <w:rPr>
                <w:rFonts w:ascii="Cambria Math" w:hAnsi="Cambria Math"/>
                <w:i/>
                <w:color w:val="000000"/>
                <w:kern w:val="2"/>
                <w:sz w:val="24"/>
              </w:rPr>
            </m:ctrlPr>
          </m:sSubPr>
          <m:e>
            <m:r>
              <w:rPr>
                <w:rFonts w:ascii="Cambria Math" w:hAnsi="Cambria Math"/>
                <w:color w:val="000000"/>
                <w:kern w:val="2"/>
                <w:sz w:val="24"/>
              </w:rPr>
              <m:t>n</m:t>
            </m:r>
          </m:e>
          <m:sub>
            <m:r>
              <w:rPr>
                <w:rFonts w:ascii="Cambria Math" w:hAnsi="Cambria Math"/>
                <w:color w:val="000000"/>
                <w:kern w:val="2"/>
                <w:sz w:val="24"/>
              </w:rPr>
              <m:t>2</m:t>
            </m:r>
          </m:sub>
        </m:sSub>
      </m:oMath>
      <w:r w:rsidR="00B94D18" w:rsidRPr="00B94D18">
        <w:rPr>
          <w:color w:val="000000"/>
          <w:kern w:val="2"/>
          <w:sz w:val="24"/>
        </w:rPr>
        <w:t xml:space="preserve"> (например, </w:t>
      </w:r>
      <m:oMath>
        <m:sSub>
          <m:sSubPr>
            <m:ctrlPr>
              <w:rPr>
                <w:rFonts w:ascii="Cambria Math" w:hAnsi="Cambria Math"/>
                <w:i/>
                <w:color w:val="000000"/>
                <w:kern w:val="2"/>
                <w:sz w:val="24"/>
              </w:rPr>
            </m:ctrlPr>
          </m:sSubPr>
          <m:e>
            <m:r>
              <w:rPr>
                <w:rFonts w:ascii="Cambria Math" w:hAnsi="Cambria Math"/>
                <w:color w:val="000000"/>
                <w:kern w:val="2"/>
                <w:sz w:val="24"/>
              </w:rPr>
              <m:t>n</m:t>
            </m:r>
          </m:e>
          <m:sub>
            <m:r>
              <w:rPr>
                <w:rFonts w:ascii="Cambria Math" w:hAnsi="Cambria Math"/>
                <w:color w:val="000000"/>
                <w:kern w:val="2"/>
                <w:sz w:val="24"/>
              </w:rPr>
              <m:t>1</m:t>
            </m:r>
          </m:sub>
        </m:sSub>
      </m:oMath>
      <w:r w:rsidR="00B94D18" w:rsidRPr="00B94D18">
        <w:rPr>
          <w:color w:val="000000"/>
          <w:kern w:val="2"/>
          <w:sz w:val="24"/>
        </w:rPr>
        <w:t xml:space="preserve"> = 10</w:t>
      </w:r>
      <w:r w:rsidR="00B94D18" w:rsidRPr="00B94D18">
        <w:rPr>
          <w:color w:val="000000"/>
          <w:kern w:val="2"/>
          <w:sz w:val="24"/>
          <w:vertAlign w:val="superscript"/>
        </w:rPr>
        <w:t xml:space="preserve">-3 </w:t>
      </w:r>
      <w:r w:rsidR="00B94D18" w:rsidRPr="00B94D18">
        <w:rPr>
          <w:color w:val="000000"/>
          <w:kern w:val="2"/>
          <w:sz w:val="24"/>
        </w:rPr>
        <w:t xml:space="preserve">и </w:t>
      </w:r>
      <m:oMath>
        <m:sSub>
          <m:sSubPr>
            <m:ctrlPr>
              <w:rPr>
                <w:rFonts w:ascii="Cambria Math" w:hAnsi="Cambria Math"/>
                <w:i/>
                <w:color w:val="000000"/>
                <w:kern w:val="2"/>
                <w:sz w:val="24"/>
              </w:rPr>
            </m:ctrlPr>
          </m:sSubPr>
          <m:e>
            <m:r>
              <w:rPr>
                <w:rFonts w:ascii="Cambria Math" w:hAnsi="Cambria Math"/>
                <w:color w:val="000000"/>
                <w:kern w:val="2"/>
                <w:sz w:val="24"/>
              </w:rPr>
              <m:t>n</m:t>
            </m:r>
          </m:e>
          <m:sub>
            <m:r>
              <w:rPr>
                <w:rFonts w:ascii="Cambria Math" w:hAnsi="Cambria Math"/>
                <w:color w:val="000000"/>
                <w:kern w:val="2"/>
                <w:sz w:val="24"/>
              </w:rPr>
              <m:t>2</m:t>
            </m:r>
          </m:sub>
        </m:sSub>
      </m:oMath>
      <w:r w:rsidR="00B94D18" w:rsidRPr="00B94D18">
        <w:rPr>
          <w:color w:val="000000"/>
          <w:kern w:val="2"/>
          <w:sz w:val="24"/>
        </w:rPr>
        <w:t xml:space="preserve"> = 10</w:t>
      </w:r>
      <w:r w:rsidR="00B94D18" w:rsidRPr="00B94D18">
        <w:rPr>
          <w:color w:val="000000"/>
          <w:kern w:val="2"/>
          <w:sz w:val="24"/>
          <w:vertAlign w:val="superscript"/>
        </w:rPr>
        <w:t>-6</w:t>
      </w:r>
      <w:r w:rsidR="00B94D18" w:rsidRPr="00B94D18">
        <w:rPr>
          <w:color w:val="000000"/>
          <w:kern w:val="2"/>
          <w:sz w:val="24"/>
        </w:rPr>
        <w:t xml:space="preserve">, тогда                </w:t>
      </w:r>
      <m:oMath>
        <m:sSub>
          <m:sSubPr>
            <m:ctrlPr>
              <w:rPr>
                <w:rFonts w:ascii="Cambria Math" w:hAnsi="Cambria Math"/>
                <w:i/>
                <w:color w:val="000000"/>
                <w:kern w:val="2"/>
                <w:sz w:val="24"/>
              </w:rPr>
            </m:ctrlPr>
          </m:sSubPr>
          <m:e>
            <m:r>
              <w:rPr>
                <w:rFonts w:ascii="Cambria Math" w:hAnsi="Cambria Math"/>
                <w:color w:val="000000"/>
                <w:kern w:val="2"/>
                <w:sz w:val="24"/>
              </w:rPr>
              <m:t>v</m:t>
            </m:r>
          </m:e>
          <m:sub>
            <m:r>
              <w:rPr>
                <w:rFonts w:ascii="Cambria Math" w:hAnsi="Cambria Math"/>
                <w:color w:val="000000"/>
                <w:kern w:val="2"/>
                <w:sz w:val="24"/>
              </w:rPr>
              <m:t>n</m:t>
            </m:r>
          </m:sub>
        </m:sSub>
      </m:oMath>
      <w:r w:rsidR="00B94D18" w:rsidRPr="00B94D18">
        <w:rPr>
          <w:color w:val="000000"/>
          <w:kern w:val="2"/>
          <w:sz w:val="24"/>
        </w:rPr>
        <w:t xml:space="preserve"> = 0,001</w:t>
      </w:r>
      <w:r w:rsidR="00941C48" w:rsidRPr="00B94D18">
        <w:rPr>
          <w:kern w:val="2"/>
          <w:sz w:val="24"/>
        </w:rPr>
        <w:t>);</w:t>
      </w:r>
    </w:p>
    <w:p w:rsidR="00941C48" w:rsidRPr="00B94D18" w:rsidRDefault="00941C48" w:rsidP="00941C48">
      <w:pPr>
        <w:ind w:firstLine="567"/>
        <w:rPr>
          <w:color w:val="000000"/>
          <w:kern w:val="2"/>
          <w:sz w:val="24"/>
        </w:rPr>
      </w:pPr>
      <w:r w:rsidRPr="00B94D18">
        <w:rPr>
          <w:bCs/>
          <w:i/>
          <w:iCs/>
          <w:color w:val="000000"/>
          <w:kern w:val="2"/>
          <w:sz w:val="24"/>
        </w:rPr>
        <w:t>d</w:t>
      </w:r>
      <w:r w:rsidR="00B94D18" w:rsidRPr="00B94D18">
        <w:rPr>
          <w:bCs/>
          <w:i/>
          <w:iCs/>
          <w:color w:val="000000"/>
          <w:kern w:val="2"/>
          <w:sz w:val="24"/>
        </w:rPr>
        <w:t xml:space="preserve"> – </w:t>
      </w:r>
      <w:r w:rsidRPr="00B94D18">
        <w:rPr>
          <w:color w:val="000000"/>
          <w:kern w:val="2"/>
          <w:sz w:val="24"/>
        </w:rPr>
        <w:t xml:space="preserve">стадия разбавления </w:t>
      </w:r>
      <m:oMath>
        <m:sSub>
          <m:sSubPr>
            <m:ctrlPr>
              <w:rPr>
                <w:rFonts w:ascii="Cambria Math" w:hAnsi="Cambria Math"/>
                <w:i/>
                <w:color w:val="000000"/>
                <w:kern w:val="2"/>
                <w:sz w:val="24"/>
              </w:rPr>
            </m:ctrlPr>
          </m:sSubPr>
          <m:e>
            <m:r>
              <w:rPr>
                <w:rFonts w:ascii="Cambria Math" w:hAnsi="Cambria Math"/>
                <w:color w:val="000000"/>
                <w:kern w:val="2"/>
                <w:sz w:val="24"/>
              </w:rPr>
              <m:t>c</m:t>
            </m:r>
          </m:e>
          <m:sub>
            <m:r>
              <w:rPr>
                <w:rFonts w:ascii="Cambria Math" w:hAnsi="Cambria Math"/>
                <w:color w:val="000000"/>
                <w:kern w:val="2"/>
                <w:sz w:val="24"/>
              </w:rPr>
              <m:t>1</m:t>
            </m:r>
          </m:sub>
        </m:sSub>
      </m:oMath>
      <w:r w:rsidRPr="00B94D18">
        <w:rPr>
          <w:color w:val="000000"/>
          <w:kern w:val="2"/>
          <w:sz w:val="24"/>
        </w:rPr>
        <w:t>.</w:t>
      </w:r>
    </w:p>
    <w:p w:rsidR="00941C48" w:rsidRDefault="00941C48" w:rsidP="00941C48">
      <w:pPr>
        <w:ind w:firstLine="567"/>
        <w:rPr>
          <w:color w:val="000000"/>
          <w:kern w:val="2"/>
          <w:sz w:val="24"/>
        </w:rPr>
      </w:pPr>
      <w:r w:rsidRPr="00941C48">
        <w:rPr>
          <w:color w:val="000000"/>
          <w:kern w:val="2"/>
          <w:sz w:val="24"/>
        </w:rPr>
        <w:t xml:space="preserve">Округляют вычисленное значение </w:t>
      </w:r>
      <w:r w:rsidR="00B94D18">
        <w:rPr>
          <w:color w:val="000000"/>
          <w:kern w:val="2"/>
          <w:sz w:val="24"/>
          <w:lang w:val="en-US"/>
        </w:rPr>
        <w:t>PFU</w:t>
      </w:r>
      <w:r w:rsidRPr="00941C48">
        <w:rPr>
          <w:color w:val="000000"/>
          <w:kern w:val="2"/>
          <w:sz w:val="24"/>
        </w:rPr>
        <w:t>/t до одного десятичного  знака. Если последнее число меньше 5, предыдущее число остается неизменным; если последнее число больше или равно 5, к предыдущему числу добавляется единица. Исходят из последнего десятичного знака.</w:t>
      </w:r>
    </w:p>
    <w:p w:rsidR="00B94D18" w:rsidRPr="00941C48" w:rsidRDefault="00B94D18" w:rsidP="00941C48">
      <w:pPr>
        <w:ind w:firstLine="567"/>
        <w:rPr>
          <w:color w:val="000000"/>
          <w:kern w:val="2"/>
          <w:sz w:val="24"/>
        </w:rPr>
      </w:pPr>
    </w:p>
    <w:p w:rsidR="00941C48" w:rsidRPr="00F534AA" w:rsidRDefault="00B94D18" w:rsidP="00941C48">
      <w:pPr>
        <w:ind w:firstLine="567"/>
        <w:rPr>
          <w:b/>
          <w:i/>
          <w:color w:val="000000"/>
          <w:kern w:val="2"/>
          <w:sz w:val="20"/>
          <w:szCs w:val="20"/>
        </w:rPr>
      </w:pPr>
      <w:r w:rsidRPr="00F534AA">
        <w:rPr>
          <w:b/>
          <w:i/>
          <w:color w:val="000000"/>
          <w:kern w:val="2"/>
          <w:sz w:val="20"/>
          <w:szCs w:val="20"/>
        </w:rPr>
        <w:t>Пример</w:t>
      </w:r>
    </w:p>
    <w:p w:rsidR="00B94D18" w:rsidRPr="00F534AA" w:rsidRDefault="00B94D18" w:rsidP="00941C48">
      <w:pPr>
        <w:ind w:firstLine="567"/>
        <w:rPr>
          <w:i/>
          <w:color w:val="000000"/>
          <w:kern w:val="2"/>
          <w:sz w:val="20"/>
          <w:szCs w:val="20"/>
        </w:rPr>
      </w:pPr>
    </w:p>
    <w:p w:rsidR="00B94D18" w:rsidRPr="00F534AA" w:rsidRDefault="0059433C" w:rsidP="00941C48">
      <w:pPr>
        <w:ind w:firstLine="567"/>
        <w:rPr>
          <w:i/>
          <w:color w:val="000000"/>
          <w:kern w:val="2"/>
          <w:sz w:val="20"/>
          <w:szCs w:val="20"/>
        </w:rPr>
      </w:pPr>
      <m:oMathPara>
        <m:oMath>
          <m:f>
            <m:fPr>
              <m:ctrlPr>
                <w:rPr>
                  <w:rFonts w:ascii="Cambria Math" w:hAnsi="Cambria Math"/>
                  <w:i/>
                  <w:color w:val="000000"/>
                  <w:kern w:val="2"/>
                  <w:sz w:val="20"/>
                  <w:szCs w:val="20"/>
                </w:rPr>
              </m:ctrlPr>
            </m:fPr>
            <m:num>
              <m:r>
                <w:rPr>
                  <w:rFonts w:ascii="Cambria Math" w:hAnsi="Cambria Math"/>
                  <w:color w:val="000000"/>
                  <w:kern w:val="2"/>
                  <w:sz w:val="20"/>
                  <w:szCs w:val="20"/>
                </w:rPr>
                <m:t>PFU</m:t>
              </m:r>
            </m:num>
            <m:den>
              <m:r>
                <w:rPr>
                  <w:rFonts w:ascii="Cambria Math" w:hAnsi="Cambria Math"/>
                  <w:color w:val="000000"/>
                  <w:kern w:val="2"/>
                  <w:sz w:val="20"/>
                  <w:szCs w:val="20"/>
                </w:rPr>
                <m:t>t</m:t>
              </m:r>
            </m:den>
          </m:f>
          <m:r>
            <w:rPr>
              <w:rFonts w:ascii="Cambria Math" w:hAnsi="Cambria Math"/>
              <w:color w:val="000000"/>
              <w:kern w:val="2"/>
              <w:sz w:val="20"/>
              <w:szCs w:val="20"/>
            </w:rPr>
            <m:t>=</m:t>
          </m:r>
          <m:f>
            <m:fPr>
              <m:ctrlPr>
                <w:rPr>
                  <w:rFonts w:ascii="Cambria Math" w:hAnsi="Cambria Math"/>
                  <w:i/>
                  <w:color w:val="000000"/>
                  <w:kern w:val="2"/>
                  <w:sz w:val="20"/>
                  <w:szCs w:val="20"/>
                </w:rPr>
              </m:ctrlPr>
            </m:fPr>
            <m:num>
              <m:r>
                <w:rPr>
                  <w:rFonts w:ascii="Cambria Math" w:hAnsi="Cambria Math"/>
                  <w:color w:val="000000"/>
                  <w:kern w:val="2"/>
                  <w:sz w:val="20"/>
                  <w:szCs w:val="20"/>
                </w:rPr>
                <m:t>(52+48+49)+(25+27+31)+(5+6+7)</m:t>
              </m:r>
            </m:num>
            <m:den>
              <m:d>
                <m:dPr>
                  <m:begChr m:val="["/>
                  <m:endChr m:val="]"/>
                  <m:ctrlPr>
                    <w:rPr>
                      <w:rFonts w:ascii="Cambria Math" w:hAnsi="Cambria Math"/>
                      <w:i/>
                      <w:color w:val="000000"/>
                      <w:kern w:val="2"/>
                      <w:sz w:val="20"/>
                      <w:szCs w:val="20"/>
                    </w:rPr>
                  </m:ctrlPr>
                </m:dPr>
                <m:e>
                  <m:r>
                    <w:rPr>
                      <w:rFonts w:ascii="Cambria Math" w:hAnsi="Cambria Math"/>
                      <w:color w:val="000000"/>
                      <w:kern w:val="2"/>
                      <w:sz w:val="20"/>
                      <w:szCs w:val="20"/>
                    </w:rPr>
                    <m:t>3+(3×0,1)+(3×0,01)</m:t>
                  </m:r>
                </m:e>
              </m:d>
              <m:r>
                <w:rPr>
                  <w:rFonts w:ascii="Cambria Math" w:hAnsi="Cambria Math"/>
                  <w:color w:val="000000"/>
                  <w:kern w:val="2"/>
                  <w:sz w:val="20"/>
                  <w:szCs w:val="20"/>
                </w:rPr>
                <m:t>×</m:t>
              </m:r>
              <m:sSup>
                <m:sSupPr>
                  <m:ctrlPr>
                    <w:rPr>
                      <w:rFonts w:ascii="Cambria Math" w:hAnsi="Cambria Math"/>
                      <w:i/>
                      <w:color w:val="000000"/>
                      <w:kern w:val="2"/>
                      <w:sz w:val="20"/>
                      <w:szCs w:val="20"/>
                    </w:rPr>
                  </m:ctrlPr>
                </m:sSupPr>
                <m:e>
                  <m:r>
                    <w:rPr>
                      <w:rFonts w:ascii="Cambria Math" w:hAnsi="Cambria Math"/>
                      <w:color w:val="000000"/>
                      <w:kern w:val="2"/>
                      <w:sz w:val="20"/>
                      <w:szCs w:val="20"/>
                    </w:rPr>
                    <m:t>10</m:t>
                  </m:r>
                </m:e>
                <m:sup>
                  <m:r>
                    <w:rPr>
                      <w:rFonts w:ascii="Cambria Math" w:hAnsi="Cambria Math"/>
                      <w:color w:val="000000"/>
                      <w:kern w:val="2"/>
                      <w:sz w:val="20"/>
                      <w:szCs w:val="20"/>
                    </w:rPr>
                    <m:t>-3</m:t>
                  </m:r>
                </m:sup>
              </m:sSup>
            </m:den>
          </m:f>
          <m:r>
            <w:rPr>
              <w:rFonts w:ascii="Cambria Math" w:hAnsi="Cambria Math"/>
              <w:color w:val="000000"/>
              <w:kern w:val="2"/>
              <w:sz w:val="20"/>
              <w:szCs w:val="20"/>
            </w:rPr>
            <m:t>=</m:t>
          </m:r>
          <m:f>
            <m:fPr>
              <m:ctrlPr>
                <w:rPr>
                  <w:rFonts w:ascii="Cambria Math" w:hAnsi="Cambria Math"/>
                  <w:i/>
                  <w:color w:val="000000"/>
                  <w:kern w:val="2"/>
                  <w:sz w:val="20"/>
                  <w:szCs w:val="20"/>
                </w:rPr>
              </m:ctrlPr>
            </m:fPr>
            <m:num>
              <m:r>
                <w:rPr>
                  <w:rFonts w:ascii="Cambria Math" w:hAnsi="Cambria Math"/>
                  <w:color w:val="000000"/>
                  <w:kern w:val="2"/>
                  <w:sz w:val="20"/>
                  <w:szCs w:val="20"/>
                </w:rPr>
                <m:t>250</m:t>
              </m:r>
            </m:num>
            <m:den>
              <m:r>
                <w:rPr>
                  <w:rFonts w:ascii="Cambria Math" w:hAnsi="Cambria Math"/>
                  <w:color w:val="000000"/>
                  <w:kern w:val="2"/>
                  <w:sz w:val="20"/>
                  <w:szCs w:val="20"/>
                </w:rPr>
                <m:t>3,33×</m:t>
              </m:r>
              <m:sSup>
                <m:sSupPr>
                  <m:ctrlPr>
                    <w:rPr>
                      <w:rFonts w:ascii="Cambria Math" w:hAnsi="Cambria Math"/>
                      <w:i/>
                      <w:color w:val="000000"/>
                      <w:kern w:val="2"/>
                      <w:sz w:val="20"/>
                      <w:szCs w:val="20"/>
                    </w:rPr>
                  </m:ctrlPr>
                </m:sSupPr>
                <m:e>
                  <m:r>
                    <w:rPr>
                      <w:rFonts w:ascii="Cambria Math" w:hAnsi="Cambria Math"/>
                      <w:color w:val="000000"/>
                      <w:kern w:val="2"/>
                      <w:sz w:val="20"/>
                      <w:szCs w:val="20"/>
                    </w:rPr>
                    <m:t>10</m:t>
                  </m:r>
                </m:e>
                <m:sup>
                  <m:r>
                    <w:rPr>
                      <w:rFonts w:ascii="Cambria Math" w:hAnsi="Cambria Math"/>
                      <w:color w:val="000000"/>
                      <w:kern w:val="2"/>
                      <w:sz w:val="20"/>
                      <w:szCs w:val="20"/>
                    </w:rPr>
                    <m:t>-3</m:t>
                  </m:r>
                </m:sup>
              </m:sSup>
            </m:den>
          </m:f>
          <m:r>
            <w:rPr>
              <w:rFonts w:ascii="Cambria Math" w:hAnsi="Cambria Math"/>
              <w:color w:val="000000"/>
              <w:kern w:val="2"/>
              <w:sz w:val="20"/>
              <w:szCs w:val="20"/>
            </w:rPr>
            <m:t>=75072,075=lg 4,875≈lg 4,9</m:t>
          </m:r>
        </m:oMath>
      </m:oMathPara>
    </w:p>
    <w:p w:rsidR="00B94D18" w:rsidRDefault="00B94D18" w:rsidP="00941C48">
      <w:pPr>
        <w:ind w:firstLine="567"/>
        <w:rPr>
          <w:b/>
          <w:i/>
          <w:color w:val="000000"/>
          <w:kern w:val="2"/>
          <w:sz w:val="20"/>
          <w:szCs w:val="20"/>
        </w:rPr>
      </w:pPr>
    </w:p>
    <w:p w:rsidR="00941C48" w:rsidRPr="00DA7D7F" w:rsidRDefault="00941C48" w:rsidP="00941C48">
      <w:pPr>
        <w:ind w:firstLine="567"/>
        <w:rPr>
          <w:color w:val="000000"/>
          <w:kern w:val="2"/>
          <w:sz w:val="20"/>
          <w:szCs w:val="20"/>
        </w:rPr>
      </w:pPr>
      <w:r w:rsidRPr="00DA7D7F">
        <w:rPr>
          <w:color w:val="000000"/>
          <w:kern w:val="2"/>
          <w:sz w:val="20"/>
          <w:szCs w:val="20"/>
        </w:rPr>
        <w:t xml:space="preserve">Если тестовый объем, который был добавлен на каждое разведение в чашку, составлял 0,2 </w:t>
      </w:r>
      <w:r w:rsidR="00DA7D7F" w:rsidRPr="00DA7D7F">
        <w:rPr>
          <w:color w:val="000000"/>
          <w:kern w:val="2"/>
          <w:sz w:val="20"/>
          <w:szCs w:val="20"/>
          <w:lang w:val="kk-KZ"/>
        </w:rPr>
        <w:t>см</w:t>
      </w:r>
      <w:r w:rsidR="00DA7D7F" w:rsidRPr="00DA7D7F">
        <w:rPr>
          <w:color w:val="000000"/>
          <w:kern w:val="2"/>
          <w:sz w:val="20"/>
          <w:szCs w:val="20"/>
          <w:vertAlign w:val="superscript"/>
          <w:lang w:val="kk-KZ"/>
        </w:rPr>
        <w:t>3</w:t>
      </w:r>
      <w:r w:rsidRPr="00DA7D7F">
        <w:rPr>
          <w:color w:val="000000"/>
          <w:kern w:val="2"/>
          <w:sz w:val="20"/>
          <w:szCs w:val="20"/>
        </w:rPr>
        <w:t xml:space="preserve">, </w:t>
      </w:r>
      <w:r w:rsidR="00DA7D7F" w:rsidRPr="00DA7D7F">
        <w:rPr>
          <w:color w:val="000000"/>
          <w:kern w:val="2"/>
          <w:sz w:val="20"/>
          <w:szCs w:val="20"/>
          <w:lang w:val="en-US"/>
        </w:rPr>
        <w:t>PFU</w:t>
      </w:r>
      <w:r w:rsidRPr="00DA7D7F">
        <w:rPr>
          <w:color w:val="000000"/>
          <w:kern w:val="2"/>
          <w:sz w:val="20"/>
          <w:szCs w:val="20"/>
        </w:rPr>
        <w:t>/</w:t>
      </w:r>
      <w:r w:rsidR="00DA7D7F" w:rsidRPr="00DA7D7F">
        <w:rPr>
          <w:color w:val="000000"/>
          <w:kern w:val="2"/>
          <w:sz w:val="20"/>
          <w:szCs w:val="20"/>
        </w:rPr>
        <w:t>см</w:t>
      </w:r>
      <w:r w:rsidR="00DA7D7F" w:rsidRPr="00DA7D7F">
        <w:rPr>
          <w:color w:val="000000"/>
          <w:kern w:val="2"/>
          <w:sz w:val="20"/>
          <w:szCs w:val="20"/>
          <w:vertAlign w:val="superscript"/>
        </w:rPr>
        <w:t>3</w:t>
      </w:r>
      <w:r w:rsidRPr="00DA7D7F">
        <w:rPr>
          <w:color w:val="000000"/>
          <w:kern w:val="2"/>
          <w:sz w:val="20"/>
          <w:szCs w:val="20"/>
        </w:rPr>
        <w:t xml:space="preserve"> = </w:t>
      </w:r>
      <w:proofErr w:type="spellStart"/>
      <w:r w:rsidRPr="00DA7D7F">
        <w:rPr>
          <w:color w:val="000000"/>
          <w:kern w:val="2"/>
          <w:sz w:val="20"/>
          <w:szCs w:val="20"/>
        </w:rPr>
        <w:t>lg</w:t>
      </w:r>
      <w:proofErr w:type="spellEnd"/>
      <w:r w:rsidRPr="00DA7D7F">
        <w:rPr>
          <w:color w:val="000000"/>
          <w:kern w:val="2"/>
          <w:sz w:val="20"/>
          <w:szCs w:val="20"/>
        </w:rPr>
        <w:t xml:space="preserve"> 5,6.</w:t>
      </w:r>
    </w:p>
    <w:p w:rsidR="00941C48" w:rsidRPr="00941C48" w:rsidRDefault="00941C48" w:rsidP="00941C48">
      <w:pPr>
        <w:ind w:firstLine="567"/>
        <w:rPr>
          <w:color w:val="000000"/>
          <w:kern w:val="2"/>
          <w:sz w:val="24"/>
        </w:rPr>
      </w:pPr>
    </w:p>
    <w:p w:rsidR="00941C48" w:rsidRPr="00DA7D7F" w:rsidRDefault="00941C48" w:rsidP="00941C48">
      <w:pPr>
        <w:ind w:firstLine="567"/>
        <w:rPr>
          <w:b/>
          <w:color w:val="000000"/>
          <w:kern w:val="2"/>
          <w:sz w:val="24"/>
        </w:rPr>
      </w:pPr>
      <w:r w:rsidRPr="00DA7D7F">
        <w:rPr>
          <w:b/>
          <w:bCs/>
          <w:color w:val="000000"/>
          <w:kern w:val="2"/>
          <w:sz w:val="24"/>
        </w:rPr>
        <w:t>C.3</w:t>
      </w:r>
      <w:bookmarkStart w:id="56" w:name="_Hlk65589611"/>
      <w:r w:rsidR="00DA7D7F">
        <w:rPr>
          <w:b/>
          <w:bCs/>
          <w:color w:val="000000"/>
          <w:kern w:val="2"/>
          <w:sz w:val="24"/>
        </w:rPr>
        <w:t xml:space="preserve"> </w:t>
      </w:r>
      <w:r w:rsidRPr="00DA7D7F">
        <w:rPr>
          <w:b/>
          <w:bCs/>
          <w:color w:val="000000"/>
          <w:kern w:val="2"/>
          <w:sz w:val="24"/>
        </w:rPr>
        <w:t>Биометрическая оценка экспериментальных подходов и оценка дезинфицирующего воздействия на вирус (снижение [</w:t>
      </w:r>
      <w:r w:rsidRPr="00DA7D7F">
        <w:rPr>
          <w:b/>
          <w:bCs/>
          <w:i/>
          <w:color w:val="000000"/>
          <w:kern w:val="2"/>
          <w:sz w:val="24"/>
        </w:rPr>
        <w:t>R</w:t>
      </w:r>
      <w:r w:rsidRPr="00DA7D7F">
        <w:rPr>
          <w:b/>
          <w:bCs/>
          <w:color w:val="000000"/>
          <w:kern w:val="2"/>
          <w:sz w:val="24"/>
        </w:rPr>
        <w:t>])</w:t>
      </w:r>
      <w:bookmarkEnd w:id="56"/>
      <w:r w:rsidRPr="00DA7D7F">
        <w:rPr>
          <w:b/>
          <w:bCs/>
          <w:color w:val="000000"/>
          <w:kern w:val="2"/>
          <w:sz w:val="24"/>
        </w:rPr>
        <w:t>:</w:t>
      </w:r>
    </w:p>
    <w:p w:rsidR="00DA7D7F" w:rsidRDefault="00DA7D7F" w:rsidP="00941C48">
      <w:pPr>
        <w:ind w:firstLine="567"/>
        <w:rPr>
          <w:bCs/>
          <w:color w:val="000000"/>
          <w:kern w:val="2"/>
          <w:sz w:val="24"/>
        </w:rPr>
      </w:pPr>
    </w:p>
    <w:p w:rsidR="00941C48" w:rsidRPr="00941C48" w:rsidRDefault="00941C48" w:rsidP="00941C48">
      <w:pPr>
        <w:ind w:firstLine="567"/>
        <w:rPr>
          <w:color w:val="000000"/>
          <w:kern w:val="2"/>
          <w:sz w:val="24"/>
        </w:rPr>
      </w:pPr>
      <w:r w:rsidRPr="00941C48">
        <w:rPr>
          <w:bCs/>
          <w:color w:val="000000"/>
          <w:kern w:val="2"/>
          <w:sz w:val="24"/>
        </w:rPr>
        <w:t>C.3.1 Общие положения</w:t>
      </w:r>
    </w:p>
    <w:p w:rsidR="00941C48" w:rsidRPr="00941C48" w:rsidRDefault="00941C48" w:rsidP="00941C48">
      <w:pPr>
        <w:ind w:firstLine="567"/>
        <w:rPr>
          <w:color w:val="000000"/>
          <w:kern w:val="2"/>
          <w:sz w:val="24"/>
        </w:rPr>
      </w:pPr>
      <w:r w:rsidRPr="00941C48">
        <w:rPr>
          <w:color w:val="000000"/>
          <w:kern w:val="2"/>
          <w:sz w:val="24"/>
        </w:rPr>
        <w:t>Для оценки эффективности дезинфицирующего средства определяют титр вируса до и после воздействия дезинфицирующего средства и рассчитывают снижение (</w:t>
      </w:r>
      <w:r w:rsidRPr="00941C48">
        <w:rPr>
          <w:i/>
          <w:iCs/>
          <w:color w:val="000000"/>
          <w:kern w:val="2"/>
          <w:sz w:val="24"/>
        </w:rPr>
        <w:t xml:space="preserve">R), </w:t>
      </w:r>
      <w:r w:rsidRPr="00941C48">
        <w:rPr>
          <w:color w:val="000000"/>
          <w:kern w:val="2"/>
          <w:sz w:val="24"/>
        </w:rPr>
        <w:t>включая его 95</w:t>
      </w:r>
      <w:r w:rsidR="00DA7D7F">
        <w:rPr>
          <w:color w:val="000000"/>
          <w:kern w:val="2"/>
          <w:sz w:val="24"/>
        </w:rPr>
        <w:t xml:space="preserve"> </w:t>
      </w:r>
      <w:r w:rsidRPr="00941C48">
        <w:rPr>
          <w:color w:val="000000"/>
          <w:kern w:val="2"/>
          <w:sz w:val="24"/>
        </w:rPr>
        <w:t>%-доверительный интервал. Титрование вирусов проводят таким образом, чтобы титр вируса имел 95</w:t>
      </w:r>
      <w:r w:rsidR="00DA7D7F">
        <w:rPr>
          <w:color w:val="000000"/>
          <w:kern w:val="2"/>
          <w:sz w:val="24"/>
        </w:rPr>
        <w:t xml:space="preserve"> </w:t>
      </w:r>
      <w:r w:rsidRPr="00941C48">
        <w:rPr>
          <w:color w:val="000000"/>
          <w:kern w:val="2"/>
          <w:sz w:val="24"/>
        </w:rPr>
        <w:t xml:space="preserve">%-доверительный интервал </w:t>
      </w:r>
      <w:r w:rsidR="00DA7D7F">
        <w:rPr>
          <w:color w:val="000000"/>
          <w:kern w:val="2"/>
          <w:sz w:val="24"/>
        </w:rPr>
        <w:t>(</w:t>
      </w:r>
      <w:r w:rsidRPr="00941C48">
        <w:rPr>
          <w:color w:val="000000"/>
          <w:kern w:val="2"/>
          <w:sz w:val="24"/>
        </w:rPr>
        <w:t>± 0,5</w:t>
      </w:r>
      <w:r w:rsidR="00DA7D7F">
        <w:rPr>
          <w:color w:val="000000"/>
          <w:kern w:val="2"/>
          <w:sz w:val="24"/>
        </w:rPr>
        <w:t>)</w:t>
      </w:r>
      <w:r w:rsidRPr="00941C48">
        <w:rPr>
          <w:color w:val="000000"/>
          <w:kern w:val="2"/>
          <w:sz w:val="24"/>
        </w:rPr>
        <w:t xml:space="preserve"> </w:t>
      </w:r>
      <w:proofErr w:type="spellStart"/>
      <w:r w:rsidRPr="00941C48">
        <w:rPr>
          <w:color w:val="000000"/>
          <w:kern w:val="2"/>
          <w:sz w:val="24"/>
        </w:rPr>
        <w:t>lg</w:t>
      </w:r>
      <w:proofErr w:type="spellEnd"/>
      <w:r w:rsidRPr="00941C48">
        <w:rPr>
          <w:color w:val="000000"/>
          <w:kern w:val="2"/>
          <w:sz w:val="24"/>
        </w:rPr>
        <w:t xml:space="preserve"> для метода </w:t>
      </w:r>
      <w:proofErr w:type="spellStart"/>
      <w:r w:rsidRPr="00941C48">
        <w:rPr>
          <w:color w:val="000000"/>
          <w:kern w:val="2"/>
          <w:sz w:val="24"/>
        </w:rPr>
        <w:t>Спирмена-Карбера</w:t>
      </w:r>
      <w:proofErr w:type="spellEnd"/>
      <w:r w:rsidRPr="00941C48">
        <w:rPr>
          <w:color w:val="000000"/>
          <w:kern w:val="2"/>
          <w:sz w:val="24"/>
        </w:rPr>
        <w:t>.</w:t>
      </w:r>
    </w:p>
    <w:p w:rsidR="00941C48" w:rsidRPr="00941C48" w:rsidRDefault="00941C48" w:rsidP="00941C48">
      <w:pPr>
        <w:ind w:firstLine="567"/>
        <w:rPr>
          <w:color w:val="000000"/>
          <w:kern w:val="2"/>
          <w:sz w:val="24"/>
        </w:rPr>
      </w:pPr>
      <w:r w:rsidRPr="00941C48">
        <w:rPr>
          <w:color w:val="000000"/>
          <w:kern w:val="2"/>
          <w:sz w:val="24"/>
        </w:rPr>
        <w:t xml:space="preserve">Если выполняют два тестовых опыта в разные дни, вычисление среднего </w:t>
      </w:r>
      <w:r w:rsidRPr="00941C48">
        <w:rPr>
          <w:i/>
          <w:iCs/>
          <w:color w:val="000000"/>
          <w:kern w:val="2"/>
          <w:sz w:val="24"/>
        </w:rPr>
        <w:t>R</w:t>
      </w:r>
      <w:r w:rsidRPr="00941C48">
        <w:rPr>
          <w:bCs/>
          <w:i/>
          <w:iCs/>
          <w:color w:val="000000"/>
          <w:kern w:val="2"/>
          <w:sz w:val="24"/>
        </w:rPr>
        <w:t xml:space="preserve"> </w:t>
      </w:r>
      <w:r w:rsidRPr="00941C48">
        <w:rPr>
          <w:color w:val="000000"/>
          <w:kern w:val="2"/>
          <w:sz w:val="24"/>
        </w:rPr>
        <w:t>и его 95</w:t>
      </w:r>
      <w:r w:rsidR="00DA7D7F">
        <w:rPr>
          <w:color w:val="000000"/>
          <w:kern w:val="2"/>
          <w:sz w:val="24"/>
        </w:rPr>
        <w:t xml:space="preserve"> </w:t>
      </w:r>
      <w:r w:rsidRPr="00941C48">
        <w:rPr>
          <w:color w:val="000000"/>
          <w:kern w:val="2"/>
          <w:sz w:val="24"/>
        </w:rPr>
        <w:t>% доверительного интервала выполняется в соответствии с C.3.4.</w:t>
      </w:r>
    </w:p>
    <w:p w:rsidR="00941C48" w:rsidRPr="00941C48" w:rsidRDefault="00941C48" w:rsidP="00941C48">
      <w:pPr>
        <w:ind w:firstLine="567"/>
        <w:rPr>
          <w:color w:val="000000"/>
          <w:kern w:val="2"/>
          <w:sz w:val="24"/>
        </w:rPr>
      </w:pPr>
      <w:r w:rsidRPr="00941C48">
        <w:rPr>
          <w:color w:val="000000"/>
          <w:kern w:val="2"/>
          <w:sz w:val="24"/>
        </w:rPr>
        <w:t xml:space="preserve">Количество опытов на каждое разведение </w:t>
      </w:r>
      <w:r w:rsidR="00DA7D7F">
        <w:rPr>
          <w:color w:val="000000"/>
          <w:kern w:val="2"/>
          <w:sz w:val="24"/>
        </w:rPr>
        <w:t>(</w:t>
      </w:r>
      <w:r w:rsidRPr="00941C48">
        <w:rPr>
          <w:color w:val="000000"/>
          <w:kern w:val="2"/>
          <w:sz w:val="24"/>
        </w:rPr>
        <w:t>например, 8, 12 или 16</w:t>
      </w:r>
      <w:r w:rsidR="00DA7D7F">
        <w:rPr>
          <w:color w:val="000000"/>
          <w:kern w:val="2"/>
          <w:sz w:val="24"/>
        </w:rPr>
        <w:t>)</w:t>
      </w:r>
      <w:r w:rsidRPr="00941C48">
        <w:rPr>
          <w:color w:val="000000"/>
          <w:kern w:val="2"/>
          <w:sz w:val="24"/>
        </w:rPr>
        <w:t xml:space="preserve"> и коэффициент разведения в серии разведений </w:t>
      </w:r>
      <w:r w:rsidR="00DA7D7F">
        <w:rPr>
          <w:color w:val="000000"/>
          <w:kern w:val="2"/>
          <w:sz w:val="24"/>
        </w:rPr>
        <w:t>(</w:t>
      </w:r>
      <w:r w:rsidRPr="00941C48">
        <w:rPr>
          <w:color w:val="000000"/>
          <w:kern w:val="2"/>
          <w:sz w:val="24"/>
        </w:rPr>
        <w:t xml:space="preserve">например, 3, 5 или 10), используемых для титрования, определяют соответственно. Достаточное снижение титра, вызванное продуктом, можно </w:t>
      </w:r>
      <w:r w:rsidRPr="00941C48">
        <w:rPr>
          <w:color w:val="000000"/>
          <w:kern w:val="2"/>
          <w:sz w:val="24"/>
        </w:rPr>
        <w:lastRenderedPageBreak/>
        <w:t xml:space="preserve">предположить, если среднее </w:t>
      </w:r>
      <w:r w:rsidRPr="00941C48">
        <w:rPr>
          <w:i/>
          <w:iCs/>
          <w:color w:val="000000"/>
          <w:kern w:val="2"/>
          <w:sz w:val="24"/>
        </w:rPr>
        <w:t>R</w:t>
      </w:r>
      <w:r w:rsidRPr="00941C48">
        <w:rPr>
          <w:bCs/>
          <w:i/>
          <w:iCs/>
          <w:color w:val="000000"/>
          <w:kern w:val="2"/>
          <w:sz w:val="24"/>
        </w:rPr>
        <w:t xml:space="preserve"> </w:t>
      </w:r>
      <w:r w:rsidR="00DA7D7F">
        <w:rPr>
          <w:color w:val="000000"/>
          <w:kern w:val="2"/>
          <w:sz w:val="24"/>
        </w:rPr>
        <w:t>(</w:t>
      </w:r>
      <w:r w:rsidRPr="00941C48">
        <w:rPr>
          <w:color w:val="000000"/>
          <w:kern w:val="2"/>
          <w:sz w:val="24"/>
        </w:rPr>
        <w:t>см. ниже</w:t>
      </w:r>
      <w:r w:rsidR="00DA7D7F">
        <w:rPr>
          <w:color w:val="000000"/>
          <w:kern w:val="2"/>
          <w:sz w:val="24"/>
        </w:rPr>
        <w:t>)</w:t>
      </w:r>
      <w:r w:rsidRPr="00941C48">
        <w:rPr>
          <w:color w:val="000000"/>
          <w:kern w:val="2"/>
          <w:sz w:val="24"/>
        </w:rPr>
        <w:t xml:space="preserve"> составляет не менее 4 </w:t>
      </w:r>
      <w:proofErr w:type="spellStart"/>
      <w:r w:rsidRPr="00941C48">
        <w:rPr>
          <w:color w:val="000000"/>
          <w:kern w:val="2"/>
          <w:sz w:val="24"/>
        </w:rPr>
        <w:t>lg</w:t>
      </w:r>
      <w:proofErr w:type="spellEnd"/>
      <w:r w:rsidRPr="00941C48">
        <w:rPr>
          <w:color w:val="000000"/>
          <w:kern w:val="2"/>
          <w:sz w:val="24"/>
        </w:rPr>
        <w:t>. На результаты не должны влиять цитотоксичность, вмешательство или побочные эффекты продукта.</w:t>
      </w:r>
    </w:p>
    <w:p w:rsidR="00941C48" w:rsidRPr="00941C48" w:rsidRDefault="00941C48" w:rsidP="00941C48">
      <w:pPr>
        <w:ind w:firstLine="567"/>
        <w:rPr>
          <w:color w:val="000000"/>
          <w:kern w:val="2"/>
          <w:sz w:val="24"/>
        </w:rPr>
      </w:pPr>
      <w:r w:rsidRPr="00941C48">
        <w:rPr>
          <w:color w:val="000000"/>
          <w:kern w:val="2"/>
          <w:sz w:val="24"/>
        </w:rPr>
        <w:t>Титр вируса (TCID</w:t>
      </w:r>
      <w:r w:rsidRPr="00941C48">
        <w:rPr>
          <w:color w:val="000000"/>
          <w:kern w:val="2"/>
          <w:sz w:val="24"/>
          <w:vertAlign w:val="subscript"/>
        </w:rPr>
        <w:t>50</w:t>
      </w:r>
      <w:r w:rsidRPr="00941C48">
        <w:rPr>
          <w:color w:val="000000"/>
          <w:kern w:val="2"/>
          <w:sz w:val="24"/>
        </w:rPr>
        <w:t>/</w:t>
      </w:r>
      <w:r w:rsidR="00DA7D7F">
        <w:rPr>
          <w:color w:val="000000"/>
          <w:kern w:val="2"/>
          <w:sz w:val="24"/>
        </w:rPr>
        <w:t>см</w:t>
      </w:r>
      <w:r w:rsidR="00DA7D7F">
        <w:rPr>
          <w:color w:val="000000"/>
          <w:kern w:val="2"/>
          <w:sz w:val="24"/>
          <w:vertAlign w:val="superscript"/>
        </w:rPr>
        <w:t>3</w:t>
      </w:r>
      <w:r w:rsidRPr="00941C48">
        <w:rPr>
          <w:color w:val="000000"/>
          <w:kern w:val="2"/>
          <w:sz w:val="24"/>
        </w:rPr>
        <w:t xml:space="preserve"> или </w:t>
      </w:r>
      <w:r w:rsidR="00DA7D7F">
        <w:rPr>
          <w:color w:val="000000"/>
          <w:kern w:val="2"/>
          <w:sz w:val="24"/>
          <w:lang w:val="en-US"/>
        </w:rPr>
        <w:t>PFU</w:t>
      </w:r>
      <w:r w:rsidRPr="00941C48">
        <w:rPr>
          <w:color w:val="000000"/>
          <w:kern w:val="2"/>
          <w:sz w:val="24"/>
        </w:rPr>
        <w:t>/</w:t>
      </w:r>
      <w:r w:rsidR="00DA7D7F">
        <w:rPr>
          <w:color w:val="000000"/>
          <w:kern w:val="2"/>
          <w:sz w:val="24"/>
          <w:lang w:val="kk-KZ"/>
        </w:rPr>
        <w:t>см</w:t>
      </w:r>
      <w:r w:rsidR="00DA7D7F">
        <w:rPr>
          <w:color w:val="000000"/>
          <w:kern w:val="2"/>
          <w:sz w:val="24"/>
          <w:vertAlign w:val="superscript"/>
          <w:lang w:val="kk-KZ"/>
        </w:rPr>
        <w:t>3</w:t>
      </w:r>
      <w:r w:rsidRPr="00941C48">
        <w:rPr>
          <w:color w:val="000000"/>
          <w:kern w:val="2"/>
          <w:sz w:val="24"/>
        </w:rPr>
        <w:t xml:space="preserve">) может быть определен с использованием нескольких методов, например, формулой </w:t>
      </w:r>
      <w:proofErr w:type="spellStart"/>
      <w:r w:rsidRPr="00941C48">
        <w:rPr>
          <w:color w:val="000000"/>
          <w:kern w:val="2"/>
          <w:sz w:val="24"/>
        </w:rPr>
        <w:t>Спирмен-Карбера</w:t>
      </w:r>
      <w:proofErr w:type="spellEnd"/>
      <w:r w:rsidRPr="00941C48">
        <w:rPr>
          <w:color w:val="000000"/>
          <w:kern w:val="2"/>
          <w:sz w:val="24"/>
        </w:rPr>
        <w:t xml:space="preserve"> [5] и [6].</w:t>
      </w:r>
    </w:p>
    <w:p w:rsidR="00941C48" w:rsidRPr="00941C48" w:rsidRDefault="00941C48" w:rsidP="00941C48">
      <w:pPr>
        <w:ind w:firstLine="567"/>
        <w:rPr>
          <w:color w:val="000000"/>
          <w:kern w:val="2"/>
          <w:sz w:val="24"/>
        </w:rPr>
      </w:pPr>
      <w:r w:rsidRPr="00941C48">
        <w:rPr>
          <w:bCs/>
          <w:color w:val="000000"/>
          <w:kern w:val="2"/>
          <w:sz w:val="24"/>
        </w:rPr>
        <w:t>С.3.2 Расчет титра вируса с доверительным интервалом 95</w:t>
      </w:r>
      <w:r w:rsidR="00DA7D7F">
        <w:rPr>
          <w:bCs/>
          <w:color w:val="000000"/>
          <w:kern w:val="2"/>
          <w:sz w:val="24"/>
          <w:lang w:val="kk-KZ"/>
        </w:rPr>
        <w:t xml:space="preserve"> </w:t>
      </w:r>
      <w:r w:rsidRPr="00941C48">
        <w:rPr>
          <w:bCs/>
          <w:color w:val="000000"/>
          <w:kern w:val="2"/>
          <w:sz w:val="24"/>
        </w:rPr>
        <w:t>%</w:t>
      </w:r>
    </w:p>
    <w:p w:rsidR="00DA7D7F" w:rsidRDefault="00DA7D7F" w:rsidP="00941C48">
      <w:pPr>
        <w:ind w:firstLine="567"/>
        <w:rPr>
          <w:color w:val="000000"/>
          <w:kern w:val="2"/>
          <w:sz w:val="24"/>
        </w:rPr>
      </w:pPr>
    </w:p>
    <w:p w:rsidR="00941C48" w:rsidRPr="00DA7D7F" w:rsidRDefault="00DA7D7F" w:rsidP="00941C48">
      <w:pPr>
        <w:ind w:firstLine="567"/>
        <w:rPr>
          <w:color w:val="000000"/>
          <w:kern w:val="2"/>
          <w:sz w:val="20"/>
          <w:szCs w:val="20"/>
        </w:rPr>
      </w:pPr>
      <w:r w:rsidRPr="00DA7D7F">
        <w:rPr>
          <w:b/>
          <w:i/>
          <w:color w:val="000000"/>
          <w:kern w:val="2"/>
          <w:sz w:val="20"/>
          <w:szCs w:val="20"/>
        </w:rPr>
        <w:t>Пример</w:t>
      </w:r>
    </w:p>
    <w:p w:rsidR="00DA7D7F" w:rsidRDefault="00DA7D7F" w:rsidP="00941C48">
      <w:pPr>
        <w:ind w:firstLine="567"/>
        <w:rPr>
          <w:color w:val="000000"/>
          <w:kern w:val="2"/>
          <w:sz w:val="24"/>
        </w:rPr>
      </w:pPr>
    </w:p>
    <w:p w:rsidR="00941C48" w:rsidRDefault="00941C48" w:rsidP="00941C48">
      <w:pPr>
        <w:ind w:firstLine="567"/>
        <w:rPr>
          <w:color w:val="000000"/>
          <w:kern w:val="2"/>
          <w:sz w:val="20"/>
          <w:szCs w:val="20"/>
        </w:rPr>
      </w:pPr>
      <w:r w:rsidRPr="00DA7D7F">
        <w:rPr>
          <w:color w:val="000000"/>
          <w:kern w:val="2"/>
          <w:sz w:val="20"/>
          <w:szCs w:val="20"/>
        </w:rPr>
        <w:t xml:space="preserve">Используя метод </w:t>
      </w:r>
      <w:proofErr w:type="spellStart"/>
      <w:r w:rsidRPr="00DA7D7F">
        <w:rPr>
          <w:color w:val="000000"/>
          <w:kern w:val="2"/>
          <w:sz w:val="20"/>
          <w:szCs w:val="20"/>
        </w:rPr>
        <w:t>Спирмена-Карбера</w:t>
      </w:r>
      <w:proofErr w:type="spellEnd"/>
      <w:r w:rsidRPr="00DA7D7F">
        <w:rPr>
          <w:color w:val="000000"/>
          <w:kern w:val="2"/>
          <w:sz w:val="20"/>
          <w:szCs w:val="20"/>
        </w:rPr>
        <w:t xml:space="preserve">, логарифмический титр </w:t>
      </w:r>
      <w:proofErr w:type="spellStart"/>
      <w:r w:rsidRPr="00DA7D7F">
        <w:rPr>
          <w:color w:val="000000"/>
          <w:kern w:val="2"/>
          <w:sz w:val="20"/>
          <w:szCs w:val="20"/>
        </w:rPr>
        <w:t>инфекционности</w:t>
      </w:r>
      <w:proofErr w:type="spellEnd"/>
      <w:r w:rsidRPr="00DA7D7F">
        <w:rPr>
          <w:color w:val="000000"/>
          <w:kern w:val="2"/>
          <w:sz w:val="20"/>
          <w:szCs w:val="20"/>
        </w:rPr>
        <w:t xml:space="preserve"> в TCID</w:t>
      </w:r>
      <w:r w:rsidRPr="00DA7D7F">
        <w:rPr>
          <w:color w:val="000000"/>
          <w:kern w:val="2"/>
          <w:sz w:val="20"/>
          <w:szCs w:val="20"/>
          <w:vertAlign w:val="subscript"/>
        </w:rPr>
        <w:t>50</w:t>
      </w:r>
      <w:r w:rsidRPr="00DA7D7F">
        <w:rPr>
          <w:color w:val="000000"/>
          <w:kern w:val="2"/>
          <w:sz w:val="20"/>
          <w:szCs w:val="20"/>
        </w:rPr>
        <w:t>/</w:t>
      </w:r>
      <w:r w:rsidR="00DA7D7F">
        <w:rPr>
          <w:color w:val="000000"/>
          <w:kern w:val="2"/>
          <w:sz w:val="20"/>
          <w:szCs w:val="20"/>
          <w:lang w:val="kk-KZ"/>
        </w:rPr>
        <w:t>см</w:t>
      </w:r>
      <w:r w:rsidR="00DA7D7F">
        <w:rPr>
          <w:color w:val="000000"/>
          <w:kern w:val="2"/>
          <w:sz w:val="20"/>
          <w:szCs w:val="20"/>
          <w:vertAlign w:val="superscript"/>
          <w:lang w:val="kk-KZ"/>
        </w:rPr>
        <w:t>3</w:t>
      </w:r>
      <w:r w:rsidRPr="00DA7D7F">
        <w:rPr>
          <w:color w:val="000000"/>
          <w:kern w:val="2"/>
          <w:sz w:val="20"/>
          <w:szCs w:val="20"/>
        </w:rPr>
        <w:t xml:space="preserve"> рассчитывают следующим образом:</w:t>
      </w:r>
    </w:p>
    <w:p w:rsidR="00DA7D7F" w:rsidRDefault="00DA7D7F" w:rsidP="00941C48">
      <w:pPr>
        <w:ind w:firstLine="567"/>
        <w:rPr>
          <w:color w:val="000000"/>
          <w:kern w:val="2"/>
          <w:sz w:val="20"/>
          <w:szCs w:val="20"/>
        </w:rPr>
      </w:pPr>
    </w:p>
    <w:p w:rsidR="00941C48" w:rsidRPr="00DA7D7F" w:rsidRDefault="00DA7D7F" w:rsidP="00DA7D7F">
      <w:pPr>
        <w:ind w:firstLine="3686"/>
        <w:rPr>
          <w:i/>
          <w:color w:val="000000"/>
          <w:kern w:val="2"/>
          <w:sz w:val="22"/>
          <w:szCs w:val="22"/>
        </w:rPr>
      </w:pPr>
      <m:oMath>
        <m:r>
          <w:rPr>
            <w:rFonts w:ascii="Cambria Math" w:hAnsi="Cambria Math"/>
            <w:color w:val="000000"/>
            <w:kern w:val="2"/>
            <w:sz w:val="22"/>
            <w:szCs w:val="22"/>
          </w:rPr>
          <m:t>m=</m:t>
        </m:r>
        <m:sSub>
          <m:sSubPr>
            <m:ctrlPr>
              <w:rPr>
                <w:rFonts w:ascii="Cambria Math" w:hAnsi="Cambria Math"/>
                <w:i/>
                <w:color w:val="000000"/>
                <w:kern w:val="2"/>
                <w:sz w:val="22"/>
                <w:szCs w:val="22"/>
              </w:rPr>
            </m:ctrlPr>
          </m:sSubPr>
          <m:e>
            <m:r>
              <w:rPr>
                <w:rFonts w:ascii="Cambria Math" w:hAnsi="Cambria Math"/>
                <w:color w:val="000000"/>
                <w:kern w:val="2"/>
                <w:sz w:val="22"/>
                <w:szCs w:val="22"/>
              </w:rPr>
              <m:t>x</m:t>
            </m:r>
          </m:e>
          <m:sub>
            <m:r>
              <w:rPr>
                <w:rFonts w:ascii="Cambria Math" w:hAnsi="Cambria Math"/>
                <w:color w:val="000000"/>
                <w:kern w:val="2"/>
                <w:sz w:val="22"/>
                <w:szCs w:val="22"/>
              </w:rPr>
              <m:t>k</m:t>
            </m:r>
          </m:sub>
        </m:sSub>
        <m:r>
          <w:rPr>
            <w:rFonts w:ascii="Cambria Math" w:hAnsi="Cambria Math"/>
            <w:color w:val="000000"/>
            <w:kern w:val="2"/>
            <w:sz w:val="22"/>
            <w:szCs w:val="22"/>
          </w:rPr>
          <m:t>+</m:t>
        </m:r>
        <m:f>
          <m:fPr>
            <m:ctrlPr>
              <w:rPr>
                <w:rFonts w:ascii="Cambria Math" w:hAnsi="Cambria Math"/>
                <w:i/>
                <w:color w:val="000000"/>
                <w:kern w:val="2"/>
                <w:sz w:val="22"/>
                <w:szCs w:val="22"/>
              </w:rPr>
            </m:ctrlPr>
          </m:fPr>
          <m:num>
            <m:r>
              <w:rPr>
                <w:rFonts w:ascii="Cambria Math" w:hAnsi="Cambria Math"/>
                <w:color w:val="000000"/>
                <w:kern w:val="2"/>
                <w:sz w:val="22"/>
                <w:szCs w:val="22"/>
              </w:rPr>
              <m:t>d</m:t>
            </m:r>
          </m:num>
          <m:den>
            <m:r>
              <w:rPr>
                <w:rFonts w:ascii="Cambria Math" w:hAnsi="Cambria Math"/>
                <w:color w:val="000000"/>
                <w:kern w:val="2"/>
                <w:sz w:val="22"/>
                <w:szCs w:val="22"/>
              </w:rPr>
              <m:t>2</m:t>
            </m:r>
          </m:den>
        </m:f>
        <m:r>
          <w:rPr>
            <w:rFonts w:ascii="Cambria Math" w:hAnsi="Cambria Math"/>
            <w:color w:val="000000"/>
            <w:kern w:val="2"/>
            <w:sz w:val="22"/>
            <w:szCs w:val="22"/>
          </w:rPr>
          <m:t>-d</m:t>
        </m:r>
        <m:nary>
          <m:naryPr>
            <m:chr m:val="∑"/>
            <m:limLoc m:val="undOvr"/>
            <m:subHide m:val="1"/>
            <m:supHide m:val="1"/>
            <m:ctrlPr>
              <w:rPr>
                <w:rFonts w:ascii="Cambria Math" w:hAnsi="Cambria Math"/>
                <w:i/>
                <w:color w:val="000000"/>
                <w:kern w:val="2"/>
                <w:sz w:val="22"/>
                <w:szCs w:val="22"/>
              </w:rPr>
            </m:ctrlPr>
          </m:naryPr>
          <m:sub/>
          <m:sup/>
          <m:e>
            <m:sSub>
              <m:sSubPr>
                <m:ctrlPr>
                  <w:rPr>
                    <w:rFonts w:ascii="Cambria Math" w:hAnsi="Cambria Math"/>
                    <w:i/>
                    <w:color w:val="000000"/>
                    <w:kern w:val="2"/>
                    <w:sz w:val="22"/>
                    <w:szCs w:val="22"/>
                  </w:rPr>
                </m:ctrlPr>
              </m:sSubPr>
              <m:e>
                <m:r>
                  <w:rPr>
                    <w:rFonts w:ascii="Cambria Math" w:hAnsi="Cambria Math"/>
                    <w:color w:val="000000"/>
                    <w:kern w:val="2"/>
                    <w:sz w:val="22"/>
                    <w:szCs w:val="22"/>
                  </w:rPr>
                  <m:t>p</m:t>
                </m:r>
              </m:e>
              <m:sub>
                <m:r>
                  <w:rPr>
                    <w:rFonts w:ascii="Cambria Math" w:hAnsi="Cambria Math"/>
                    <w:color w:val="000000"/>
                    <w:kern w:val="2"/>
                    <w:sz w:val="22"/>
                    <w:szCs w:val="22"/>
                  </w:rPr>
                  <m:t>i</m:t>
                </m:r>
              </m:sub>
            </m:sSub>
          </m:e>
        </m:nary>
      </m:oMath>
      <w:r w:rsidR="00941C48" w:rsidRPr="00DA7D7F">
        <w:rPr>
          <w:bCs/>
          <w:i/>
          <w:iCs/>
          <w:color w:val="000000"/>
          <w:kern w:val="2"/>
          <w:sz w:val="20"/>
          <w:szCs w:val="20"/>
        </w:rPr>
        <w:t xml:space="preserve">               </w:t>
      </w:r>
      <w:r w:rsidR="00941C48" w:rsidRPr="00DA7D7F">
        <w:rPr>
          <w:bCs/>
          <w:i/>
          <w:iCs/>
          <w:color w:val="000000"/>
          <w:kern w:val="2"/>
          <w:sz w:val="20"/>
          <w:szCs w:val="20"/>
        </w:rPr>
        <w:tab/>
      </w:r>
      <w:r w:rsidR="00941C48" w:rsidRPr="00DA7D7F">
        <w:rPr>
          <w:bCs/>
          <w:i/>
          <w:iCs/>
          <w:color w:val="000000"/>
          <w:kern w:val="2"/>
          <w:sz w:val="20"/>
          <w:szCs w:val="20"/>
        </w:rPr>
        <w:tab/>
      </w:r>
      <w:r w:rsidR="00941C48" w:rsidRPr="00DA7D7F">
        <w:rPr>
          <w:bCs/>
          <w:i/>
          <w:iCs/>
          <w:color w:val="000000"/>
          <w:kern w:val="2"/>
          <w:sz w:val="20"/>
          <w:szCs w:val="20"/>
        </w:rPr>
        <w:tab/>
        <w:t xml:space="preserve"> </w:t>
      </w:r>
      <w:r w:rsidRPr="00B103C0">
        <w:rPr>
          <w:bCs/>
          <w:i/>
          <w:iCs/>
          <w:color w:val="000000"/>
          <w:kern w:val="2"/>
          <w:sz w:val="20"/>
          <w:szCs w:val="20"/>
        </w:rPr>
        <w:t xml:space="preserve">                </w:t>
      </w:r>
      <w:r w:rsidR="00941C48" w:rsidRPr="00DA7D7F">
        <w:rPr>
          <w:bCs/>
          <w:i/>
          <w:iCs/>
          <w:color w:val="000000"/>
          <w:kern w:val="2"/>
          <w:sz w:val="20"/>
          <w:szCs w:val="20"/>
        </w:rPr>
        <w:t xml:space="preserve">  </w:t>
      </w:r>
      <w:r w:rsidR="00941C48" w:rsidRPr="00DA7D7F">
        <w:rPr>
          <w:color w:val="000000"/>
          <w:kern w:val="2"/>
          <w:position w:val="3"/>
          <w:sz w:val="20"/>
          <w:szCs w:val="20"/>
        </w:rPr>
        <w:t>(C.2)</w:t>
      </w:r>
    </w:p>
    <w:p w:rsidR="00DA7D7F" w:rsidRDefault="00DA7D7F" w:rsidP="00941C48">
      <w:pPr>
        <w:ind w:firstLine="567"/>
        <w:rPr>
          <w:color w:val="000000"/>
          <w:kern w:val="2"/>
          <w:sz w:val="20"/>
          <w:szCs w:val="20"/>
        </w:rPr>
      </w:pPr>
    </w:p>
    <w:p w:rsidR="00941C48" w:rsidRPr="006E6BF1" w:rsidRDefault="00941C48" w:rsidP="00DE0D7C">
      <w:pPr>
        <w:ind w:firstLine="567"/>
        <w:rPr>
          <w:color w:val="000000"/>
          <w:kern w:val="2"/>
          <w:sz w:val="20"/>
          <w:szCs w:val="20"/>
        </w:rPr>
      </w:pPr>
      <w:r w:rsidRPr="00DA7D7F">
        <w:rPr>
          <w:color w:val="000000"/>
          <w:kern w:val="2"/>
          <w:sz w:val="20"/>
          <w:szCs w:val="20"/>
        </w:rPr>
        <w:t>где</w:t>
      </w:r>
      <w:r w:rsidR="00DA7D7F" w:rsidRPr="00DA7D7F">
        <w:rPr>
          <w:color w:val="000000"/>
          <w:kern w:val="2"/>
          <w:sz w:val="20"/>
          <w:szCs w:val="20"/>
        </w:rPr>
        <w:t xml:space="preserve"> </w:t>
      </w:r>
      <w:r w:rsidRPr="00DA7D7F">
        <w:rPr>
          <w:i/>
          <w:iCs/>
          <w:color w:val="000000"/>
          <w:kern w:val="2"/>
          <w:sz w:val="20"/>
          <w:szCs w:val="20"/>
        </w:rPr>
        <w:t>m</w:t>
      </w:r>
      <w:r w:rsidR="00682D39" w:rsidRPr="00682D39">
        <w:rPr>
          <w:i/>
          <w:iCs/>
          <w:color w:val="000000"/>
          <w:kern w:val="2"/>
          <w:sz w:val="20"/>
          <w:szCs w:val="20"/>
        </w:rPr>
        <w:t xml:space="preserve"> </w:t>
      </w:r>
      <w:r w:rsidR="00682D39">
        <w:rPr>
          <w:i/>
          <w:iCs/>
          <w:color w:val="000000"/>
          <w:kern w:val="2"/>
          <w:sz w:val="20"/>
          <w:szCs w:val="20"/>
        </w:rPr>
        <w:t>–</w:t>
      </w:r>
      <w:r w:rsidR="00682D39" w:rsidRPr="00682D39">
        <w:rPr>
          <w:i/>
          <w:iCs/>
          <w:color w:val="000000"/>
          <w:kern w:val="2"/>
          <w:sz w:val="20"/>
          <w:szCs w:val="20"/>
        </w:rPr>
        <w:t xml:space="preserve"> </w:t>
      </w:r>
      <w:r w:rsidRPr="00DA7D7F">
        <w:rPr>
          <w:color w:val="000000"/>
          <w:kern w:val="2"/>
          <w:sz w:val="20"/>
          <w:szCs w:val="20"/>
        </w:rPr>
        <w:t>отрицательный десятичный логарифм титра на основе тестового объема</w:t>
      </w:r>
      <w:r w:rsidR="006E6BF1">
        <w:rPr>
          <w:color w:val="000000"/>
          <w:kern w:val="2"/>
          <w:sz w:val="20"/>
          <w:szCs w:val="20"/>
        </w:rPr>
        <w:t>;</w:t>
      </w:r>
    </w:p>
    <w:p w:rsidR="00941C48" w:rsidRPr="00DA7D7F" w:rsidRDefault="00941C48" w:rsidP="00941C48">
      <w:pPr>
        <w:ind w:firstLine="567"/>
        <w:rPr>
          <w:color w:val="000000"/>
          <w:kern w:val="2"/>
          <w:sz w:val="20"/>
          <w:szCs w:val="20"/>
        </w:rPr>
      </w:pPr>
      <w:proofErr w:type="spellStart"/>
      <w:r w:rsidRPr="00DA7D7F">
        <w:rPr>
          <w:smallCaps/>
          <w:color w:val="000000"/>
          <w:kern w:val="2"/>
          <w:sz w:val="20"/>
          <w:szCs w:val="20"/>
        </w:rPr>
        <w:t>x</w:t>
      </w:r>
      <w:r w:rsidRPr="00DA7D7F">
        <w:rPr>
          <w:smallCaps/>
          <w:color w:val="000000"/>
          <w:kern w:val="2"/>
          <w:sz w:val="20"/>
          <w:szCs w:val="20"/>
          <w:vertAlign w:val="subscript"/>
        </w:rPr>
        <w:t>k</w:t>
      </w:r>
      <w:proofErr w:type="spellEnd"/>
      <w:r w:rsidR="00682D39" w:rsidRPr="00682D39">
        <w:rPr>
          <w:i/>
          <w:iCs/>
          <w:color w:val="000000"/>
          <w:kern w:val="2"/>
          <w:sz w:val="20"/>
          <w:szCs w:val="20"/>
        </w:rPr>
        <w:t xml:space="preserve"> </w:t>
      </w:r>
      <w:r w:rsidR="00682D39">
        <w:rPr>
          <w:i/>
          <w:iCs/>
          <w:color w:val="000000"/>
          <w:kern w:val="2"/>
          <w:sz w:val="20"/>
          <w:szCs w:val="20"/>
        </w:rPr>
        <w:t>–</w:t>
      </w:r>
      <w:r w:rsidR="00682D39" w:rsidRPr="00682D39">
        <w:rPr>
          <w:i/>
          <w:iCs/>
          <w:color w:val="000000"/>
          <w:kern w:val="2"/>
          <w:sz w:val="20"/>
          <w:szCs w:val="20"/>
        </w:rPr>
        <w:t xml:space="preserve"> </w:t>
      </w:r>
      <w:r w:rsidRPr="00DA7D7F">
        <w:rPr>
          <w:color w:val="000000"/>
          <w:kern w:val="2"/>
          <w:sz w:val="20"/>
          <w:szCs w:val="20"/>
        </w:rPr>
        <w:t>логарифм самой низкой дозы (уровня разведения), при которой все тестовые объекты показывают положительную реакцию</w:t>
      </w:r>
      <w:r w:rsidR="006E6BF1">
        <w:rPr>
          <w:color w:val="000000"/>
          <w:kern w:val="2"/>
          <w:sz w:val="20"/>
          <w:szCs w:val="20"/>
        </w:rPr>
        <w:t>;</w:t>
      </w:r>
    </w:p>
    <w:p w:rsidR="00941C48" w:rsidRPr="00DA7D7F" w:rsidRDefault="00941C48" w:rsidP="00941C48">
      <w:pPr>
        <w:ind w:firstLine="567"/>
        <w:rPr>
          <w:color w:val="000000"/>
          <w:kern w:val="2"/>
          <w:sz w:val="20"/>
          <w:szCs w:val="20"/>
        </w:rPr>
      </w:pPr>
      <w:r w:rsidRPr="00DA7D7F">
        <w:rPr>
          <w:i/>
          <w:iCs/>
          <w:color w:val="000000"/>
          <w:kern w:val="2"/>
          <w:sz w:val="20"/>
          <w:szCs w:val="20"/>
        </w:rPr>
        <w:t>d</w:t>
      </w:r>
      <w:r w:rsidR="00682D39" w:rsidRPr="00682D39">
        <w:rPr>
          <w:i/>
          <w:iCs/>
          <w:color w:val="000000"/>
          <w:kern w:val="2"/>
          <w:sz w:val="20"/>
          <w:szCs w:val="20"/>
        </w:rPr>
        <w:t xml:space="preserve"> </w:t>
      </w:r>
      <w:r w:rsidR="00682D39">
        <w:rPr>
          <w:i/>
          <w:iCs/>
          <w:color w:val="000000"/>
          <w:kern w:val="2"/>
          <w:sz w:val="20"/>
          <w:szCs w:val="20"/>
        </w:rPr>
        <w:t>–</w:t>
      </w:r>
      <w:r w:rsidR="00682D39" w:rsidRPr="00682D39">
        <w:rPr>
          <w:i/>
          <w:iCs/>
          <w:color w:val="000000"/>
          <w:kern w:val="2"/>
          <w:sz w:val="20"/>
          <w:szCs w:val="20"/>
        </w:rPr>
        <w:t xml:space="preserve"> </w:t>
      </w:r>
      <w:r w:rsidRPr="00DA7D7F">
        <w:rPr>
          <w:color w:val="000000"/>
          <w:kern w:val="2"/>
          <w:sz w:val="20"/>
          <w:szCs w:val="20"/>
        </w:rPr>
        <w:t>логарифм коэффициента разведения</w:t>
      </w:r>
      <w:r w:rsidR="006E6BF1">
        <w:rPr>
          <w:color w:val="000000"/>
          <w:kern w:val="2"/>
          <w:sz w:val="20"/>
          <w:szCs w:val="20"/>
        </w:rPr>
        <w:t>;</w:t>
      </w:r>
    </w:p>
    <w:p w:rsidR="00941C48" w:rsidRPr="00DA7D7F" w:rsidRDefault="00941C48" w:rsidP="00941C48">
      <w:pPr>
        <w:ind w:firstLine="567"/>
        <w:rPr>
          <w:color w:val="000000"/>
          <w:kern w:val="2"/>
          <w:sz w:val="20"/>
          <w:szCs w:val="20"/>
        </w:rPr>
      </w:pPr>
      <w:proofErr w:type="spellStart"/>
      <w:r w:rsidRPr="00DA7D7F">
        <w:rPr>
          <w:i/>
          <w:iCs/>
          <w:color w:val="000000"/>
          <w:kern w:val="2"/>
          <w:sz w:val="20"/>
          <w:szCs w:val="20"/>
        </w:rPr>
        <w:t>p</w:t>
      </w:r>
      <w:r w:rsidRPr="00DA7D7F">
        <w:rPr>
          <w:color w:val="000000"/>
          <w:kern w:val="2"/>
          <w:sz w:val="20"/>
          <w:szCs w:val="20"/>
          <w:vertAlign w:val="subscript"/>
        </w:rPr>
        <w:t>i</w:t>
      </w:r>
      <w:proofErr w:type="spellEnd"/>
      <w:r w:rsidR="00682D39" w:rsidRPr="00682D39">
        <w:rPr>
          <w:i/>
          <w:iCs/>
          <w:color w:val="000000"/>
          <w:kern w:val="2"/>
          <w:sz w:val="20"/>
          <w:szCs w:val="20"/>
        </w:rPr>
        <w:t xml:space="preserve"> </w:t>
      </w:r>
      <w:r w:rsidR="00682D39">
        <w:rPr>
          <w:i/>
          <w:iCs/>
          <w:color w:val="000000"/>
          <w:kern w:val="2"/>
          <w:sz w:val="20"/>
          <w:szCs w:val="20"/>
        </w:rPr>
        <w:t>–</w:t>
      </w:r>
      <w:r w:rsidR="00682D39" w:rsidRPr="00682D39">
        <w:rPr>
          <w:i/>
          <w:iCs/>
          <w:color w:val="000000"/>
          <w:kern w:val="2"/>
          <w:sz w:val="20"/>
          <w:szCs w:val="20"/>
        </w:rPr>
        <w:t xml:space="preserve"> </w:t>
      </w:r>
      <w:r w:rsidRPr="00DA7D7F">
        <w:rPr>
          <w:color w:val="000000"/>
          <w:kern w:val="2"/>
          <w:sz w:val="20"/>
          <w:szCs w:val="20"/>
        </w:rPr>
        <w:t>наблюдаемая скорость реакции</w:t>
      </w:r>
      <w:r w:rsidR="006E6BF1">
        <w:rPr>
          <w:color w:val="000000"/>
          <w:kern w:val="2"/>
          <w:sz w:val="20"/>
          <w:szCs w:val="20"/>
        </w:rPr>
        <w:t>.</w:t>
      </w:r>
    </w:p>
    <w:p w:rsidR="00941C48" w:rsidRDefault="00941C48" w:rsidP="00941C48">
      <w:pPr>
        <w:ind w:firstLine="567"/>
        <w:rPr>
          <w:color w:val="000000"/>
          <w:kern w:val="2"/>
          <w:sz w:val="20"/>
          <w:szCs w:val="20"/>
        </w:rPr>
      </w:pPr>
      <w:r w:rsidRPr="00DA7D7F">
        <w:rPr>
          <w:color w:val="000000"/>
          <w:kern w:val="2"/>
          <w:sz w:val="20"/>
          <w:szCs w:val="20"/>
        </w:rPr>
        <w:t>Стандартная ошибка (</w:t>
      </w:r>
      <w:r w:rsidRPr="00682D39">
        <w:rPr>
          <w:i/>
          <w:color w:val="000000"/>
          <w:kern w:val="2"/>
          <w:sz w:val="20"/>
          <w:szCs w:val="20"/>
        </w:rPr>
        <w:t>S</w:t>
      </w:r>
      <w:r w:rsidRPr="00DA7D7F">
        <w:rPr>
          <w:color w:val="000000"/>
          <w:kern w:val="2"/>
          <w:sz w:val="20"/>
          <w:szCs w:val="20"/>
        </w:rPr>
        <w:t>) от m рассчитывается следующим образом:</w:t>
      </w:r>
    </w:p>
    <w:p w:rsidR="00682D39" w:rsidRDefault="00682D39" w:rsidP="00941C48">
      <w:pPr>
        <w:ind w:firstLine="567"/>
        <w:rPr>
          <w:color w:val="000000"/>
          <w:kern w:val="2"/>
          <w:sz w:val="20"/>
          <w:szCs w:val="20"/>
        </w:rPr>
      </w:pPr>
    </w:p>
    <w:p w:rsidR="00941C48" w:rsidRPr="00DA7D7F" w:rsidRDefault="006E6BF1" w:rsidP="006E6BF1">
      <w:pPr>
        <w:ind w:firstLine="567"/>
        <w:rPr>
          <w:color w:val="000000"/>
          <w:kern w:val="2"/>
          <w:sz w:val="20"/>
          <w:szCs w:val="20"/>
        </w:rPr>
      </w:pPr>
      <w:r w:rsidRPr="006E6BF1">
        <w:rPr>
          <w:color w:val="000000"/>
          <w:kern w:val="2"/>
          <w:sz w:val="24"/>
        </w:rPr>
        <w:t xml:space="preserve">                                                      </w:t>
      </w:r>
      <w:r w:rsidRPr="006E6BF1">
        <w:rPr>
          <w:color w:val="000000"/>
          <w:kern w:val="2"/>
          <w:sz w:val="22"/>
          <w:szCs w:val="22"/>
        </w:rPr>
        <w:t xml:space="preserve">  </w:t>
      </w:r>
      <m:oMath>
        <m:sSub>
          <m:sSubPr>
            <m:ctrlPr>
              <w:rPr>
                <w:rFonts w:ascii="Cambria Math" w:hAnsi="Cambria Math"/>
                <w:i/>
                <w:color w:val="000000"/>
                <w:kern w:val="2"/>
                <w:sz w:val="22"/>
                <w:szCs w:val="22"/>
              </w:rPr>
            </m:ctrlPr>
          </m:sSubPr>
          <m:e>
            <m:r>
              <w:rPr>
                <w:rFonts w:ascii="Cambria Math" w:hAnsi="Cambria Math"/>
                <w:color w:val="000000"/>
                <w:kern w:val="2"/>
                <w:sz w:val="22"/>
                <w:szCs w:val="22"/>
              </w:rPr>
              <m:t>S</m:t>
            </m:r>
          </m:e>
          <m:sub>
            <m:r>
              <w:rPr>
                <w:rFonts w:ascii="Cambria Math" w:hAnsi="Cambria Math"/>
                <w:color w:val="000000"/>
                <w:kern w:val="2"/>
                <w:sz w:val="22"/>
                <w:szCs w:val="22"/>
              </w:rPr>
              <m:t>m</m:t>
            </m:r>
          </m:sub>
        </m:sSub>
        <m:r>
          <w:rPr>
            <w:rFonts w:ascii="Cambria Math" w:hAnsi="Cambria Math"/>
            <w:color w:val="000000"/>
            <w:kern w:val="2"/>
            <w:sz w:val="22"/>
            <w:szCs w:val="22"/>
          </w:rPr>
          <m:t>=</m:t>
        </m:r>
        <m:rad>
          <m:radPr>
            <m:degHide m:val="1"/>
            <m:ctrlPr>
              <w:rPr>
                <w:rFonts w:ascii="Cambria Math" w:hAnsi="Cambria Math"/>
                <w:i/>
                <w:color w:val="000000"/>
                <w:kern w:val="2"/>
                <w:sz w:val="22"/>
                <w:szCs w:val="22"/>
              </w:rPr>
            </m:ctrlPr>
          </m:radPr>
          <m:deg/>
          <m:e>
            <m:sSup>
              <m:sSupPr>
                <m:ctrlPr>
                  <w:rPr>
                    <w:rFonts w:ascii="Cambria Math" w:hAnsi="Cambria Math"/>
                    <w:i/>
                    <w:color w:val="000000"/>
                    <w:kern w:val="2"/>
                    <w:sz w:val="22"/>
                    <w:szCs w:val="22"/>
                  </w:rPr>
                </m:ctrlPr>
              </m:sSupPr>
              <m:e>
                <m:r>
                  <w:rPr>
                    <w:rFonts w:ascii="Cambria Math" w:hAnsi="Cambria Math"/>
                    <w:color w:val="000000"/>
                    <w:kern w:val="2"/>
                    <w:sz w:val="22"/>
                    <w:szCs w:val="22"/>
                  </w:rPr>
                  <m:t>d</m:t>
                </m:r>
              </m:e>
              <m:sup>
                <m:r>
                  <w:rPr>
                    <w:rFonts w:ascii="Cambria Math" w:hAnsi="Cambria Math"/>
                    <w:color w:val="000000"/>
                    <w:kern w:val="2"/>
                    <w:sz w:val="22"/>
                    <w:szCs w:val="22"/>
                  </w:rPr>
                  <m:t>2</m:t>
                </m:r>
              </m:sup>
            </m:sSup>
            <m:nary>
              <m:naryPr>
                <m:chr m:val="∑"/>
                <m:limLoc m:val="undOvr"/>
                <m:subHide m:val="1"/>
                <m:supHide m:val="1"/>
                <m:ctrlPr>
                  <w:rPr>
                    <w:rFonts w:ascii="Cambria Math" w:hAnsi="Cambria Math"/>
                    <w:i/>
                    <w:color w:val="000000"/>
                    <w:kern w:val="2"/>
                    <w:sz w:val="22"/>
                    <w:szCs w:val="22"/>
                  </w:rPr>
                </m:ctrlPr>
              </m:naryPr>
              <m:sub/>
              <m:sup/>
              <m:e>
                <m:d>
                  <m:dPr>
                    <m:begChr m:val="{"/>
                    <m:endChr m:val="}"/>
                    <m:ctrlPr>
                      <w:rPr>
                        <w:rFonts w:ascii="Cambria Math" w:hAnsi="Cambria Math"/>
                        <w:i/>
                        <w:color w:val="000000"/>
                        <w:kern w:val="2"/>
                        <w:sz w:val="22"/>
                        <w:szCs w:val="22"/>
                      </w:rPr>
                    </m:ctrlPr>
                  </m:dPr>
                  <m:e>
                    <m:d>
                      <m:dPr>
                        <m:begChr m:val="["/>
                        <m:endChr m:val="]"/>
                        <m:ctrlPr>
                          <w:rPr>
                            <w:rFonts w:ascii="Cambria Math" w:hAnsi="Cambria Math"/>
                            <w:i/>
                            <w:color w:val="000000"/>
                            <w:kern w:val="2"/>
                            <w:sz w:val="22"/>
                            <w:szCs w:val="22"/>
                          </w:rPr>
                        </m:ctrlPr>
                      </m:dPr>
                      <m:e>
                        <m:sSub>
                          <m:sSubPr>
                            <m:ctrlPr>
                              <w:rPr>
                                <w:rFonts w:ascii="Cambria Math" w:hAnsi="Cambria Math"/>
                                <w:i/>
                                <w:color w:val="000000"/>
                                <w:kern w:val="2"/>
                                <w:sz w:val="22"/>
                                <w:szCs w:val="22"/>
                              </w:rPr>
                            </m:ctrlPr>
                          </m:sSubPr>
                          <m:e>
                            <m:r>
                              <w:rPr>
                                <w:rFonts w:ascii="Cambria Math" w:hAnsi="Cambria Math"/>
                                <w:color w:val="000000"/>
                                <w:kern w:val="2"/>
                                <w:sz w:val="22"/>
                                <w:szCs w:val="22"/>
                              </w:rPr>
                              <m:t>p</m:t>
                            </m:r>
                          </m:e>
                          <m:sub>
                            <m:r>
                              <w:rPr>
                                <w:rFonts w:ascii="Cambria Math" w:hAnsi="Cambria Math"/>
                                <w:color w:val="000000"/>
                                <w:kern w:val="2"/>
                                <w:sz w:val="22"/>
                                <w:szCs w:val="22"/>
                              </w:rPr>
                              <m:t>i</m:t>
                            </m:r>
                          </m:sub>
                        </m:sSub>
                        <m:d>
                          <m:dPr>
                            <m:ctrlPr>
                              <w:rPr>
                                <w:rFonts w:ascii="Cambria Math" w:hAnsi="Cambria Math"/>
                                <w:i/>
                                <w:color w:val="000000"/>
                                <w:kern w:val="2"/>
                                <w:sz w:val="22"/>
                                <w:szCs w:val="22"/>
                              </w:rPr>
                            </m:ctrlPr>
                          </m:dPr>
                          <m:e>
                            <m:r>
                              <w:rPr>
                                <w:rFonts w:ascii="Cambria Math" w:hAnsi="Cambria Math"/>
                                <w:color w:val="000000"/>
                                <w:kern w:val="2"/>
                                <w:sz w:val="22"/>
                                <w:szCs w:val="22"/>
                              </w:rPr>
                              <m:t>1-</m:t>
                            </m:r>
                            <m:sSub>
                              <m:sSubPr>
                                <m:ctrlPr>
                                  <w:rPr>
                                    <w:rFonts w:ascii="Cambria Math" w:hAnsi="Cambria Math"/>
                                    <w:i/>
                                    <w:color w:val="000000"/>
                                    <w:kern w:val="2"/>
                                    <w:sz w:val="22"/>
                                    <w:szCs w:val="22"/>
                                  </w:rPr>
                                </m:ctrlPr>
                              </m:sSubPr>
                              <m:e>
                                <m:r>
                                  <w:rPr>
                                    <w:rFonts w:ascii="Cambria Math" w:hAnsi="Cambria Math"/>
                                    <w:color w:val="000000"/>
                                    <w:kern w:val="2"/>
                                    <w:sz w:val="22"/>
                                    <w:szCs w:val="22"/>
                                  </w:rPr>
                                  <m:t>p</m:t>
                                </m:r>
                              </m:e>
                              <m:sub>
                                <m:r>
                                  <w:rPr>
                                    <w:rFonts w:ascii="Cambria Math" w:hAnsi="Cambria Math"/>
                                    <w:color w:val="000000"/>
                                    <w:kern w:val="2"/>
                                    <w:sz w:val="22"/>
                                    <w:szCs w:val="22"/>
                                  </w:rPr>
                                  <m:t>i</m:t>
                                </m:r>
                              </m:sub>
                            </m:sSub>
                          </m:e>
                        </m:d>
                      </m:e>
                    </m:d>
                    <m:r>
                      <w:rPr>
                        <w:rFonts w:ascii="Cambria Math" w:hAnsi="Cambria Math"/>
                        <w:color w:val="000000"/>
                        <w:kern w:val="2"/>
                        <w:sz w:val="22"/>
                        <w:szCs w:val="22"/>
                      </w:rPr>
                      <m:t>/</m:t>
                    </m:r>
                    <m:d>
                      <m:dPr>
                        <m:ctrlPr>
                          <w:rPr>
                            <w:rFonts w:ascii="Cambria Math" w:hAnsi="Cambria Math"/>
                            <w:i/>
                            <w:color w:val="000000"/>
                            <w:kern w:val="2"/>
                            <w:sz w:val="22"/>
                            <w:szCs w:val="22"/>
                          </w:rPr>
                        </m:ctrlPr>
                      </m:dPr>
                      <m:e>
                        <m:r>
                          <w:rPr>
                            <w:rFonts w:ascii="Cambria Math" w:hAnsi="Cambria Math"/>
                            <w:color w:val="000000"/>
                            <w:kern w:val="2"/>
                            <w:sz w:val="22"/>
                            <w:szCs w:val="22"/>
                          </w:rPr>
                          <m:t>n-1</m:t>
                        </m:r>
                      </m:e>
                    </m:d>
                  </m:e>
                </m:d>
              </m:e>
            </m:nary>
          </m:e>
        </m:rad>
      </m:oMath>
      <w:r w:rsidR="00941C48" w:rsidRPr="00DA7D7F">
        <w:rPr>
          <w:bCs/>
          <w:i/>
          <w:iCs/>
          <w:color w:val="000000"/>
          <w:kern w:val="2"/>
          <w:sz w:val="20"/>
          <w:szCs w:val="20"/>
          <w:vertAlign w:val="superscript"/>
        </w:rPr>
        <w:tab/>
        <w:t xml:space="preserve">    </w:t>
      </w:r>
      <w:r w:rsidRPr="00B103C0">
        <w:rPr>
          <w:bCs/>
          <w:i/>
          <w:iCs/>
          <w:color w:val="000000"/>
          <w:kern w:val="2"/>
          <w:sz w:val="20"/>
          <w:szCs w:val="20"/>
          <w:vertAlign w:val="superscript"/>
        </w:rPr>
        <w:t xml:space="preserve">                                                </w:t>
      </w:r>
      <w:r w:rsidR="00941C48" w:rsidRPr="00DA7D7F">
        <w:rPr>
          <w:bCs/>
          <w:i/>
          <w:iCs/>
          <w:color w:val="000000"/>
          <w:kern w:val="2"/>
          <w:sz w:val="20"/>
          <w:szCs w:val="20"/>
          <w:vertAlign w:val="superscript"/>
        </w:rPr>
        <w:t xml:space="preserve"> </w:t>
      </w:r>
      <w:r w:rsidR="00941C48" w:rsidRPr="00DA7D7F">
        <w:rPr>
          <w:color w:val="000000"/>
          <w:kern w:val="2"/>
          <w:sz w:val="20"/>
          <w:szCs w:val="20"/>
        </w:rPr>
        <w:t>(C.3)</w:t>
      </w:r>
    </w:p>
    <w:p w:rsidR="006E6BF1" w:rsidRDefault="006E6BF1" w:rsidP="00941C48">
      <w:pPr>
        <w:ind w:firstLine="567"/>
        <w:rPr>
          <w:color w:val="000000"/>
          <w:kern w:val="2"/>
          <w:sz w:val="20"/>
          <w:szCs w:val="20"/>
        </w:rPr>
      </w:pPr>
    </w:p>
    <w:p w:rsidR="00941C48" w:rsidRPr="00DA7D7F" w:rsidRDefault="00941C48" w:rsidP="00F534AA">
      <w:pPr>
        <w:ind w:firstLine="567"/>
        <w:rPr>
          <w:color w:val="000000"/>
          <w:kern w:val="2"/>
          <w:sz w:val="20"/>
          <w:szCs w:val="20"/>
        </w:rPr>
      </w:pPr>
      <w:r w:rsidRPr="00DA7D7F">
        <w:rPr>
          <w:color w:val="000000"/>
          <w:kern w:val="2"/>
          <w:sz w:val="20"/>
          <w:szCs w:val="20"/>
        </w:rPr>
        <w:t>где</w:t>
      </w:r>
      <w:r w:rsidR="006E6BF1" w:rsidRPr="006E6BF1">
        <w:rPr>
          <w:color w:val="000000"/>
          <w:kern w:val="2"/>
          <w:sz w:val="20"/>
          <w:szCs w:val="20"/>
        </w:rPr>
        <w:t xml:space="preserve"> </w:t>
      </w:r>
      <w:proofErr w:type="spellStart"/>
      <w:r w:rsidRPr="00DA7D7F">
        <w:rPr>
          <w:i/>
          <w:iCs/>
          <w:color w:val="000000"/>
          <w:kern w:val="2"/>
          <w:sz w:val="20"/>
          <w:szCs w:val="20"/>
        </w:rPr>
        <w:t>S</w:t>
      </w:r>
      <w:r w:rsidRPr="00DA7D7F">
        <w:rPr>
          <w:color w:val="000000"/>
          <w:kern w:val="2"/>
          <w:sz w:val="20"/>
          <w:szCs w:val="20"/>
          <w:vertAlign w:val="subscript"/>
        </w:rPr>
        <w:t>m</w:t>
      </w:r>
      <w:proofErr w:type="spellEnd"/>
      <w:r w:rsidR="006E6BF1" w:rsidRPr="00682D39">
        <w:rPr>
          <w:i/>
          <w:iCs/>
          <w:color w:val="000000"/>
          <w:kern w:val="2"/>
          <w:sz w:val="20"/>
          <w:szCs w:val="20"/>
        </w:rPr>
        <w:t xml:space="preserve"> </w:t>
      </w:r>
      <w:r w:rsidR="006E6BF1">
        <w:rPr>
          <w:i/>
          <w:iCs/>
          <w:color w:val="000000"/>
          <w:kern w:val="2"/>
          <w:sz w:val="20"/>
          <w:szCs w:val="20"/>
        </w:rPr>
        <w:t>–</w:t>
      </w:r>
      <w:r w:rsidR="006E6BF1" w:rsidRPr="00682D39">
        <w:rPr>
          <w:i/>
          <w:iCs/>
          <w:color w:val="000000"/>
          <w:kern w:val="2"/>
          <w:sz w:val="20"/>
          <w:szCs w:val="20"/>
        </w:rPr>
        <w:t xml:space="preserve"> </w:t>
      </w:r>
      <w:r w:rsidRPr="00DA7D7F">
        <w:rPr>
          <w:color w:val="000000"/>
          <w:kern w:val="2"/>
          <w:sz w:val="20"/>
          <w:szCs w:val="20"/>
        </w:rPr>
        <w:t>стандартная ошибка логарифмического титра</w:t>
      </w:r>
      <w:r w:rsidR="006E6BF1">
        <w:rPr>
          <w:color w:val="000000"/>
          <w:kern w:val="2"/>
          <w:sz w:val="20"/>
          <w:szCs w:val="20"/>
        </w:rPr>
        <w:t>;</w:t>
      </w:r>
    </w:p>
    <w:p w:rsidR="00941C48" w:rsidRPr="00DA7D7F" w:rsidRDefault="00941C48" w:rsidP="00941C48">
      <w:pPr>
        <w:ind w:firstLine="567"/>
        <w:rPr>
          <w:color w:val="000000"/>
          <w:kern w:val="2"/>
          <w:sz w:val="20"/>
          <w:szCs w:val="20"/>
        </w:rPr>
      </w:pPr>
      <w:r w:rsidRPr="00DA7D7F">
        <w:rPr>
          <w:i/>
          <w:iCs/>
          <w:color w:val="000000"/>
          <w:kern w:val="2"/>
          <w:sz w:val="20"/>
          <w:szCs w:val="20"/>
        </w:rPr>
        <w:t>d</w:t>
      </w:r>
      <w:r w:rsidR="006E6BF1" w:rsidRPr="00682D39">
        <w:rPr>
          <w:i/>
          <w:iCs/>
          <w:color w:val="000000"/>
          <w:kern w:val="2"/>
          <w:sz w:val="20"/>
          <w:szCs w:val="20"/>
        </w:rPr>
        <w:t xml:space="preserve"> </w:t>
      </w:r>
      <w:r w:rsidR="006E6BF1">
        <w:rPr>
          <w:i/>
          <w:iCs/>
          <w:color w:val="000000"/>
          <w:kern w:val="2"/>
          <w:sz w:val="20"/>
          <w:szCs w:val="20"/>
        </w:rPr>
        <w:t>–</w:t>
      </w:r>
      <w:r w:rsidR="006E6BF1" w:rsidRPr="00682D39">
        <w:rPr>
          <w:i/>
          <w:iCs/>
          <w:color w:val="000000"/>
          <w:kern w:val="2"/>
          <w:sz w:val="20"/>
          <w:szCs w:val="20"/>
        </w:rPr>
        <w:t xml:space="preserve"> </w:t>
      </w:r>
      <w:r w:rsidRPr="00DA7D7F">
        <w:rPr>
          <w:color w:val="000000"/>
          <w:kern w:val="2"/>
          <w:sz w:val="20"/>
          <w:szCs w:val="20"/>
        </w:rPr>
        <w:t>логарифм коэффициента разведения</w:t>
      </w:r>
      <w:r w:rsidR="006E6BF1">
        <w:rPr>
          <w:color w:val="000000"/>
          <w:kern w:val="2"/>
          <w:sz w:val="20"/>
          <w:szCs w:val="20"/>
        </w:rPr>
        <w:t>;</w:t>
      </w:r>
    </w:p>
    <w:p w:rsidR="00941C48" w:rsidRPr="00DA7D7F" w:rsidRDefault="00941C48" w:rsidP="00941C48">
      <w:pPr>
        <w:ind w:firstLine="567"/>
        <w:rPr>
          <w:color w:val="000000"/>
          <w:kern w:val="2"/>
          <w:sz w:val="20"/>
          <w:szCs w:val="20"/>
        </w:rPr>
      </w:pPr>
      <w:proofErr w:type="spellStart"/>
      <w:r w:rsidRPr="00DA7D7F">
        <w:rPr>
          <w:i/>
          <w:iCs/>
          <w:color w:val="000000"/>
          <w:kern w:val="2"/>
          <w:sz w:val="20"/>
          <w:szCs w:val="20"/>
        </w:rPr>
        <w:t>p</w:t>
      </w:r>
      <w:r w:rsidRPr="00DA7D7F">
        <w:rPr>
          <w:color w:val="000000"/>
          <w:kern w:val="2"/>
          <w:sz w:val="20"/>
          <w:szCs w:val="20"/>
          <w:vertAlign w:val="subscript"/>
        </w:rPr>
        <w:t>i</w:t>
      </w:r>
      <w:proofErr w:type="spellEnd"/>
      <w:r w:rsidR="006E6BF1" w:rsidRPr="00682D39">
        <w:rPr>
          <w:i/>
          <w:iCs/>
          <w:color w:val="000000"/>
          <w:kern w:val="2"/>
          <w:sz w:val="20"/>
          <w:szCs w:val="20"/>
        </w:rPr>
        <w:t xml:space="preserve"> </w:t>
      </w:r>
      <w:r w:rsidR="006E6BF1">
        <w:rPr>
          <w:i/>
          <w:iCs/>
          <w:color w:val="000000"/>
          <w:kern w:val="2"/>
          <w:sz w:val="20"/>
          <w:szCs w:val="20"/>
        </w:rPr>
        <w:t>–</w:t>
      </w:r>
      <w:r w:rsidR="006E6BF1" w:rsidRPr="00682D39">
        <w:rPr>
          <w:i/>
          <w:iCs/>
          <w:color w:val="000000"/>
          <w:kern w:val="2"/>
          <w:sz w:val="20"/>
          <w:szCs w:val="20"/>
        </w:rPr>
        <w:t xml:space="preserve"> </w:t>
      </w:r>
      <w:r w:rsidRPr="00DA7D7F">
        <w:rPr>
          <w:color w:val="000000"/>
          <w:kern w:val="2"/>
          <w:sz w:val="20"/>
          <w:szCs w:val="20"/>
        </w:rPr>
        <w:t>наблюдаемая скорость реакции</w:t>
      </w:r>
      <w:r w:rsidR="006E6BF1">
        <w:rPr>
          <w:color w:val="000000"/>
          <w:kern w:val="2"/>
          <w:sz w:val="20"/>
          <w:szCs w:val="20"/>
        </w:rPr>
        <w:t>;</w:t>
      </w:r>
    </w:p>
    <w:p w:rsidR="00941C48" w:rsidRPr="00DA7D7F" w:rsidRDefault="00941C48" w:rsidP="00941C48">
      <w:pPr>
        <w:ind w:firstLine="567"/>
        <w:rPr>
          <w:color w:val="000000"/>
          <w:kern w:val="2"/>
          <w:sz w:val="20"/>
          <w:szCs w:val="20"/>
        </w:rPr>
      </w:pPr>
      <w:r w:rsidRPr="00DA7D7F">
        <w:rPr>
          <w:i/>
          <w:iCs/>
          <w:color w:val="000000"/>
          <w:kern w:val="2"/>
          <w:sz w:val="20"/>
          <w:szCs w:val="20"/>
        </w:rPr>
        <w:t>n</w:t>
      </w:r>
      <w:r w:rsidR="006E6BF1" w:rsidRPr="00682D39">
        <w:rPr>
          <w:i/>
          <w:iCs/>
          <w:color w:val="000000"/>
          <w:kern w:val="2"/>
          <w:sz w:val="20"/>
          <w:szCs w:val="20"/>
        </w:rPr>
        <w:t xml:space="preserve"> </w:t>
      </w:r>
      <w:r w:rsidR="006E6BF1">
        <w:rPr>
          <w:i/>
          <w:iCs/>
          <w:color w:val="000000"/>
          <w:kern w:val="2"/>
          <w:sz w:val="20"/>
          <w:szCs w:val="20"/>
        </w:rPr>
        <w:t>–</w:t>
      </w:r>
      <w:r w:rsidR="006E6BF1" w:rsidRPr="00682D39">
        <w:rPr>
          <w:i/>
          <w:iCs/>
          <w:color w:val="000000"/>
          <w:kern w:val="2"/>
          <w:sz w:val="20"/>
          <w:szCs w:val="20"/>
        </w:rPr>
        <w:t xml:space="preserve"> </w:t>
      </w:r>
      <w:r w:rsidRPr="00DA7D7F">
        <w:rPr>
          <w:color w:val="000000"/>
          <w:kern w:val="2"/>
          <w:sz w:val="20"/>
          <w:szCs w:val="20"/>
        </w:rPr>
        <w:t>количество тестовых объектов на разведение</w:t>
      </w:r>
      <w:r w:rsidR="006E6BF1">
        <w:rPr>
          <w:color w:val="000000"/>
          <w:kern w:val="2"/>
          <w:sz w:val="20"/>
          <w:szCs w:val="20"/>
        </w:rPr>
        <w:t>;</w:t>
      </w:r>
    </w:p>
    <w:p w:rsidR="00941C48" w:rsidRPr="00DA7D7F" w:rsidRDefault="00941C48" w:rsidP="00941C48">
      <w:pPr>
        <w:ind w:firstLine="567"/>
        <w:rPr>
          <w:color w:val="000000"/>
          <w:kern w:val="2"/>
          <w:sz w:val="20"/>
          <w:szCs w:val="20"/>
        </w:rPr>
      </w:pPr>
      <w:r w:rsidRPr="00DA7D7F">
        <w:rPr>
          <w:color w:val="000000"/>
          <w:kern w:val="2"/>
          <w:sz w:val="20"/>
          <w:szCs w:val="20"/>
        </w:rPr>
        <w:t>95</w:t>
      </w:r>
      <w:r w:rsidR="006E6BF1" w:rsidRPr="006E6BF1">
        <w:rPr>
          <w:color w:val="000000"/>
          <w:kern w:val="2"/>
          <w:sz w:val="20"/>
          <w:szCs w:val="20"/>
        </w:rPr>
        <w:t xml:space="preserve"> </w:t>
      </w:r>
      <w:r w:rsidRPr="00DA7D7F">
        <w:rPr>
          <w:color w:val="000000"/>
          <w:kern w:val="2"/>
          <w:sz w:val="20"/>
          <w:szCs w:val="20"/>
        </w:rPr>
        <w:t>%</w:t>
      </w:r>
      <w:r w:rsidR="006E6BF1" w:rsidRPr="00682D39">
        <w:rPr>
          <w:i/>
          <w:iCs/>
          <w:color w:val="000000"/>
          <w:kern w:val="2"/>
          <w:sz w:val="20"/>
          <w:szCs w:val="20"/>
        </w:rPr>
        <w:t xml:space="preserve"> </w:t>
      </w:r>
      <w:r w:rsidR="006E6BF1">
        <w:rPr>
          <w:i/>
          <w:iCs/>
          <w:color w:val="000000"/>
          <w:kern w:val="2"/>
          <w:sz w:val="20"/>
          <w:szCs w:val="20"/>
        </w:rPr>
        <w:t>–</w:t>
      </w:r>
      <w:r w:rsidR="006E6BF1" w:rsidRPr="00682D39">
        <w:rPr>
          <w:i/>
          <w:iCs/>
          <w:color w:val="000000"/>
          <w:kern w:val="2"/>
          <w:sz w:val="20"/>
          <w:szCs w:val="20"/>
        </w:rPr>
        <w:t xml:space="preserve"> </w:t>
      </w:r>
      <w:r w:rsidRPr="00DA7D7F">
        <w:rPr>
          <w:color w:val="000000"/>
          <w:kern w:val="2"/>
          <w:sz w:val="20"/>
          <w:szCs w:val="20"/>
        </w:rPr>
        <w:t xml:space="preserve">доверительный интервал титра составляет примерно 2 </w:t>
      </w:r>
      <w:proofErr w:type="spellStart"/>
      <w:r w:rsidRPr="00DA7D7F">
        <w:rPr>
          <w:i/>
          <w:iCs/>
          <w:color w:val="000000"/>
          <w:kern w:val="2"/>
          <w:sz w:val="20"/>
          <w:szCs w:val="20"/>
        </w:rPr>
        <w:t>S</w:t>
      </w:r>
      <w:r w:rsidRPr="00DA7D7F">
        <w:rPr>
          <w:color w:val="000000"/>
          <w:kern w:val="2"/>
          <w:sz w:val="20"/>
          <w:szCs w:val="20"/>
          <w:vertAlign w:val="subscript"/>
        </w:rPr>
        <w:t>m</w:t>
      </w:r>
      <w:proofErr w:type="spellEnd"/>
      <w:r w:rsidRPr="00DA7D7F">
        <w:rPr>
          <w:color w:val="000000"/>
          <w:kern w:val="2"/>
          <w:sz w:val="20"/>
          <w:szCs w:val="20"/>
        </w:rPr>
        <w:t>. При расчете титра учитывают предварительное разбавление образца и рассчитывают титр до того же объема.</w:t>
      </w:r>
    </w:p>
    <w:p w:rsidR="00941C48" w:rsidRPr="00941C48" w:rsidRDefault="00941C48" w:rsidP="00941C48">
      <w:pPr>
        <w:ind w:firstLine="567"/>
        <w:rPr>
          <w:bCs/>
          <w:color w:val="000000"/>
          <w:kern w:val="2"/>
          <w:sz w:val="24"/>
        </w:rPr>
      </w:pPr>
    </w:p>
    <w:p w:rsidR="00941C48" w:rsidRPr="00941C48" w:rsidRDefault="00941C48" w:rsidP="00941C48">
      <w:pPr>
        <w:ind w:firstLine="567"/>
        <w:rPr>
          <w:color w:val="000000"/>
          <w:kern w:val="2"/>
          <w:sz w:val="24"/>
        </w:rPr>
      </w:pPr>
      <w:r w:rsidRPr="00941C48">
        <w:rPr>
          <w:bCs/>
          <w:color w:val="000000"/>
          <w:kern w:val="2"/>
          <w:sz w:val="24"/>
        </w:rPr>
        <w:t>C.3.3 Расчет снижения и его 95</w:t>
      </w:r>
      <w:r w:rsidR="006E6BF1">
        <w:rPr>
          <w:bCs/>
          <w:color w:val="000000"/>
          <w:kern w:val="2"/>
          <w:sz w:val="24"/>
        </w:rPr>
        <w:t xml:space="preserve"> </w:t>
      </w:r>
      <w:r w:rsidRPr="00941C48">
        <w:rPr>
          <w:bCs/>
          <w:color w:val="000000"/>
          <w:kern w:val="2"/>
          <w:sz w:val="24"/>
        </w:rPr>
        <w:t>%-доверительный интервал</w:t>
      </w:r>
    </w:p>
    <w:p w:rsidR="00941C48" w:rsidRPr="00941C48" w:rsidRDefault="00941C48" w:rsidP="00941C48">
      <w:pPr>
        <w:ind w:firstLine="567"/>
        <w:rPr>
          <w:color w:val="000000"/>
          <w:kern w:val="2"/>
          <w:sz w:val="24"/>
        </w:rPr>
      </w:pPr>
      <w:r w:rsidRPr="00941C48">
        <w:rPr>
          <w:color w:val="000000"/>
          <w:kern w:val="2"/>
          <w:sz w:val="24"/>
        </w:rPr>
        <w:t xml:space="preserve">Снижение </w:t>
      </w:r>
      <w:r w:rsidRPr="00941C48">
        <w:rPr>
          <w:i/>
          <w:iCs/>
          <w:color w:val="000000"/>
          <w:kern w:val="2"/>
          <w:sz w:val="24"/>
        </w:rPr>
        <w:t>(R)</w:t>
      </w:r>
      <w:r w:rsidRPr="00941C48">
        <w:rPr>
          <w:bCs/>
          <w:i/>
          <w:iCs/>
          <w:color w:val="000000"/>
          <w:kern w:val="2"/>
          <w:sz w:val="24"/>
        </w:rPr>
        <w:t xml:space="preserve"> </w:t>
      </w:r>
      <w:r w:rsidRPr="00941C48">
        <w:rPr>
          <w:color w:val="000000"/>
          <w:kern w:val="2"/>
          <w:sz w:val="24"/>
        </w:rPr>
        <w:t xml:space="preserve">рассчитывают в качестве разницы между логарифмическим титром вируса до («титрование вирусного контроля», 5.5.7, равняется титру a) и после воздействия тестового раствора продукта («остаточный вирус», 5.5.2, соответствует титру </w:t>
      </w:r>
      <w:r w:rsidRPr="00941C48">
        <w:rPr>
          <w:color w:val="000000"/>
          <w:kern w:val="2"/>
          <w:sz w:val="24"/>
          <w:lang w:val="en-US"/>
        </w:rPr>
        <w:t>b</w:t>
      </w:r>
      <w:r w:rsidRPr="00941C48">
        <w:rPr>
          <w:color w:val="000000"/>
          <w:kern w:val="2"/>
          <w:sz w:val="24"/>
        </w:rPr>
        <w:t>).</w:t>
      </w:r>
    </w:p>
    <w:p w:rsidR="00941C48" w:rsidRDefault="00941C48" w:rsidP="00941C48">
      <w:pPr>
        <w:ind w:firstLine="567"/>
        <w:rPr>
          <w:color w:val="000000"/>
          <w:kern w:val="2"/>
          <w:sz w:val="24"/>
        </w:rPr>
      </w:pPr>
      <w:r w:rsidRPr="00941C48">
        <w:rPr>
          <w:color w:val="000000"/>
          <w:kern w:val="2"/>
          <w:sz w:val="24"/>
        </w:rPr>
        <w:t xml:space="preserve">Таким образом, снижение </w:t>
      </w:r>
      <w:r w:rsidRPr="00941C48">
        <w:rPr>
          <w:i/>
          <w:iCs/>
          <w:color w:val="000000"/>
          <w:kern w:val="2"/>
          <w:sz w:val="24"/>
        </w:rPr>
        <w:t xml:space="preserve">(R) </w:t>
      </w:r>
      <w:r w:rsidRPr="00941C48">
        <w:rPr>
          <w:color w:val="000000"/>
          <w:kern w:val="2"/>
          <w:sz w:val="24"/>
        </w:rPr>
        <w:t>рассчитывают следующим образом:</w:t>
      </w:r>
    </w:p>
    <w:p w:rsidR="006E6BF1" w:rsidRDefault="006E6BF1" w:rsidP="00941C48">
      <w:pPr>
        <w:ind w:firstLine="567"/>
        <w:rPr>
          <w:color w:val="000000"/>
          <w:kern w:val="2"/>
          <w:sz w:val="24"/>
        </w:rPr>
      </w:pPr>
    </w:p>
    <w:p w:rsidR="00941C48" w:rsidRPr="00941C48" w:rsidRDefault="0059433C" w:rsidP="006E6BF1">
      <w:pPr>
        <w:ind w:firstLine="4536"/>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lang w:val="en-US"/>
              </w:rPr>
              <m:t>R</m:t>
            </m:r>
          </m:e>
          <m:sub>
            <m:r>
              <w:rPr>
                <w:rFonts w:ascii="Cambria Math" w:hAnsi="Cambria Math"/>
                <w:color w:val="000000"/>
                <w:kern w:val="2"/>
                <w:sz w:val="24"/>
              </w:rPr>
              <m:t>T1</m:t>
            </m:r>
          </m:sub>
        </m:sSub>
        <m:r>
          <w:rPr>
            <w:rFonts w:ascii="Cambria Math" w:hAnsi="Cambria Math"/>
            <w:color w:val="000000"/>
            <w:kern w:val="2"/>
            <w:sz w:val="24"/>
          </w:rPr>
          <m:t>=a-b</m:t>
        </m:r>
      </m:oMath>
      <w:r w:rsidR="00941C48" w:rsidRPr="00941C48">
        <w:rPr>
          <w:bCs/>
          <w:i/>
          <w:iCs/>
          <w:color w:val="000000"/>
          <w:kern w:val="2"/>
          <w:sz w:val="24"/>
        </w:rPr>
        <w:tab/>
      </w:r>
      <w:r w:rsidR="00941C48" w:rsidRPr="00941C48">
        <w:rPr>
          <w:bCs/>
          <w:i/>
          <w:iCs/>
          <w:color w:val="000000"/>
          <w:kern w:val="2"/>
          <w:sz w:val="24"/>
        </w:rPr>
        <w:tab/>
      </w:r>
      <w:r w:rsidR="00941C48" w:rsidRPr="00941C48">
        <w:rPr>
          <w:bCs/>
          <w:i/>
          <w:iCs/>
          <w:color w:val="000000"/>
          <w:kern w:val="2"/>
          <w:sz w:val="24"/>
        </w:rPr>
        <w:tab/>
        <w:t xml:space="preserve">   </w:t>
      </w:r>
      <w:r w:rsidR="006E6BF1" w:rsidRPr="006E6BF1">
        <w:rPr>
          <w:bCs/>
          <w:i/>
          <w:iCs/>
          <w:color w:val="000000"/>
          <w:kern w:val="2"/>
          <w:sz w:val="24"/>
        </w:rPr>
        <w:t xml:space="preserve">            </w:t>
      </w:r>
      <w:r w:rsidR="00941C48" w:rsidRPr="00941C48">
        <w:rPr>
          <w:color w:val="000000"/>
          <w:kern w:val="2"/>
          <w:sz w:val="24"/>
        </w:rPr>
        <w:t>(</w:t>
      </w:r>
      <w:r w:rsidR="006E6BF1">
        <w:rPr>
          <w:color w:val="000000"/>
          <w:kern w:val="2"/>
          <w:sz w:val="24"/>
          <w:lang w:val="en-US"/>
        </w:rPr>
        <w:t>C</w:t>
      </w:r>
      <w:r w:rsidR="00941C48" w:rsidRPr="00941C48">
        <w:rPr>
          <w:color w:val="000000"/>
          <w:kern w:val="2"/>
          <w:sz w:val="24"/>
        </w:rPr>
        <w:t>.4)</w:t>
      </w:r>
    </w:p>
    <w:p w:rsidR="006E6BF1" w:rsidRDefault="006E6BF1" w:rsidP="00941C48">
      <w:pPr>
        <w:ind w:firstLine="567"/>
        <w:rPr>
          <w:color w:val="000000"/>
          <w:kern w:val="2"/>
          <w:sz w:val="24"/>
        </w:rPr>
      </w:pPr>
    </w:p>
    <w:p w:rsidR="00941C48" w:rsidRPr="006E6BF1" w:rsidRDefault="00941C48" w:rsidP="00F534AA">
      <w:pPr>
        <w:ind w:firstLine="567"/>
        <w:rPr>
          <w:color w:val="000000"/>
          <w:kern w:val="2"/>
          <w:sz w:val="24"/>
        </w:rPr>
      </w:pPr>
      <w:r w:rsidRPr="00941C48">
        <w:rPr>
          <w:color w:val="000000"/>
          <w:kern w:val="2"/>
          <w:sz w:val="24"/>
        </w:rPr>
        <w:t>где</w:t>
      </w:r>
      <w:r w:rsidR="006E6BF1" w:rsidRPr="006E6BF1">
        <w:rPr>
          <w:color w:val="000000"/>
          <w:kern w:val="2"/>
          <w:sz w:val="24"/>
        </w:rPr>
        <w:t xml:space="preserve"> </w:t>
      </w:r>
      <w:r w:rsidRPr="00941C48">
        <w:rPr>
          <w:i/>
          <w:iCs/>
          <w:color w:val="000000"/>
          <w:kern w:val="2"/>
          <w:sz w:val="24"/>
        </w:rPr>
        <w:t>R</w:t>
      </w:r>
      <w:r w:rsidRPr="00941C48">
        <w:rPr>
          <w:color w:val="000000"/>
          <w:kern w:val="2"/>
          <w:sz w:val="24"/>
          <w:vertAlign w:val="subscript"/>
        </w:rPr>
        <w:t>T1</w:t>
      </w:r>
      <w:r w:rsidR="006E6BF1" w:rsidRPr="00682D39">
        <w:rPr>
          <w:i/>
          <w:iCs/>
          <w:color w:val="000000"/>
          <w:kern w:val="2"/>
          <w:sz w:val="20"/>
          <w:szCs w:val="20"/>
        </w:rPr>
        <w:t xml:space="preserve"> </w:t>
      </w:r>
      <w:r w:rsidR="006E6BF1">
        <w:rPr>
          <w:i/>
          <w:iCs/>
          <w:color w:val="000000"/>
          <w:kern w:val="2"/>
          <w:sz w:val="20"/>
          <w:szCs w:val="20"/>
        </w:rPr>
        <w:t>–</w:t>
      </w:r>
      <w:r w:rsidR="006E6BF1" w:rsidRPr="00682D39">
        <w:rPr>
          <w:i/>
          <w:iCs/>
          <w:color w:val="000000"/>
          <w:kern w:val="2"/>
          <w:sz w:val="20"/>
          <w:szCs w:val="20"/>
        </w:rPr>
        <w:t xml:space="preserve"> </w:t>
      </w:r>
      <w:r w:rsidRPr="00941C48">
        <w:rPr>
          <w:color w:val="000000"/>
          <w:kern w:val="2"/>
          <w:sz w:val="24"/>
        </w:rPr>
        <w:t>снижение после первого тестового опыта</w:t>
      </w:r>
      <w:r w:rsidR="006E6BF1">
        <w:rPr>
          <w:color w:val="000000"/>
          <w:kern w:val="2"/>
          <w:sz w:val="24"/>
        </w:rPr>
        <w:t>;</w:t>
      </w:r>
    </w:p>
    <w:p w:rsidR="00941C48" w:rsidRPr="00941C48" w:rsidRDefault="00941C48" w:rsidP="00941C48">
      <w:pPr>
        <w:ind w:firstLine="567"/>
        <w:rPr>
          <w:color w:val="000000"/>
          <w:kern w:val="2"/>
          <w:sz w:val="24"/>
        </w:rPr>
      </w:pPr>
      <w:r w:rsidRPr="00941C48">
        <w:rPr>
          <w:i/>
          <w:iCs/>
          <w:color w:val="000000"/>
          <w:kern w:val="2"/>
          <w:sz w:val="24"/>
        </w:rPr>
        <w:t>a</w:t>
      </w:r>
      <w:r w:rsidR="006E6BF1" w:rsidRPr="00682D39">
        <w:rPr>
          <w:i/>
          <w:iCs/>
          <w:color w:val="000000"/>
          <w:kern w:val="2"/>
          <w:sz w:val="20"/>
          <w:szCs w:val="20"/>
        </w:rPr>
        <w:t xml:space="preserve"> </w:t>
      </w:r>
      <w:r w:rsidR="006E6BF1">
        <w:rPr>
          <w:i/>
          <w:iCs/>
          <w:color w:val="000000"/>
          <w:kern w:val="2"/>
          <w:sz w:val="20"/>
          <w:szCs w:val="20"/>
        </w:rPr>
        <w:t>–</w:t>
      </w:r>
      <w:r w:rsidRPr="00941C48">
        <w:rPr>
          <w:i/>
          <w:iCs/>
          <w:color w:val="000000"/>
          <w:kern w:val="2"/>
          <w:sz w:val="24"/>
        </w:rPr>
        <w:t xml:space="preserve"> </w:t>
      </w:r>
      <w:proofErr w:type="spellStart"/>
      <w:r w:rsidRPr="00941C48">
        <w:rPr>
          <w:color w:val="000000"/>
          <w:kern w:val="2"/>
          <w:sz w:val="24"/>
        </w:rPr>
        <w:t>lg</w:t>
      </w:r>
      <w:proofErr w:type="spellEnd"/>
      <w:r w:rsidRPr="00941C48">
        <w:rPr>
          <w:color w:val="000000"/>
          <w:kern w:val="2"/>
          <w:sz w:val="24"/>
        </w:rPr>
        <w:t xml:space="preserve"> TCID</w:t>
      </w:r>
      <w:r w:rsidRPr="00941C48">
        <w:rPr>
          <w:color w:val="000000"/>
          <w:kern w:val="2"/>
          <w:sz w:val="24"/>
          <w:vertAlign w:val="subscript"/>
        </w:rPr>
        <w:t>50</w:t>
      </w:r>
      <w:r w:rsidRPr="00941C48">
        <w:rPr>
          <w:color w:val="000000"/>
          <w:kern w:val="2"/>
          <w:sz w:val="24"/>
        </w:rPr>
        <w:t>/</w:t>
      </w:r>
      <w:r w:rsidR="006E6BF1">
        <w:rPr>
          <w:color w:val="000000"/>
          <w:kern w:val="2"/>
          <w:sz w:val="24"/>
          <w:lang w:val="kk-KZ"/>
        </w:rPr>
        <w:t>см</w:t>
      </w:r>
      <w:r w:rsidR="006E6BF1">
        <w:rPr>
          <w:color w:val="000000"/>
          <w:kern w:val="2"/>
          <w:sz w:val="24"/>
          <w:vertAlign w:val="superscript"/>
          <w:lang w:val="kk-KZ"/>
        </w:rPr>
        <w:t>3</w:t>
      </w:r>
      <w:r w:rsidRPr="00941C48">
        <w:rPr>
          <w:color w:val="000000"/>
          <w:kern w:val="2"/>
          <w:sz w:val="24"/>
        </w:rPr>
        <w:t xml:space="preserve"> контрольного титрования первого тестового опыта</w:t>
      </w:r>
      <w:r w:rsidR="006E6BF1">
        <w:rPr>
          <w:color w:val="000000"/>
          <w:kern w:val="2"/>
          <w:sz w:val="24"/>
        </w:rPr>
        <w:t>;</w:t>
      </w:r>
    </w:p>
    <w:p w:rsidR="00941C48" w:rsidRPr="00941C48" w:rsidRDefault="00941C48" w:rsidP="00941C48">
      <w:pPr>
        <w:ind w:firstLine="567"/>
        <w:rPr>
          <w:color w:val="000000"/>
          <w:kern w:val="2"/>
          <w:sz w:val="24"/>
        </w:rPr>
      </w:pPr>
      <w:r w:rsidRPr="00941C48">
        <w:rPr>
          <w:i/>
          <w:iCs/>
          <w:color w:val="000000"/>
          <w:kern w:val="2"/>
          <w:sz w:val="24"/>
        </w:rPr>
        <w:t>b</w:t>
      </w:r>
      <w:r w:rsidR="006E6BF1" w:rsidRPr="00682D39">
        <w:rPr>
          <w:i/>
          <w:iCs/>
          <w:color w:val="000000"/>
          <w:kern w:val="2"/>
          <w:sz w:val="20"/>
          <w:szCs w:val="20"/>
        </w:rPr>
        <w:t xml:space="preserve"> </w:t>
      </w:r>
      <w:r w:rsidR="006E6BF1">
        <w:rPr>
          <w:i/>
          <w:iCs/>
          <w:color w:val="000000"/>
          <w:kern w:val="2"/>
          <w:sz w:val="20"/>
          <w:szCs w:val="20"/>
        </w:rPr>
        <w:t>–</w:t>
      </w:r>
      <w:r w:rsidRPr="00941C48">
        <w:rPr>
          <w:i/>
          <w:iCs/>
          <w:color w:val="000000"/>
          <w:kern w:val="2"/>
          <w:sz w:val="24"/>
        </w:rPr>
        <w:t xml:space="preserve"> </w:t>
      </w:r>
      <w:proofErr w:type="spellStart"/>
      <w:r w:rsidRPr="00941C48">
        <w:rPr>
          <w:color w:val="000000"/>
          <w:kern w:val="2"/>
          <w:sz w:val="24"/>
        </w:rPr>
        <w:t>lg</w:t>
      </w:r>
      <w:proofErr w:type="spellEnd"/>
      <w:r w:rsidRPr="00941C48">
        <w:rPr>
          <w:color w:val="000000"/>
          <w:kern w:val="2"/>
          <w:sz w:val="24"/>
        </w:rPr>
        <w:t xml:space="preserve"> TCID</w:t>
      </w:r>
      <w:r w:rsidRPr="00941C48">
        <w:rPr>
          <w:color w:val="000000"/>
          <w:kern w:val="2"/>
          <w:sz w:val="24"/>
          <w:vertAlign w:val="subscript"/>
        </w:rPr>
        <w:t>50</w:t>
      </w:r>
      <w:r w:rsidRPr="00941C48">
        <w:rPr>
          <w:color w:val="000000"/>
          <w:kern w:val="2"/>
          <w:sz w:val="24"/>
        </w:rPr>
        <w:t>/</w:t>
      </w:r>
      <w:r w:rsidR="006E6BF1">
        <w:rPr>
          <w:color w:val="000000"/>
          <w:kern w:val="2"/>
          <w:sz w:val="24"/>
          <w:lang w:val="kk-KZ"/>
        </w:rPr>
        <w:t>см</w:t>
      </w:r>
      <w:r w:rsidR="006E6BF1">
        <w:rPr>
          <w:color w:val="000000"/>
          <w:kern w:val="2"/>
          <w:sz w:val="24"/>
          <w:vertAlign w:val="superscript"/>
          <w:lang w:val="kk-KZ"/>
        </w:rPr>
        <w:t>3</w:t>
      </w:r>
      <w:r w:rsidRPr="00941C48">
        <w:rPr>
          <w:color w:val="000000"/>
          <w:kern w:val="2"/>
          <w:sz w:val="24"/>
        </w:rPr>
        <w:t xml:space="preserve"> титрования «остаточного вируса» при первом тестовом опыте</w:t>
      </w:r>
      <w:r w:rsidR="006E6BF1">
        <w:rPr>
          <w:color w:val="000000"/>
          <w:kern w:val="2"/>
          <w:sz w:val="24"/>
        </w:rPr>
        <w:t>;</w:t>
      </w:r>
    </w:p>
    <w:p w:rsidR="00941C48" w:rsidRDefault="00941C48" w:rsidP="00941C48">
      <w:pPr>
        <w:ind w:firstLine="567"/>
        <w:rPr>
          <w:color w:val="000000"/>
          <w:kern w:val="2"/>
          <w:sz w:val="24"/>
        </w:rPr>
      </w:pPr>
      <w:r w:rsidRPr="00941C48">
        <w:rPr>
          <w:color w:val="000000"/>
          <w:kern w:val="2"/>
          <w:sz w:val="24"/>
        </w:rPr>
        <w:t>95</w:t>
      </w:r>
      <w:r w:rsidR="006E6BF1" w:rsidRPr="006E6BF1">
        <w:rPr>
          <w:color w:val="000000"/>
          <w:kern w:val="2"/>
          <w:sz w:val="24"/>
        </w:rPr>
        <w:t xml:space="preserve"> </w:t>
      </w:r>
      <w:r w:rsidRPr="00941C48">
        <w:rPr>
          <w:color w:val="000000"/>
          <w:kern w:val="2"/>
          <w:sz w:val="24"/>
        </w:rPr>
        <w:t>%</w:t>
      </w:r>
      <w:r w:rsidR="006E6BF1" w:rsidRPr="00682D39">
        <w:rPr>
          <w:i/>
          <w:iCs/>
          <w:color w:val="000000"/>
          <w:kern w:val="2"/>
          <w:sz w:val="20"/>
          <w:szCs w:val="20"/>
        </w:rPr>
        <w:t xml:space="preserve"> </w:t>
      </w:r>
      <w:r w:rsidR="006E6BF1">
        <w:rPr>
          <w:i/>
          <w:iCs/>
          <w:color w:val="000000"/>
          <w:kern w:val="2"/>
          <w:sz w:val="20"/>
          <w:szCs w:val="20"/>
        </w:rPr>
        <w:t>–</w:t>
      </w:r>
      <w:r w:rsidR="006E6BF1" w:rsidRPr="00682D39">
        <w:rPr>
          <w:i/>
          <w:iCs/>
          <w:color w:val="000000"/>
          <w:kern w:val="2"/>
          <w:sz w:val="20"/>
          <w:szCs w:val="20"/>
        </w:rPr>
        <w:t xml:space="preserve"> </w:t>
      </w:r>
      <w:r w:rsidRPr="00941C48">
        <w:rPr>
          <w:color w:val="000000"/>
          <w:kern w:val="2"/>
          <w:sz w:val="24"/>
        </w:rPr>
        <w:t>доверительный интервал</w:t>
      </w:r>
      <w:r w:rsidRPr="006E6BF1">
        <w:rPr>
          <w:i/>
          <w:color w:val="000000"/>
          <w:kern w:val="2"/>
          <w:sz w:val="24"/>
        </w:rPr>
        <w:t xml:space="preserve"> R</w:t>
      </w:r>
      <w:r w:rsidRPr="00941C48">
        <w:rPr>
          <w:color w:val="000000"/>
          <w:kern w:val="2"/>
          <w:sz w:val="24"/>
        </w:rPr>
        <w:t xml:space="preserve"> первого опыта (</w:t>
      </w:r>
      <w:r w:rsidRPr="006E6BF1">
        <w:rPr>
          <w:i/>
          <w:color w:val="000000"/>
          <w:kern w:val="2"/>
          <w:sz w:val="24"/>
        </w:rPr>
        <w:t>K</w:t>
      </w:r>
      <w:r w:rsidRPr="006E6BF1">
        <w:rPr>
          <w:i/>
          <w:color w:val="000000"/>
          <w:kern w:val="2"/>
          <w:sz w:val="24"/>
          <w:vertAlign w:val="subscript"/>
        </w:rPr>
        <w:t>R</w:t>
      </w:r>
      <w:r w:rsidRPr="006E6BF1">
        <w:rPr>
          <w:color w:val="000000"/>
          <w:kern w:val="2"/>
          <w:sz w:val="24"/>
          <w:vertAlign w:val="subscript"/>
        </w:rPr>
        <w:t>(T1)</w:t>
      </w:r>
      <w:r w:rsidRPr="00941C48">
        <w:rPr>
          <w:color w:val="000000"/>
          <w:kern w:val="2"/>
          <w:sz w:val="24"/>
        </w:rPr>
        <w:t>) рассчитывают следующим образом:</w:t>
      </w:r>
    </w:p>
    <w:p w:rsidR="006E6BF1" w:rsidRDefault="006E6BF1" w:rsidP="00941C48">
      <w:pPr>
        <w:ind w:firstLine="567"/>
        <w:rPr>
          <w:color w:val="000000"/>
          <w:kern w:val="2"/>
          <w:sz w:val="24"/>
        </w:rPr>
      </w:pPr>
    </w:p>
    <w:p w:rsidR="00941C48" w:rsidRPr="00941C48" w:rsidRDefault="0059433C" w:rsidP="006E6BF1">
      <w:pPr>
        <w:ind w:firstLine="4111"/>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R(T1)</m:t>
            </m:r>
          </m:sub>
        </m:sSub>
        <m:r>
          <w:rPr>
            <w:rFonts w:ascii="Cambria Math" w:hAnsi="Cambria Math"/>
            <w:color w:val="000000"/>
            <w:kern w:val="2"/>
            <w:sz w:val="24"/>
          </w:rPr>
          <m:t>=2∙</m:t>
        </m:r>
        <m:rad>
          <m:radPr>
            <m:degHide m:val="1"/>
            <m:ctrlPr>
              <w:rPr>
                <w:rFonts w:ascii="Cambria Math" w:hAnsi="Cambria Math"/>
                <w:i/>
                <w:color w:val="000000"/>
                <w:kern w:val="2"/>
                <w:sz w:val="24"/>
              </w:rPr>
            </m:ctrlPr>
          </m:radPr>
          <m:deg/>
          <m:e>
            <m:sSubSup>
              <m:sSubSupPr>
                <m:ctrlPr>
                  <w:rPr>
                    <w:rFonts w:ascii="Cambria Math" w:hAnsi="Cambria Math"/>
                    <w:i/>
                    <w:color w:val="000000"/>
                    <w:kern w:val="2"/>
                    <w:sz w:val="24"/>
                  </w:rPr>
                </m:ctrlPr>
              </m:sSubSupPr>
              <m:e>
                <m:r>
                  <w:rPr>
                    <w:rFonts w:ascii="Cambria Math" w:hAnsi="Cambria Math"/>
                    <w:color w:val="000000"/>
                    <w:kern w:val="2"/>
                    <w:sz w:val="24"/>
                  </w:rPr>
                  <m:t>S</m:t>
                </m:r>
              </m:e>
              <m:sub>
                <m:r>
                  <w:rPr>
                    <w:rFonts w:ascii="Cambria Math" w:hAnsi="Cambria Math"/>
                    <w:color w:val="000000"/>
                    <w:kern w:val="2"/>
                    <w:sz w:val="24"/>
                  </w:rPr>
                  <m:t>a</m:t>
                </m:r>
              </m:sub>
              <m:sup>
                <m:r>
                  <w:rPr>
                    <w:rFonts w:ascii="Cambria Math" w:hAnsi="Cambria Math"/>
                    <w:color w:val="000000"/>
                    <w:kern w:val="2"/>
                    <w:sz w:val="24"/>
                  </w:rPr>
                  <m:t>2</m:t>
                </m:r>
              </m:sup>
            </m:sSubSup>
            <m:r>
              <w:rPr>
                <w:rFonts w:ascii="Cambria Math" w:hAnsi="Cambria Math"/>
                <w:color w:val="000000"/>
                <w:kern w:val="2"/>
                <w:sz w:val="24"/>
              </w:rPr>
              <m:t>+</m:t>
            </m:r>
            <m:sSubSup>
              <m:sSubSupPr>
                <m:ctrlPr>
                  <w:rPr>
                    <w:rFonts w:ascii="Cambria Math" w:hAnsi="Cambria Math"/>
                    <w:i/>
                    <w:color w:val="000000"/>
                    <w:kern w:val="2"/>
                    <w:sz w:val="24"/>
                  </w:rPr>
                </m:ctrlPr>
              </m:sSubSupPr>
              <m:e>
                <m:r>
                  <w:rPr>
                    <w:rFonts w:ascii="Cambria Math" w:hAnsi="Cambria Math"/>
                    <w:color w:val="000000"/>
                    <w:kern w:val="2"/>
                    <w:sz w:val="24"/>
                  </w:rPr>
                  <m:t>S</m:t>
                </m:r>
              </m:e>
              <m:sub>
                <m:r>
                  <w:rPr>
                    <w:rFonts w:ascii="Cambria Math" w:hAnsi="Cambria Math"/>
                    <w:color w:val="000000"/>
                    <w:kern w:val="2"/>
                    <w:sz w:val="24"/>
                  </w:rPr>
                  <m:t>b</m:t>
                </m:r>
              </m:sub>
              <m:sup>
                <m:r>
                  <w:rPr>
                    <w:rFonts w:ascii="Cambria Math" w:hAnsi="Cambria Math"/>
                    <w:color w:val="000000"/>
                    <w:kern w:val="2"/>
                    <w:sz w:val="24"/>
                  </w:rPr>
                  <m:t>2</m:t>
                </m:r>
              </m:sup>
            </m:sSubSup>
          </m:e>
        </m:rad>
      </m:oMath>
      <w:r w:rsidR="006E6BF1" w:rsidRPr="006E6BF1">
        <w:rPr>
          <w:color w:val="000000"/>
          <w:kern w:val="2"/>
          <w:sz w:val="24"/>
        </w:rPr>
        <w:t xml:space="preserve">    </w:t>
      </w:r>
      <w:r w:rsidR="00941C48" w:rsidRPr="00941C48">
        <w:rPr>
          <w:color w:val="000000"/>
          <w:kern w:val="2"/>
          <w:sz w:val="24"/>
        </w:rPr>
        <w:t xml:space="preserve"> </w:t>
      </w:r>
      <w:r w:rsidR="006E6BF1" w:rsidRPr="00B103C0">
        <w:rPr>
          <w:color w:val="000000"/>
          <w:kern w:val="2"/>
          <w:sz w:val="24"/>
        </w:rPr>
        <w:t xml:space="preserve">                                     </w:t>
      </w:r>
      <w:r w:rsidR="00941C48" w:rsidRPr="00941C48">
        <w:rPr>
          <w:color w:val="000000"/>
          <w:kern w:val="2"/>
          <w:sz w:val="24"/>
        </w:rPr>
        <w:t>(С.5)</w:t>
      </w:r>
    </w:p>
    <w:p w:rsidR="006E6BF1" w:rsidRDefault="006E6BF1" w:rsidP="00F534AA">
      <w:pPr>
        <w:rPr>
          <w:color w:val="000000"/>
          <w:kern w:val="2"/>
          <w:sz w:val="24"/>
        </w:rPr>
      </w:pPr>
    </w:p>
    <w:p w:rsidR="00941C48" w:rsidRPr="00941C48" w:rsidRDefault="00941C48" w:rsidP="00F534AA">
      <w:pPr>
        <w:ind w:firstLine="567"/>
        <w:rPr>
          <w:color w:val="000000"/>
          <w:kern w:val="2"/>
          <w:sz w:val="24"/>
        </w:rPr>
      </w:pPr>
      <w:r w:rsidRPr="00941C48">
        <w:rPr>
          <w:color w:val="000000"/>
          <w:kern w:val="2"/>
          <w:sz w:val="24"/>
        </w:rPr>
        <w:t>где</w:t>
      </w:r>
      <w:r w:rsidR="006E6BF1" w:rsidRPr="006E6BF1">
        <w:rPr>
          <w:color w:val="000000"/>
          <w:kern w:val="2"/>
          <w:sz w:val="24"/>
        </w:rPr>
        <w:t xml:space="preserve"> </w:t>
      </w:r>
      <m:oMath>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R(T1)</m:t>
            </m:r>
          </m:sub>
        </m:sSub>
      </m:oMath>
      <w:r w:rsidR="006E6BF1" w:rsidRPr="00682D39">
        <w:rPr>
          <w:i/>
          <w:iCs/>
          <w:color w:val="000000"/>
          <w:kern w:val="2"/>
          <w:sz w:val="20"/>
          <w:szCs w:val="20"/>
        </w:rPr>
        <w:t xml:space="preserve"> </w:t>
      </w:r>
      <w:r w:rsidR="006E6BF1">
        <w:rPr>
          <w:i/>
          <w:iCs/>
          <w:color w:val="000000"/>
          <w:kern w:val="2"/>
          <w:sz w:val="20"/>
          <w:szCs w:val="20"/>
        </w:rPr>
        <w:t>–</w:t>
      </w:r>
      <w:r w:rsidR="006E6BF1" w:rsidRPr="00941C48">
        <w:rPr>
          <w:i/>
          <w:iCs/>
          <w:color w:val="000000"/>
          <w:kern w:val="2"/>
          <w:sz w:val="24"/>
        </w:rPr>
        <w:t xml:space="preserve"> </w:t>
      </w:r>
      <w:r w:rsidRPr="00941C48">
        <w:rPr>
          <w:color w:val="000000"/>
          <w:kern w:val="2"/>
          <w:sz w:val="24"/>
        </w:rPr>
        <w:t>95</w:t>
      </w:r>
      <w:r w:rsidR="006E6BF1" w:rsidRPr="006E6BF1">
        <w:rPr>
          <w:color w:val="000000"/>
          <w:kern w:val="2"/>
          <w:sz w:val="24"/>
        </w:rPr>
        <w:t xml:space="preserve"> </w:t>
      </w:r>
      <w:r w:rsidRPr="00941C48">
        <w:rPr>
          <w:color w:val="000000"/>
          <w:kern w:val="2"/>
          <w:sz w:val="24"/>
        </w:rPr>
        <w:t xml:space="preserve">%-доверительный интервал </w:t>
      </w:r>
      <w:r w:rsidRPr="00941C48">
        <w:rPr>
          <w:i/>
          <w:iCs/>
          <w:color w:val="000000"/>
          <w:kern w:val="2"/>
          <w:sz w:val="24"/>
        </w:rPr>
        <w:t>R</w:t>
      </w:r>
      <w:r w:rsidRPr="00941C48">
        <w:rPr>
          <w:bCs/>
          <w:i/>
          <w:iCs/>
          <w:color w:val="000000"/>
          <w:kern w:val="2"/>
          <w:sz w:val="24"/>
        </w:rPr>
        <w:t xml:space="preserve"> </w:t>
      </w:r>
      <w:r w:rsidRPr="00941C48">
        <w:rPr>
          <w:color w:val="000000"/>
          <w:kern w:val="2"/>
          <w:sz w:val="24"/>
        </w:rPr>
        <w:t>первого тестового опыта</w:t>
      </w:r>
      <w:r w:rsidR="006E6BF1">
        <w:rPr>
          <w:color w:val="000000"/>
          <w:kern w:val="2"/>
          <w:sz w:val="24"/>
        </w:rPr>
        <w:t>;</w:t>
      </w:r>
    </w:p>
    <w:p w:rsidR="00941C48" w:rsidRPr="00941C48" w:rsidRDefault="00941C48" w:rsidP="00941C48">
      <w:pPr>
        <w:ind w:firstLine="567"/>
        <w:rPr>
          <w:color w:val="000000"/>
          <w:kern w:val="2"/>
          <w:sz w:val="24"/>
        </w:rPr>
      </w:pPr>
      <w:proofErr w:type="spellStart"/>
      <w:r w:rsidRPr="00D7568D">
        <w:rPr>
          <w:i/>
          <w:color w:val="000000"/>
          <w:kern w:val="2"/>
          <w:sz w:val="24"/>
        </w:rPr>
        <w:t>S</w:t>
      </w:r>
      <w:r w:rsidRPr="00941C48">
        <w:rPr>
          <w:color w:val="000000"/>
          <w:kern w:val="2"/>
          <w:sz w:val="24"/>
          <w:vertAlign w:val="subscript"/>
        </w:rPr>
        <w:t>а</w:t>
      </w:r>
      <w:proofErr w:type="spellEnd"/>
      <w:r w:rsidR="006E6BF1" w:rsidRPr="00682D39">
        <w:rPr>
          <w:i/>
          <w:iCs/>
          <w:color w:val="000000"/>
          <w:kern w:val="2"/>
          <w:sz w:val="20"/>
          <w:szCs w:val="20"/>
        </w:rPr>
        <w:t xml:space="preserve"> </w:t>
      </w:r>
      <w:r w:rsidR="006E6BF1">
        <w:rPr>
          <w:i/>
          <w:iCs/>
          <w:color w:val="000000"/>
          <w:kern w:val="2"/>
          <w:sz w:val="20"/>
          <w:szCs w:val="20"/>
        </w:rPr>
        <w:t>–</w:t>
      </w:r>
      <w:r w:rsidR="006E6BF1" w:rsidRPr="00941C48">
        <w:rPr>
          <w:i/>
          <w:iCs/>
          <w:color w:val="000000"/>
          <w:kern w:val="2"/>
          <w:sz w:val="24"/>
        </w:rPr>
        <w:t xml:space="preserve"> </w:t>
      </w:r>
      <w:r w:rsidRPr="00941C48">
        <w:rPr>
          <w:color w:val="000000"/>
          <w:kern w:val="2"/>
          <w:sz w:val="24"/>
        </w:rPr>
        <w:t>стандартная ошибка управления титрования первого тестового опыта</w:t>
      </w:r>
      <w:r w:rsidR="006E6BF1">
        <w:rPr>
          <w:color w:val="000000"/>
          <w:kern w:val="2"/>
          <w:sz w:val="24"/>
        </w:rPr>
        <w:t>;</w:t>
      </w:r>
    </w:p>
    <w:p w:rsidR="00941C48" w:rsidRPr="00941C48" w:rsidRDefault="00941C48" w:rsidP="00941C48">
      <w:pPr>
        <w:ind w:firstLine="567"/>
        <w:rPr>
          <w:color w:val="000000"/>
          <w:kern w:val="2"/>
          <w:sz w:val="24"/>
        </w:rPr>
      </w:pPr>
      <w:r w:rsidRPr="00D7568D">
        <w:rPr>
          <w:i/>
          <w:color w:val="000000"/>
          <w:kern w:val="2"/>
          <w:sz w:val="24"/>
        </w:rPr>
        <w:t>2</w:t>
      </w:r>
      <w:r w:rsidRPr="00D7568D">
        <w:rPr>
          <w:i/>
          <w:iCs/>
          <w:color w:val="000000"/>
          <w:kern w:val="2"/>
          <w:sz w:val="24"/>
        </w:rPr>
        <w:t>S</w:t>
      </w:r>
      <w:r w:rsidRPr="00941C48">
        <w:rPr>
          <w:color w:val="000000"/>
          <w:kern w:val="2"/>
          <w:sz w:val="24"/>
          <w:vertAlign w:val="subscript"/>
        </w:rPr>
        <w:t>а</w:t>
      </w:r>
      <w:r w:rsidR="006E6BF1" w:rsidRPr="00682D39">
        <w:rPr>
          <w:i/>
          <w:iCs/>
          <w:color w:val="000000"/>
          <w:kern w:val="2"/>
          <w:sz w:val="20"/>
          <w:szCs w:val="20"/>
        </w:rPr>
        <w:t xml:space="preserve"> </w:t>
      </w:r>
      <w:r w:rsidR="006E6BF1">
        <w:rPr>
          <w:i/>
          <w:iCs/>
          <w:color w:val="000000"/>
          <w:kern w:val="2"/>
          <w:sz w:val="20"/>
          <w:szCs w:val="20"/>
        </w:rPr>
        <w:t>–</w:t>
      </w:r>
      <w:r w:rsidR="006E6BF1" w:rsidRPr="00941C48">
        <w:rPr>
          <w:i/>
          <w:iCs/>
          <w:color w:val="000000"/>
          <w:kern w:val="2"/>
          <w:sz w:val="24"/>
        </w:rPr>
        <w:t xml:space="preserve"> </w:t>
      </w:r>
      <w:r w:rsidRPr="00941C48">
        <w:rPr>
          <w:color w:val="000000"/>
          <w:kern w:val="2"/>
          <w:sz w:val="24"/>
        </w:rPr>
        <w:t>95</w:t>
      </w:r>
      <w:r w:rsidR="006E6BF1">
        <w:rPr>
          <w:color w:val="000000"/>
          <w:kern w:val="2"/>
          <w:sz w:val="24"/>
        </w:rPr>
        <w:t xml:space="preserve"> </w:t>
      </w:r>
      <w:r w:rsidRPr="00941C48">
        <w:rPr>
          <w:color w:val="000000"/>
          <w:kern w:val="2"/>
          <w:sz w:val="24"/>
        </w:rPr>
        <w:t>%-доверительный интервал контроля титрования первого тестового опыта</w:t>
      </w:r>
      <w:r w:rsidR="006E6BF1">
        <w:rPr>
          <w:color w:val="000000"/>
          <w:kern w:val="2"/>
          <w:sz w:val="24"/>
        </w:rPr>
        <w:t>;</w:t>
      </w:r>
    </w:p>
    <w:p w:rsidR="00941C48" w:rsidRPr="00941C48" w:rsidRDefault="00941C48" w:rsidP="00941C48">
      <w:pPr>
        <w:ind w:firstLine="567"/>
        <w:rPr>
          <w:color w:val="000000"/>
          <w:kern w:val="2"/>
          <w:sz w:val="24"/>
        </w:rPr>
      </w:pPr>
      <w:proofErr w:type="spellStart"/>
      <w:r w:rsidRPr="00D7568D">
        <w:rPr>
          <w:i/>
          <w:color w:val="000000"/>
          <w:kern w:val="2"/>
          <w:sz w:val="24"/>
        </w:rPr>
        <w:t>S</w:t>
      </w:r>
      <w:r w:rsidRPr="00941C48">
        <w:rPr>
          <w:color w:val="000000"/>
          <w:kern w:val="2"/>
          <w:sz w:val="24"/>
          <w:vertAlign w:val="subscript"/>
        </w:rPr>
        <w:t>b</w:t>
      </w:r>
      <w:proofErr w:type="spellEnd"/>
      <w:r w:rsidR="006E6BF1" w:rsidRPr="00682D39">
        <w:rPr>
          <w:i/>
          <w:iCs/>
          <w:color w:val="000000"/>
          <w:kern w:val="2"/>
          <w:sz w:val="20"/>
          <w:szCs w:val="20"/>
        </w:rPr>
        <w:t xml:space="preserve"> </w:t>
      </w:r>
      <w:r w:rsidR="006E6BF1">
        <w:rPr>
          <w:i/>
          <w:iCs/>
          <w:color w:val="000000"/>
          <w:kern w:val="2"/>
          <w:sz w:val="20"/>
          <w:szCs w:val="20"/>
        </w:rPr>
        <w:t>–</w:t>
      </w:r>
      <w:r w:rsidR="006E6BF1" w:rsidRPr="00941C48">
        <w:rPr>
          <w:i/>
          <w:iCs/>
          <w:color w:val="000000"/>
          <w:kern w:val="2"/>
          <w:sz w:val="24"/>
        </w:rPr>
        <w:t xml:space="preserve"> </w:t>
      </w:r>
      <w:r w:rsidRPr="00941C48">
        <w:rPr>
          <w:color w:val="000000"/>
          <w:kern w:val="2"/>
          <w:sz w:val="24"/>
        </w:rPr>
        <w:t>стандартная ошибка титрования «остаточного вируса» первого тестового опыта</w:t>
      </w:r>
      <w:r w:rsidR="006E6BF1">
        <w:rPr>
          <w:color w:val="000000"/>
          <w:kern w:val="2"/>
          <w:sz w:val="24"/>
        </w:rPr>
        <w:t>;</w:t>
      </w:r>
    </w:p>
    <w:p w:rsidR="00941C48" w:rsidRPr="00941C48" w:rsidRDefault="00941C48" w:rsidP="00941C48">
      <w:pPr>
        <w:ind w:firstLine="567"/>
        <w:rPr>
          <w:color w:val="000000"/>
          <w:kern w:val="2"/>
          <w:sz w:val="24"/>
        </w:rPr>
      </w:pPr>
      <w:r w:rsidRPr="00D7568D">
        <w:rPr>
          <w:i/>
          <w:color w:val="000000"/>
          <w:kern w:val="2"/>
          <w:sz w:val="24"/>
        </w:rPr>
        <w:t>2</w:t>
      </w:r>
      <w:r w:rsidRPr="00D7568D">
        <w:rPr>
          <w:i/>
          <w:iCs/>
          <w:color w:val="000000"/>
          <w:kern w:val="2"/>
          <w:sz w:val="24"/>
        </w:rPr>
        <w:t>S</w:t>
      </w:r>
      <w:r w:rsidRPr="00941C48">
        <w:rPr>
          <w:color w:val="000000"/>
          <w:kern w:val="2"/>
          <w:sz w:val="24"/>
          <w:vertAlign w:val="subscript"/>
        </w:rPr>
        <w:t>b</w:t>
      </w:r>
      <w:r w:rsidR="006E6BF1" w:rsidRPr="00682D39">
        <w:rPr>
          <w:i/>
          <w:iCs/>
          <w:color w:val="000000"/>
          <w:kern w:val="2"/>
          <w:sz w:val="20"/>
          <w:szCs w:val="20"/>
        </w:rPr>
        <w:t xml:space="preserve"> </w:t>
      </w:r>
      <w:r w:rsidR="006E6BF1">
        <w:rPr>
          <w:i/>
          <w:iCs/>
          <w:color w:val="000000"/>
          <w:kern w:val="2"/>
          <w:sz w:val="20"/>
          <w:szCs w:val="20"/>
        </w:rPr>
        <w:t>–</w:t>
      </w:r>
      <w:r w:rsidR="006E6BF1" w:rsidRPr="00941C48">
        <w:rPr>
          <w:i/>
          <w:iCs/>
          <w:color w:val="000000"/>
          <w:kern w:val="2"/>
          <w:sz w:val="24"/>
        </w:rPr>
        <w:t xml:space="preserve"> </w:t>
      </w:r>
      <w:r w:rsidRPr="00941C48">
        <w:rPr>
          <w:color w:val="000000"/>
          <w:kern w:val="2"/>
          <w:sz w:val="24"/>
        </w:rPr>
        <w:t>95</w:t>
      </w:r>
      <w:r w:rsidR="006E6BF1">
        <w:rPr>
          <w:color w:val="000000"/>
          <w:kern w:val="2"/>
          <w:sz w:val="24"/>
        </w:rPr>
        <w:t xml:space="preserve"> </w:t>
      </w:r>
      <w:r w:rsidRPr="00941C48">
        <w:rPr>
          <w:color w:val="000000"/>
          <w:kern w:val="2"/>
          <w:sz w:val="24"/>
        </w:rPr>
        <w:t>%-доверительный интервал титрования «остаточного вируса» первого тестового опыта</w:t>
      </w:r>
    </w:p>
    <w:p w:rsidR="00941C48" w:rsidRDefault="00941C48" w:rsidP="00941C48">
      <w:pPr>
        <w:ind w:firstLine="567"/>
        <w:rPr>
          <w:color w:val="000000"/>
          <w:kern w:val="2"/>
          <w:sz w:val="24"/>
        </w:rPr>
      </w:pPr>
      <w:r w:rsidRPr="00941C48">
        <w:rPr>
          <w:color w:val="000000"/>
          <w:kern w:val="2"/>
          <w:sz w:val="24"/>
        </w:rPr>
        <w:lastRenderedPageBreak/>
        <w:t>Если в ходе тестового опыта с продуктом больше невозможно обнаружить вирус («остаточный вирус»), 95</w:t>
      </w:r>
      <w:r w:rsidR="00D7568D" w:rsidRPr="00D7568D">
        <w:rPr>
          <w:color w:val="000000"/>
          <w:kern w:val="2"/>
          <w:sz w:val="24"/>
        </w:rPr>
        <w:t xml:space="preserve"> </w:t>
      </w:r>
      <w:r w:rsidRPr="00941C48">
        <w:rPr>
          <w:color w:val="000000"/>
          <w:kern w:val="2"/>
          <w:sz w:val="24"/>
        </w:rPr>
        <w:t>% доверительный интервал рассчитывают согласно:</w:t>
      </w:r>
    </w:p>
    <w:p w:rsidR="00D7568D" w:rsidRDefault="00D7568D" w:rsidP="00941C48">
      <w:pPr>
        <w:ind w:firstLine="567"/>
        <w:rPr>
          <w:color w:val="000000"/>
          <w:kern w:val="2"/>
          <w:sz w:val="24"/>
        </w:rPr>
      </w:pPr>
    </w:p>
    <w:p w:rsidR="00941C48" w:rsidRPr="00941C48" w:rsidRDefault="0059433C" w:rsidP="00DE0D7C">
      <w:pPr>
        <w:ind w:firstLine="4111"/>
        <w:jc w:val="right"/>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R(Tkv)</m:t>
            </m:r>
          </m:sub>
        </m:sSub>
        <m:r>
          <w:rPr>
            <w:rFonts w:ascii="Cambria Math" w:hAnsi="Cambria Math"/>
            <w:color w:val="000000"/>
            <w:kern w:val="2"/>
            <w:sz w:val="24"/>
          </w:rPr>
          <m:t>=2∙</m:t>
        </m:r>
        <m:rad>
          <m:radPr>
            <m:degHide m:val="1"/>
            <m:ctrlPr>
              <w:rPr>
                <w:rFonts w:ascii="Cambria Math" w:hAnsi="Cambria Math"/>
                <w:i/>
                <w:color w:val="000000"/>
                <w:kern w:val="2"/>
                <w:sz w:val="24"/>
              </w:rPr>
            </m:ctrlPr>
          </m:radPr>
          <m:deg/>
          <m:e>
            <m:sSubSup>
              <m:sSubSupPr>
                <m:ctrlPr>
                  <w:rPr>
                    <w:rFonts w:ascii="Cambria Math" w:hAnsi="Cambria Math"/>
                    <w:i/>
                    <w:color w:val="000000"/>
                    <w:kern w:val="2"/>
                    <w:sz w:val="24"/>
                  </w:rPr>
                </m:ctrlPr>
              </m:sSubSupPr>
              <m:e>
                <m:r>
                  <w:rPr>
                    <w:rFonts w:ascii="Cambria Math" w:hAnsi="Cambria Math"/>
                    <w:color w:val="000000"/>
                    <w:kern w:val="2"/>
                    <w:sz w:val="24"/>
                  </w:rPr>
                  <m:t>S</m:t>
                </m:r>
              </m:e>
              <m:sub>
                <m:r>
                  <w:rPr>
                    <w:rFonts w:ascii="Cambria Math" w:hAnsi="Cambria Math"/>
                    <w:color w:val="000000"/>
                    <w:kern w:val="2"/>
                    <w:sz w:val="24"/>
                  </w:rPr>
                  <m:t>a</m:t>
                </m:r>
              </m:sub>
              <m:sup>
                <m:r>
                  <w:rPr>
                    <w:rFonts w:ascii="Cambria Math" w:hAnsi="Cambria Math"/>
                    <w:color w:val="000000"/>
                    <w:kern w:val="2"/>
                    <w:sz w:val="24"/>
                  </w:rPr>
                  <m:t>2</m:t>
                </m:r>
              </m:sup>
            </m:sSubSup>
          </m:e>
        </m:rad>
      </m:oMath>
      <w:r w:rsidR="00941C48" w:rsidRPr="00941C48">
        <w:rPr>
          <w:bCs/>
          <w:i/>
          <w:iCs/>
          <w:color w:val="000000"/>
          <w:kern w:val="2"/>
          <w:sz w:val="24"/>
        </w:rPr>
        <w:t xml:space="preserve">     </w:t>
      </w:r>
      <w:r w:rsidR="00DE0D7C">
        <w:rPr>
          <w:bCs/>
          <w:i/>
          <w:iCs/>
          <w:color w:val="000000"/>
          <w:kern w:val="2"/>
          <w:sz w:val="24"/>
        </w:rPr>
        <w:t xml:space="preserve">                  </w:t>
      </w:r>
      <w:r w:rsidR="00D7568D" w:rsidRPr="00B103C0">
        <w:rPr>
          <w:bCs/>
          <w:i/>
          <w:iCs/>
          <w:color w:val="000000"/>
          <w:kern w:val="2"/>
          <w:sz w:val="24"/>
        </w:rPr>
        <w:t xml:space="preserve">                          </w:t>
      </w:r>
      <w:r w:rsidR="00941C48" w:rsidRPr="00941C48">
        <w:rPr>
          <w:color w:val="000000"/>
          <w:kern w:val="2"/>
          <w:sz w:val="24"/>
        </w:rPr>
        <w:t>(C.6)</w:t>
      </w:r>
    </w:p>
    <w:p w:rsidR="00D7568D" w:rsidRDefault="00D7568D" w:rsidP="00941C48">
      <w:pPr>
        <w:ind w:firstLine="567"/>
        <w:rPr>
          <w:color w:val="000000"/>
          <w:kern w:val="2"/>
          <w:sz w:val="24"/>
        </w:rPr>
      </w:pPr>
    </w:p>
    <w:p w:rsidR="00941C48" w:rsidRPr="00941C48" w:rsidRDefault="00D7568D" w:rsidP="00D7568D">
      <w:pPr>
        <w:rPr>
          <w:color w:val="000000"/>
          <w:kern w:val="2"/>
          <w:sz w:val="24"/>
        </w:rPr>
      </w:pPr>
      <w:r w:rsidRPr="00941C48">
        <w:rPr>
          <w:color w:val="000000"/>
          <w:kern w:val="2"/>
          <w:sz w:val="24"/>
        </w:rPr>
        <w:t>где</w:t>
      </w:r>
      <w:r w:rsidRPr="00D7568D">
        <w:rPr>
          <w:color w:val="000000"/>
          <w:kern w:val="2"/>
          <w:sz w:val="24"/>
        </w:rPr>
        <w:t xml:space="preserve"> </w:t>
      </w:r>
      <m:oMath>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R(Tkv)</m:t>
            </m:r>
          </m:sub>
        </m:sSub>
      </m:oMath>
      <w:r w:rsidRPr="00682D39">
        <w:rPr>
          <w:i/>
          <w:iCs/>
          <w:color w:val="000000"/>
          <w:kern w:val="2"/>
          <w:sz w:val="20"/>
          <w:szCs w:val="20"/>
        </w:rPr>
        <w:t xml:space="preserve"> </w:t>
      </w:r>
      <w:r>
        <w:rPr>
          <w:i/>
          <w:iCs/>
          <w:color w:val="000000"/>
          <w:kern w:val="2"/>
          <w:sz w:val="20"/>
          <w:szCs w:val="20"/>
        </w:rPr>
        <w:t>–</w:t>
      </w:r>
      <w:r w:rsidRPr="00941C48">
        <w:rPr>
          <w:i/>
          <w:iCs/>
          <w:color w:val="000000"/>
          <w:kern w:val="2"/>
          <w:sz w:val="24"/>
        </w:rPr>
        <w:t xml:space="preserve"> </w:t>
      </w:r>
      <w:r w:rsidR="00941C48" w:rsidRPr="00941C48">
        <w:rPr>
          <w:color w:val="000000"/>
          <w:kern w:val="2"/>
          <w:sz w:val="24"/>
        </w:rPr>
        <w:t>95</w:t>
      </w:r>
      <w:r w:rsidRPr="00D7568D">
        <w:rPr>
          <w:color w:val="000000"/>
          <w:kern w:val="2"/>
          <w:sz w:val="24"/>
        </w:rPr>
        <w:t xml:space="preserve"> </w:t>
      </w:r>
      <w:r w:rsidR="00941C48" w:rsidRPr="00941C48">
        <w:rPr>
          <w:color w:val="000000"/>
          <w:kern w:val="2"/>
          <w:sz w:val="24"/>
        </w:rPr>
        <w:t xml:space="preserve">%-доверительный интервал </w:t>
      </w:r>
      <w:r w:rsidR="00941C48" w:rsidRPr="00941C48">
        <w:rPr>
          <w:i/>
          <w:iCs/>
          <w:color w:val="000000"/>
          <w:kern w:val="2"/>
          <w:sz w:val="24"/>
        </w:rPr>
        <w:t>R</w:t>
      </w:r>
      <w:r w:rsidR="00941C48" w:rsidRPr="00941C48">
        <w:rPr>
          <w:bCs/>
          <w:i/>
          <w:iCs/>
          <w:color w:val="000000"/>
          <w:kern w:val="2"/>
          <w:sz w:val="24"/>
        </w:rPr>
        <w:t xml:space="preserve"> </w:t>
      </w:r>
      <w:r w:rsidR="00941C48" w:rsidRPr="00941C48">
        <w:rPr>
          <w:color w:val="000000"/>
          <w:kern w:val="2"/>
          <w:sz w:val="24"/>
        </w:rPr>
        <w:t>в случае, если вирус не может быть обнаружен при тестовом опыте с продуктом («остаточный вирус»)</w:t>
      </w:r>
    </w:p>
    <w:p w:rsidR="00D7568D" w:rsidRPr="00F534AA" w:rsidRDefault="00941C48" w:rsidP="00F534AA">
      <w:pPr>
        <w:ind w:firstLine="567"/>
        <w:rPr>
          <w:color w:val="000000"/>
          <w:kern w:val="2"/>
          <w:sz w:val="24"/>
        </w:rPr>
      </w:pPr>
      <w:proofErr w:type="spellStart"/>
      <w:r w:rsidRPr="00941C48">
        <w:rPr>
          <w:i/>
          <w:iCs/>
          <w:color w:val="000000"/>
          <w:kern w:val="2"/>
          <w:sz w:val="24"/>
        </w:rPr>
        <w:t>S</w:t>
      </w:r>
      <w:r w:rsidRPr="00941C48">
        <w:rPr>
          <w:color w:val="000000"/>
          <w:kern w:val="2"/>
          <w:sz w:val="24"/>
          <w:vertAlign w:val="subscript"/>
        </w:rPr>
        <w:t>а</w:t>
      </w:r>
      <w:proofErr w:type="spellEnd"/>
      <w:r w:rsidR="00D7568D" w:rsidRPr="00682D39">
        <w:rPr>
          <w:i/>
          <w:iCs/>
          <w:color w:val="000000"/>
          <w:kern w:val="2"/>
          <w:sz w:val="20"/>
          <w:szCs w:val="20"/>
        </w:rPr>
        <w:t xml:space="preserve"> </w:t>
      </w:r>
      <w:r w:rsidR="00D7568D">
        <w:rPr>
          <w:i/>
          <w:iCs/>
          <w:color w:val="000000"/>
          <w:kern w:val="2"/>
          <w:sz w:val="20"/>
          <w:szCs w:val="20"/>
        </w:rPr>
        <w:t>–</w:t>
      </w:r>
      <w:r w:rsidR="00D7568D" w:rsidRPr="00941C48">
        <w:rPr>
          <w:i/>
          <w:iCs/>
          <w:color w:val="000000"/>
          <w:kern w:val="2"/>
          <w:sz w:val="24"/>
        </w:rPr>
        <w:t xml:space="preserve"> </w:t>
      </w:r>
      <w:r w:rsidRPr="00941C48">
        <w:rPr>
          <w:color w:val="000000"/>
          <w:kern w:val="2"/>
          <w:sz w:val="24"/>
        </w:rPr>
        <w:t>стандартная ошибка управления титрования первого тестового опыта</w:t>
      </w:r>
    </w:p>
    <w:p w:rsidR="00941C48" w:rsidRPr="00941C48" w:rsidRDefault="00941C48" w:rsidP="00941C48">
      <w:pPr>
        <w:ind w:firstLine="567"/>
        <w:rPr>
          <w:color w:val="000000"/>
          <w:kern w:val="2"/>
          <w:sz w:val="24"/>
        </w:rPr>
      </w:pPr>
      <w:r w:rsidRPr="00941C48">
        <w:rPr>
          <w:bCs/>
          <w:color w:val="000000"/>
          <w:kern w:val="2"/>
          <w:sz w:val="24"/>
        </w:rPr>
        <w:t xml:space="preserve">C.3.4 </w:t>
      </w:r>
      <w:bookmarkStart w:id="57" w:name="_Hlk65589648"/>
      <w:r w:rsidRPr="00941C48">
        <w:rPr>
          <w:bCs/>
          <w:color w:val="000000"/>
          <w:kern w:val="2"/>
          <w:sz w:val="24"/>
        </w:rPr>
        <w:t>Расчет среднего снижения (</w:t>
      </w:r>
      <w:r w:rsidRPr="00941C48">
        <w:rPr>
          <w:bCs/>
          <w:i/>
          <w:iCs/>
          <w:color w:val="000000"/>
          <w:kern w:val="2"/>
          <w:sz w:val="24"/>
        </w:rPr>
        <w:t>R</w:t>
      </w:r>
      <w:r w:rsidRPr="00941C48">
        <w:rPr>
          <w:bCs/>
          <w:color w:val="000000"/>
          <w:kern w:val="2"/>
          <w:sz w:val="24"/>
          <w:vertAlign w:val="subscript"/>
        </w:rPr>
        <w:t>(</w:t>
      </w:r>
      <w:proofErr w:type="spellStart"/>
      <w:r w:rsidRPr="00941C48">
        <w:rPr>
          <w:bCs/>
          <w:color w:val="000000"/>
          <w:kern w:val="2"/>
          <w:sz w:val="24"/>
          <w:vertAlign w:val="subscript"/>
        </w:rPr>
        <w:t>mi</w:t>
      </w:r>
      <w:proofErr w:type="spellEnd"/>
      <w:r w:rsidRPr="00941C48">
        <w:rPr>
          <w:bCs/>
          <w:color w:val="000000"/>
          <w:kern w:val="2"/>
          <w:sz w:val="24"/>
          <w:vertAlign w:val="subscript"/>
        </w:rPr>
        <w:t>)</w:t>
      </w:r>
      <w:r w:rsidRPr="00941C48">
        <w:rPr>
          <w:bCs/>
          <w:color w:val="000000"/>
          <w:kern w:val="2"/>
          <w:sz w:val="24"/>
        </w:rPr>
        <w:t>) и его 95</w:t>
      </w:r>
      <w:r w:rsidR="00D7568D" w:rsidRPr="00D7568D">
        <w:rPr>
          <w:bCs/>
          <w:color w:val="000000"/>
          <w:kern w:val="2"/>
          <w:sz w:val="24"/>
        </w:rPr>
        <w:t xml:space="preserve"> </w:t>
      </w:r>
      <w:r w:rsidRPr="00941C48">
        <w:rPr>
          <w:bCs/>
          <w:color w:val="000000"/>
          <w:kern w:val="2"/>
          <w:sz w:val="24"/>
        </w:rPr>
        <w:t>%-доверительного интервала</w:t>
      </w:r>
      <w:bookmarkEnd w:id="57"/>
      <w:r w:rsidRPr="00941C48">
        <w:rPr>
          <w:bCs/>
          <w:color w:val="000000"/>
          <w:kern w:val="2"/>
          <w:sz w:val="24"/>
        </w:rPr>
        <w:t>.</w:t>
      </w:r>
    </w:p>
    <w:p w:rsidR="00941C48" w:rsidRDefault="00941C48" w:rsidP="00941C48">
      <w:pPr>
        <w:ind w:firstLine="567"/>
        <w:rPr>
          <w:color w:val="000000"/>
          <w:kern w:val="2"/>
          <w:sz w:val="24"/>
        </w:rPr>
      </w:pPr>
      <w:r w:rsidRPr="00941C48">
        <w:rPr>
          <w:color w:val="000000"/>
          <w:kern w:val="2"/>
          <w:sz w:val="24"/>
        </w:rPr>
        <w:t xml:space="preserve">Среднее значение </w:t>
      </w:r>
      <w:r w:rsidRPr="00941C48">
        <w:rPr>
          <w:i/>
          <w:iCs/>
          <w:color w:val="000000"/>
          <w:kern w:val="2"/>
          <w:sz w:val="24"/>
        </w:rPr>
        <w:t xml:space="preserve">R </w:t>
      </w:r>
      <w:r w:rsidRPr="00941C48">
        <w:rPr>
          <w:color w:val="000000"/>
          <w:kern w:val="2"/>
          <w:sz w:val="24"/>
        </w:rPr>
        <w:t>для</w:t>
      </w:r>
      <w:r w:rsidRPr="00941C48">
        <w:rPr>
          <w:bCs/>
          <w:i/>
          <w:iCs/>
          <w:color w:val="000000"/>
          <w:kern w:val="2"/>
          <w:sz w:val="24"/>
        </w:rPr>
        <w:t xml:space="preserve"> </w:t>
      </w:r>
      <w:r w:rsidRPr="00941C48">
        <w:rPr>
          <w:color w:val="000000"/>
          <w:kern w:val="2"/>
          <w:sz w:val="24"/>
        </w:rPr>
        <w:t>обоих опытов и его доверительный интервал 95</w:t>
      </w:r>
      <w:r w:rsidR="00D7568D" w:rsidRPr="00D7568D">
        <w:rPr>
          <w:color w:val="000000"/>
          <w:kern w:val="2"/>
          <w:sz w:val="24"/>
        </w:rPr>
        <w:t xml:space="preserve"> </w:t>
      </w:r>
      <w:r w:rsidRPr="00941C48">
        <w:rPr>
          <w:color w:val="000000"/>
          <w:kern w:val="2"/>
          <w:sz w:val="24"/>
        </w:rPr>
        <w:t>% рассчитывают следующим образом:</w:t>
      </w:r>
    </w:p>
    <w:p w:rsidR="00D7568D" w:rsidRDefault="00D7568D" w:rsidP="00941C48">
      <w:pPr>
        <w:ind w:firstLine="567"/>
        <w:rPr>
          <w:color w:val="000000"/>
          <w:kern w:val="2"/>
          <w:sz w:val="24"/>
        </w:rPr>
      </w:pPr>
    </w:p>
    <w:p w:rsidR="00941C48" w:rsidRPr="00941C48" w:rsidRDefault="0059433C" w:rsidP="00D7568D">
      <w:pPr>
        <w:ind w:firstLine="3828"/>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rPr>
              <m:t>R</m:t>
            </m:r>
          </m:e>
          <m:sub>
            <m:r>
              <w:rPr>
                <w:rFonts w:ascii="Cambria Math" w:hAnsi="Cambria Math"/>
                <w:color w:val="000000"/>
                <w:kern w:val="2"/>
                <w:sz w:val="24"/>
              </w:rPr>
              <m:t>(mi)</m:t>
            </m:r>
          </m:sub>
        </m:sSub>
        <m:r>
          <w:rPr>
            <w:rFonts w:ascii="Cambria Math" w:hAnsi="Cambria Math"/>
            <w:color w:val="000000"/>
            <w:kern w:val="2"/>
            <w:sz w:val="24"/>
          </w:rPr>
          <m:t>=</m:t>
        </m:r>
        <m:d>
          <m:dPr>
            <m:ctrlPr>
              <w:rPr>
                <w:rFonts w:ascii="Cambria Math" w:hAnsi="Cambria Math"/>
                <w:i/>
                <w:color w:val="000000"/>
                <w:kern w:val="2"/>
                <w:sz w:val="24"/>
              </w:rPr>
            </m:ctrlPr>
          </m:dPr>
          <m:e>
            <m:sSub>
              <m:sSubPr>
                <m:ctrlPr>
                  <w:rPr>
                    <w:rFonts w:ascii="Cambria Math" w:hAnsi="Cambria Math"/>
                    <w:i/>
                    <w:color w:val="000000"/>
                    <w:kern w:val="2"/>
                    <w:sz w:val="24"/>
                  </w:rPr>
                </m:ctrlPr>
              </m:sSubPr>
              <m:e>
                <m:r>
                  <w:rPr>
                    <w:rFonts w:ascii="Cambria Math" w:hAnsi="Cambria Math"/>
                    <w:color w:val="000000"/>
                    <w:kern w:val="2"/>
                    <w:sz w:val="24"/>
                  </w:rPr>
                  <m:t>R</m:t>
                </m:r>
              </m:e>
              <m:sub>
                <m:r>
                  <w:rPr>
                    <w:rFonts w:ascii="Cambria Math" w:hAnsi="Cambria Math"/>
                    <w:color w:val="000000"/>
                    <w:kern w:val="2"/>
                    <w:sz w:val="24"/>
                  </w:rPr>
                  <m:t>T1</m:t>
                </m:r>
              </m:sub>
            </m:sSub>
            <m:r>
              <w:rPr>
                <w:rFonts w:ascii="Cambria Math" w:hAnsi="Cambria Math"/>
                <w:color w:val="000000"/>
                <w:kern w:val="2"/>
                <w:sz w:val="24"/>
              </w:rPr>
              <m:t>+</m:t>
            </m:r>
            <m:sSub>
              <m:sSubPr>
                <m:ctrlPr>
                  <w:rPr>
                    <w:rFonts w:ascii="Cambria Math" w:hAnsi="Cambria Math"/>
                    <w:i/>
                    <w:color w:val="000000"/>
                    <w:kern w:val="2"/>
                    <w:sz w:val="24"/>
                  </w:rPr>
                </m:ctrlPr>
              </m:sSubPr>
              <m:e>
                <m:r>
                  <w:rPr>
                    <w:rFonts w:ascii="Cambria Math" w:hAnsi="Cambria Math"/>
                    <w:color w:val="000000"/>
                    <w:kern w:val="2"/>
                    <w:sz w:val="24"/>
                  </w:rPr>
                  <m:t>R</m:t>
                </m:r>
              </m:e>
              <m:sub>
                <m:r>
                  <w:rPr>
                    <w:rFonts w:ascii="Cambria Math" w:hAnsi="Cambria Math"/>
                    <w:color w:val="000000"/>
                    <w:kern w:val="2"/>
                    <w:sz w:val="24"/>
                  </w:rPr>
                  <m:t>T2</m:t>
                </m:r>
              </m:sub>
            </m:sSub>
          </m:e>
        </m:d>
        <m:r>
          <w:rPr>
            <w:rFonts w:ascii="Cambria Math" w:hAnsi="Cambria Math"/>
            <w:color w:val="000000"/>
            <w:kern w:val="2"/>
            <w:sz w:val="24"/>
          </w:rPr>
          <m:t>/2</m:t>
        </m:r>
      </m:oMath>
      <w:r w:rsidR="00941C48" w:rsidRPr="00941C48">
        <w:rPr>
          <w:bCs/>
          <w:i/>
          <w:iCs/>
          <w:color w:val="000000"/>
          <w:kern w:val="2"/>
          <w:sz w:val="24"/>
        </w:rPr>
        <w:tab/>
        <w:t xml:space="preserve">   </w:t>
      </w:r>
      <w:r w:rsidR="00D7568D" w:rsidRPr="00B103C0">
        <w:rPr>
          <w:bCs/>
          <w:i/>
          <w:iCs/>
          <w:color w:val="000000"/>
          <w:kern w:val="2"/>
          <w:sz w:val="24"/>
        </w:rPr>
        <w:t xml:space="preserve">                                    </w:t>
      </w:r>
      <w:r w:rsidR="00941C48" w:rsidRPr="00941C48">
        <w:rPr>
          <w:color w:val="000000"/>
          <w:kern w:val="2"/>
          <w:sz w:val="24"/>
        </w:rPr>
        <w:t>(C.7)</w:t>
      </w:r>
    </w:p>
    <w:p w:rsidR="00D7568D" w:rsidRDefault="00D7568D" w:rsidP="00941C48">
      <w:pPr>
        <w:ind w:firstLine="567"/>
        <w:rPr>
          <w:color w:val="000000"/>
          <w:kern w:val="2"/>
          <w:sz w:val="24"/>
        </w:rPr>
      </w:pPr>
    </w:p>
    <w:p w:rsidR="00941C48" w:rsidRPr="00D7568D" w:rsidRDefault="00941C48" w:rsidP="00F534AA">
      <w:pPr>
        <w:ind w:firstLine="567"/>
        <w:rPr>
          <w:color w:val="000000"/>
          <w:kern w:val="2"/>
          <w:sz w:val="24"/>
        </w:rPr>
      </w:pPr>
      <w:r w:rsidRPr="00941C48">
        <w:rPr>
          <w:color w:val="000000"/>
          <w:kern w:val="2"/>
          <w:sz w:val="24"/>
        </w:rPr>
        <w:t>где</w:t>
      </w:r>
      <w:r w:rsidR="00D7568D" w:rsidRPr="00D7568D">
        <w:rPr>
          <w:color w:val="000000"/>
          <w:kern w:val="2"/>
          <w:sz w:val="24"/>
        </w:rPr>
        <w:t xml:space="preserve"> </w:t>
      </w:r>
      <w:r w:rsidRPr="00941C48">
        <w:rPr>
          <w:i/>
          <w:iCs/>
          <w:color w:val="000000"/>
          <w:kern w:val="2"/>
          <w:sz w:val="24"/>
        </w:rPr>
        <w:t>R</w:t>
      </w:r>
      <w:r w:rsidRPr="00941C48">
        <w:rPr>
          <w:color w:val="000000"/>
          <w:kern w:val="2"/>
          <w:sz w:val="24"/>
          <w:vertAlign w:val="subscript"/>
        </w:rPr>
        <w:t>(</w:t>
      </w:r>
      <w:proofErr w:type="spellStart"/>
      <w:r w:rsidRPr="00941C48">
        <w:rPr>
          <w:color w:val="000000"/>
          <w:kern w:val="2"/>
          <w:sz w:val="24"/>
          <w:vertAlign w:val="subscript"/>
        </w:rPr>
        <w:t>mi</w:t>
      </w:r>
      <w:proofErr w:type="spellEnd"/>
      <w:r w:rsidRPr="00941C48">
        <w:rPr>
          <w:color w:val="000000"/>
          <w:kern w:val="2"/>
          <w:sz w:val="24"/>
          <w:vertAlign w:val="subscript"/>
        </w:rPr>
        <w:t>)</w:t>
      </w:r>
      <w:r w:rsidR="00D7568D" w:rsidRPr="00682D39">
        <w:rPr>
          <w:i/>
          <w:iCs/>
          <w:color w:val="000000"/>
          <w:kern w:val="2"/>
          <w:sz w:val="20"/>
          <w:szCs w:val="20"/>
        </w:rPr>
        <w:t xml:space="preserve"> </w:t>
      </w:r>
      <w:r w:rsidR="00D7568D">
        <w:rPr>
          <w:i/>
          <w:iCs/>
          <w:color w:val="000000"/>
          <w:kern w:val="2"/>
          <w:sz w:val="20"/>
          <w:szCs w:val="20"/>
        </w:rPr>
        <w:t>–</w:t>
      </w:r>
      <w:r w:rsidR="00D7568D" w:rsidRPr="00941C48">
        <w:rPr>
          <w:i/>
          <w:iCs/>
          <w:color w:val="000000"/>
          <w:kern w:val="2"/>
          <w:sz w:val="24"/>
        </w:rPr>
        <w:t xml:space="preserve"> </w:t>
      </w:r>
      <w:r w:rsidRPr="00941C48">
        <w:rPr>
          <w:color w:val="000000"/>
          <w:kern w:val="2"/>
          <w:sz w:val="24"/>
        </w:rPr>
        <w:t>среднее снижение</w:t>
      </w:r>
      <w:r w:rsidR="00D7568D">
        <w:rPr>
          <w:color w:val="000000"/>
          <w:kern w:val="2"/>
          <w:sz w:val="24"/>
        </w:rPr>
        <w:t>;</w:t>
      </w:r>
    </w:p>
    <w:p w:rsidR="00941C48" w:rsidRPr="00941C48" w:rsidRDefault="00941C48" w:rsidP="00941C48">
      <w:pPr>
        <w:ind w:firstLine="567"/>
        <w:rPr>
          <w:color w:val="000000"/>
          <w:kern w:val="2"/>
          <w:sz w:val="24"/>
        </w:rPr>
      </w:pPr>
      <w:r w:rsidRPr="00941C48">
        <w:rPr>
          <w:i/>
          <w:iCs/>
          <w:smallCaps/>
          <w:color w:val="000000"/>
          <w:kern w:val="2"/>
          <w:sz w:val="24"/>
        </w:rPr>
        <w:t>R</w:t>
      </w:r>
      <w:r w:rsidRPr="00941C48">
        <w:rPr>
          <w:smallCaps/>
          <w:color w:val="000000"/>
          <w:kern w:val="2"/>
          <w:sz w:val="24"/>
          <w:vertAlign w:val="subscript"/>
        </w:rPr>
        <w:t>t1</w:t>
      </w:r>
      <w:r w:rsidR="00D7568D" w:rsidRPr="00682D39">
        <w:rPr>
          <w:i/>
          <w:iCs/>
          <w:color w:val="000000"/>
          <w:kern w:val="2"/>
          <w:sz w:val="20"/>
          <w:szCs w:val="20"/>
        </w:rPr>
        <w:t xml:space="preserve"> </w:t>
      </w:r>
      <w:r w:rsidR="00D7568D">
        <w:rPr>
          <w:i/>
          <w:iCs/>
          <w:color w:val="000000"/>
          <w:kern w:val="2"/>
          <w:sz w:val="20"/>
          <w:szCs w:val="20"/>
        </w:rPr>
        <w:t>–</w:t>
      </w:r>
      <w:r w:rsidR="00D7568D" w:rsidRPr="00941C48">
        <w:rPr>
          <w:i/>
          <w:iCs/>
          <w:color w:val="000000"/>
          <w:kern w:val="2"/>
          <w:sz w:val="24"/>
        </w:rPr>
        <w:t xml:space="preserve"> </w:t>
      </w:r>
      <w:r w:rsidRPr="00941C48">
        <w:rPr>
          <w:color w:val="000000"/>
          <w:kern w:val="2"/>
          <w:sz w:val="24"/>
        </w:rPr>
        <w:t>снижение после первого тестового опыта</w:t>
      </w:r>
      <w:r w:rsidR="00D7568D">
        <w:rPr>
          <w:color w:val="000000"/>
          <w:kern w:val="2"/>
          <w:sz w:val="24"/>
        </w:rPr>
        <w:t>;</w:t>
      </w:r>
    </w:p>
    <w:p w:rsidR="00941C48" w:rsidRPr="00941C48" w:rsidRDefault="00941C48" w:rsidP="00941C48">
      <w:pPr>
        <w:ind w:firstLine="567"/>
        <w:rPr>
          <w:color w:val="000000"/>
          <w:kern w:val="2"/>
          <w:sz w:val="24"/>
        </w:rPr>
      </w:pPr>
      <w:r w:rsidRPr="00941C48">
        <w:rPr>
          <w:i/>
          <w:iCs/>
          <w:smallCaps/>
          <w:color w:val="000000"/>
          <w:kern w:val="2"/>
          <w:sz w:val="24"/>
        </w:rPr>
        <w:t>R</w:t>
      </w:r>
      <w:r w:rsidRPr="00941C48">
        <w:rPr>
          <w:smallCaps/>
          <w:color w:val="000000"/>
          <w:kern w:val="2"/>
          <w:sz w:val="24"/>
          <w:vertAlign w:val="subscript"/>
        </w:rPr>
        <w:t>t2</w:t>
      </w:r>
      <w:r w:rsidR="00D7568D" w:rsidRPr="00682D39">
        <w:rPr>
          <w:i/>
          <w:iCs/>
          <w:color w:val="000000"/>
          <w:kern w:val="2"/>
          <w:sz w:val="20"/>
          <w:szCs w:val="20"/>
        </w:rPr>
        <w:t xml:space="preserve"> </w:t>
      </w:r>
      <w:r w:rsidR="00D7568D">
        <w:rPr>
          <w:i/>
          <w:iCs/>
          <w:color w:val="000000"/>
          <w:kern w:val="2"/>
          <w:sz w:val="20"/>
          <w:szCs w:val="20"/>
        </w:rPr>
        <w:t>–</w:t>
      </w:r>
      <w:r w:rsidR="00D7568D" w:rsidRPr="00941C48">
        <w:rPr>
          <w:i/>
          <w:iCs/>
          <w:color w:val="000000"/>
          <w:kern w:val="2"/>
          <w:sz w:val="24"/>
        </w:rPr>
        <w:t xml:space="preserve"> </w:t>
      </w:r>
      <w:r w:rsidRPr="00941C48">
        <w:rPr>
          <w:color w:val="000000"/>
          <w:kern w:val="2"/>
          <w:sz w:val="24"/>
        </w:rPr>
        <w:t>снижение после второго тестового опыта</w:t>
      </w:r>
      <w:r w:rsidR="00D7568D">
        <w:rPr>
          <w:color w:val="000000"/>
          <w:kern w:val="2"/>
          <w:sz w:val="24"/>
        </w:rPr>
        <w:t>;</w:t>
      </w:r>
    </w:p>
    <w:p w:rsidR="00941C48" w:rsidRDefault="00941C48" w:rsidP="00941C48">
      <w:pPr>
        <w:ind w:firstLine="567"/>
        <w:rPr>
          <w:color w:val="000000"/>
          <w:kern w:val="2"/>
          <w:sz w:val="24"/>
        </w:rPr>
      </w:pPr>
      <w:r w:rsidRPr="00941C48">
        <w:rPr>
          <w:color w:val="000000"/>
          <w:kern w:val="2"/>
          <w:sz w:val="24"/>
        </w:rPr>
        <w:t>95</w:t>
      </w:r>
      <w:r w:rsidR="00D7568D" w:rsidRPr="00D7568D">
        <w:rPr>
          <w:color w:val="000000"/>
          <w:kern w:val="2"/>
          <w:sz w:val="24"/>
        </w:rPr>
        <w:t xml:space="preserve"> </w:t>
      </w:r>
      <w:r w:rsidRPr="00941C48">
        <w:rPr>
          <w:color w:val="000000"/>
          <w:kern w:val="2"/>
          <w:sz w:val="24"/>
        </w:rPr>
        <w:t>%</w:t>
      </w:r>
      <w:r w:rsidR="00D7568D" w:rsidRPr="00682D39">
        <w:rPr>
          <w:i/>
          <w:iCs/>
          <w:color w:val="000000"/>
          <w:kern w:val="2"/>
          <w:sz w:val="20"/>
          <w:szCs w:val="20"/>
        </w:rPr>
        <w:t xml:space="preserve"> </w:t>
      </w:r>
      <w:r w:rsidR="00D7568D">
        <w:rPr>
          <w:i/>
          <w:iCs/>
          <w:color w:val="000000"/>
          <w:kern w:val="2"/>
          <w:sz w:val="20"/>
          <w:szCs w:val="20"/>
        </w:rPr>
        <w:t>–</w:t>
      </w:r>
      <w:r w:rsidR="00D7568D" w:rsidRPr="00941C48">
        <w:rPr>
          <w:i/>
          <w:iCs/>
          <w:color w:val="000000"/>
          <w:kern w:val="2"/>
          <w:sz w:val="24"/>
        </w:rPr>
        <w:t xml:space="preserve"> </w:t>
      </w:r>
      <w:r w:rsidRPr="00941C48">
        <w:rPr>
          <w:color w:val="000000"/>
          <w:kern w:val="2"/>
          <w:sz w:val="24"/>
        </w:rPr>
        <w:t xml:space="preserve">доверительный интервал среднего </w:t>
      </w:r>
      <w:r w:rsidRPr="00941C48">
        <w:rPr>
          <w:i/>
          <w:iCs/>
          <w:color w:val="000000"/>
          <w:kern w:val="2"/>
          <w:sz w:val="24"/>
        </w:rPr>
        <w:t xml:space="preserve">R </w:t>
      </w:r>
      <w:r w:rsidRPr="00941C48">
        <w:rPr>
          <w:color w:val="000000"/>
          <w:kern w:val="2"/>
          <w:sz w:val="24"/>
        </w:rPr>
        <w:t>(K</w:t>
      </w:r>
      <w:r w:rsidRPr="00941C48">
        <w:rPr>
          <w:color w:val="000000"/>
          <w:kern w:val="2"/>
          <w:sz w:val="24"/>
          <w:vertAlign w:val="subscript"/>
          <w:lang w:val="en-US"/>
        </w:rPr>
        <w:t>R</w:t>
      </w:r>
      <w:r w:rsidRPr="00941C48">
        <w:rPr>
          <w:color w:val="000000"/>
          <w:kern w:val="2"/>
          <w:sz w:val="24"/>
          <w:vertAlign w:val="subscript"/>
        </w:rPr>
        <w:t>(</w:t>
      </w:r>
      <w:proofErr w:type="spellStart"/>
      <w:r w:rsidRPr="00941C48">
        <w:rPr>
          <w:color w:val="000000"/>
          <w:kern w:val="2"/>
          <w:sz w:val="24"/>
          <w:vertAlign w:val="subscript"/>
        </w:rPr>
        <w:t>mi</w:t>
      </w:r>
      <w:proofErr w:type="spellEnd"/>
      <w:r w:rsidRPr="00941C48">
        <w:rPr>
          <w:color w:val="000000"/>
          <w:kern w:val="2"/>
          <w:sz w:val="24"/>
          <w:vertAlign w:val="subscript"/>
        </w:rPr>
        <w:t>)</w:t>
      </w:r>
      <w:r w:rsidRPr="00941C48">
        <w:rPr>
          <w:color w:val="000000"/>
          <w:kern w:val="2"/>
          <w:sz w:val="24"/>
        </w:rPr>
        <w:t>) рассчитывают следующим образом:</w:t>
      </w:r>
    </w:p>
    <w:p w:rsidR="00D7568D" w:rsidRDefault="00D7568D" w:rsidP="00941C48">
      <w:pPr>
        <w:ind w:firstLine="567"/>
        <w:rPr>
          <w:color w:val="000000"/>
          <w:kern w:val="2"/>
          <w:sz w:val="24"/>
        </w:rPr>
      </w:pPr>
    </w:p>
    <w:p w:rsidR="00941C48" w:rsidRPr="00941C48" w:rsidRDefault="0059433C" w:rsidP="00D7568D">
      <w:pPr>
        <w:ind w:firstLine="3544"/>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m:t>
            </m:r>
            <m:r>
              <w:rPr>
                <w:rFonts w:ascii="Cambria Math" w:hAnsi="Cambria Math"/>
                <w:color w:val="000000"/>
                <w:kern w:val="2"/>
                <w:sz w:val="24"/>
                <w:lang w:val="en-US"/>
              </w:rPr>
              <m:t>mi</m:t>
            </m:r>
            <m:r>
              <w:rPr>
                <w:rFonts w:ascii="Cambria Math" w:hAnsi="Cambria Math"/>
                <w:color w:val="000000"/>
                <w:kern w:val="2"/>
                <w:sz w:val="24"/>
              </w:rPr>
              <m:t>)</m:t>
            </m:r>
          </m:sub>
        </m:sSub>
        <m:r>
          <w:rPr>
            <w:rFonts w:ascii="Cambria Math" w:hAnsi="Cambria Math"/>
            <w:color w:val="000000"/>
            <w:kern w:val="2"/>
            <w:sz w:val="24"/>
          </w:rPr>
          <m:t>=</m:t>
        </m:r>
        <m:rad>
          <m:radPr>
            <m:degHide m:val="1"/>
            <m:ctrlPr>
              <w:rPr>
                <w:rFonts w:ascii="Cambria Math" w:hAnsi="Cambria Math"/>
                <w:i/>
                <w:color w:val="000000"/>
                <w:kern w:val="2"/>
                <w:sz w:val="24"/>
              </w:rPr>
            </m:ctrlPr>
          </m:radPr>
          <m:deg/>
          <m:e>
            <m:f>
              <m:fPr>
                <m:ctrlPr>
                  <w:rPr>
                    <w:rFonts w:ascii="Cambria Math" w:hAnsi="Cambria Math"/>
                    <w:i/>
                    <w:color w:val="000000"/>
                    <w:kern w:val="2"/>
                    <w:sz w:val="24"/>
                  </w:rPr>
                </m:ctrlPr>
              </m:fPr>
              <m:num>
                <m:sSup>
                  <m:sSupPr>
                    <m:ctrlPr>
                      <w:rPr>
                        <w:rFonts w:ascii="Cambria Math" w:hAnsi="Cambria Math"/>
                        <w:i/>
                        <w:color w:val="000000"/>
                        <w:kern w:val="2"/>
                        <w:sz w:val="24"/>
                      </w:rPr>
                    </m:ctrlPr>
                  </m:sSupPr>
                  <m:e>
                    <m:d>
                      <m:dPr>
                        <m:begChr m:val="["/>
                        <m:endChr m:val="]"/>
                        <m:ctrlPr>
                          <w:rPr>
                            <w:rFonts w:ascii="Cambria Math" w:hAnsi="Cambria Math"/>
                            <w:i/>
                            <w:color w:val="000000"/>
                            <w:kern w:val="2"/>
                            <w:sz w:val="24"/>
                          </w:rPr>
                        </m:ctrlPr>
                      </m:dPr>
                      <m:e>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R(T1)</m:t>
                            </m:r>
                          </m:sub>
                        </m:sSub>
                      </m:e>
                    </m:d>
                  </m:e>
                  <m:sup>
                    <m:r>
                      <w:rPr>
                        <w:rFonts w:ascii="Cambria Math" w:hAnsi="Cambria Math"/>
                        <w:color w:val="000000"/>
                        <w:kern w:val="2"/>
                        <w:sz w:val="24"/>
                      </w:rPr>
                      <m:t>2</m:t>
                    </m:r>
                  </m:sup>
                </m:sSup>
                <m:r>
                  <w:rPr>
                    <w:rFonts w:ascii="Cambria Math" w:hAnsi="Cambria Math"/>
                    <w:color w:val="000000"/>
                    <w:kern w:val="2"/>
                    <w:sz w:val="24"/>
                  </w:rPr>
                  <m:t>+</m:t>
                </m:r>
                <m:sSup>
                  <m:sSupPr>
                    <m:ctrlPr>
                      <w:rPr>
                        <w:rFonts w:ascii="Cambria Math" w:hAnsi="Cambria Math"/>
                        <w:i/>
                        <w:color w:val="000000"/>
                        <w:kern w:val="2"/>
                        <w:sz w:val="24"/>
                      </w:rPr>
                    </m:ctrlPr>
                  </m:sSupPr>
                  <m:e>
                    <m:d>
                      <m:dPr>
                        <m:begChr m:val="["/>
                        <m:endChr m:val="]"/>
                        <m:ctrlPr>
                          <w:rPr>
                            <w:rFonts w:ascii="Cambria Math" w:hAnsi="Cambria Math"/>
                            <w:i/>
                            <w:color w:val="000000"/>
                            <w:kern w:val="2"/>
                            <w:sz w:val="24"/>
                          </w:rPr>
                        </m:ctrlPr>
                      </m:dPr>
                      <m:e>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R(T2)</m:t>
                            </m:r>
                          </m:sub>
                        </m:sSub>
                      </m:e>
                    </m:d>
                  </m:e>
                  <m:sup>
                    <m:r>
                      <w:rPr>
                        <w:rFonts w:ascii="Cambria Math" w:hAnsi="Cambria Math"/>
                        <w:color w:val="000000"/>
                        <w:kern w:val="2"/>
                        <w:sz w:val="24"/>
                      </w:rPr>
                      <m:t>2</m:t>
                    </m:r>
                  </m:sup>
                </m:sSup>
              </m:num>
              <m:den>
                <m:r>
                  <w:rPr>
                    <w:rFonts w:ascii="Cambria Math" w:hAnsi="Cambria Math"/>
                    <w:color w:val="000000"/>
                    <w:kern w:val="2"/>
                    <w:sz w:val="24"/>
                  </w:rPr>
                  <m:t>2</m:t>
                </m:r>
              </m:den>
            </m:f>
          </m:e>
        </m:rad>
      </m:oMath>
      <w:r w:rsidR="00941C48" w:rsidRPr="00941C48">
        <w:rPr>
          <w:bCs/>
          <w:i/>
          <w:iCs/>
          <w:color w:val="000000"/>
          <w:kern w:val="2"/>
          <w:sz w:val="24"/>
        </w:rPr>
        <w:t xml:space="preserve"> </w:t>
      </w:r>
      <w:r w:rsidR="00D7568D" w:rsidRPr="00D7568D">
        <w:rPr>
          <w:bCs/>
          <w:i/>
          <w:iCs/>
          <w:color w:val="000000"/>
          <w:kern w:val="2"/>
          <w:sz w:val="24"/>
        </w:rPr>
        <w:t xml:space="preserve">                                           </w:t>
      </w:r>
      <w:r w:rsidR="00941C48" w:rsidRPr="00941C48">
        <w:rPr>
          <w:color w:val="000000"/>
          <w:kern w:val="2"/>
          <w:sz w:val="24"/>
        </w:rPr>
        <w:t>(С.8)</w:t>
      </w:r>
    </w:p>
    <w:p w:rsidR="00D7568D" w:rsidRDefault="00D7568D" w:rsidP="00941C48">
      <w:pPr>
        <w:ind w:firstLine="567"/>
        <w:rPr>
          <w:color w:val="000000"/>
          <w:kern w:val="2"/>
          <w:sz w:val="24"/>
        </w:rPr>
      </w:pPr>
    </w:p>
    <w:p w:rsidR="00941C48" w:rsidRPr="00D7568D" w:rsidRDefault="00941C48" w:rsidP="00F534AA">
      <w:pPr>
        <w:ind w:firstLine="567"/>
        <w:rPr>
          <w:color w:val="000000"/>
          <w:kern w:val="2"/>
          <w:sz w:val="24"/>
        </w:rPr>
      </w:pPr>
      <w:r w:rsidRPr="00941C48">
        <w:rPr>
          <w:color w:val="000000"/>
          <w:kern w:val="2"/>
          <w:sz w:val="24"/>
        </w:rPr>
        <w:t>где</w:t>
      </w:r>
      <w:r w:rsidR="00D7568D" w:rsidRPr="00D7568D">
        <w:rPr>
          <w:color w:val="000000"/>
          <w:kern w:val="2"/>
          <w:sz w:val="24"/>
        </w:rPr>
        <w:t xml:space="preserve"> </w:t>
      </w:r>
      <m:oMath>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m:t>
            </m:r>
            <m:r>
              <w:rPr>
                <w:rFonts w:ascii="Cambria Math" w:hAnsi="Cambria Math"/>
                <w:color w:val="000000"/>
                <w:kern w:val="2"/>
                <w:sz w:val="24"/>
                <w:lang w:val="en-US"/>
              </w:rPr>
              <m:t>mi</m:t>
            </m:r>
            <m:r>
              <w:rPr>
                <w:rFonts w:ascii="Cambria Math" w:hAnsi="Cambria Math"/>
                <w:color w:val="000000"/>
                <w:kern w:val="2"/>
                <w:sz w:val="24"/>
              </w:rPr>
              <m:t>)</m:t>
            </m:r>
          </m:sub>
        </m:sSub>
      </m:oMath>
      <w:r w:rsidR="00D7568D" w:rsidRPr="00682D39">
        <w:rPr>
          <w:i/>
          <w:iCs/>
          <w:color w:val="000000"/>
          <w:kern w:val="2"/>
          <w:sz w:val="20"/>
          <w:szCs w:val="20"/>
        </w:rPr>
        <w:t xml:space="preserve"> </w:t>
      </w:r>
      <w:r w:rsidR="00D7568D">
        <w:rPr>
          <w:i/>
          <w:iCs/>
          <w:color w:val="000000"/>
          <w:kern w:val="2"/>
          <w:sz w:val="20"/>
          <w:szCs w:val="20"/>
        </w:rPr>
        <w:t>–</w:t>
      </w:r>
      <w:r w:rsidR="00D7568D" w:rsidRPr="00941C48">
        <w:rPr>
          <w:i/>
          <w:iCs/>
          <w:color w:val="000000"/>
          <w:kern w:val="2"/>
          <w:sz w:val="24"/>
        </w:rPr>
        <w:t xml:space="preserve"> </w:t>
      </w:r>
      <w:r w:rsidRPr="00941C48">
        <w:rPr>
          <w:color w:val="000000"/>
          <w:kern w:val="2"/>
          <w:sz w:val="24"/>
        </w:rPr>
        <w:t>95</w:t>
      </w:r>
      <w:r w:rsidR="00D7568D" w:rsidRPr="00D7568D">
        <w:rPr>
          <w:color w:val="000000"/>
          <w:kern w:val="2"/>
          <w:sz w:val="24"/>
        </w:rPr>
        <w:t xml:space="preserve"> </w:t>
      </w:r>
      <w:r w:rsidRPr="00941C48">
        <w:rPr>
          <w:color w:val="000000"/>
          <w:kern w:val="2"/>
          <w:sz w:val="24"/>
        </w:rPr>
        <w:t>% доверительный интервал среднего снижения</w:t>
      </w:r>
      <w:r w:rsidR="00D7568D">
        <w:rPr>
          <w:color w:val="000000"/>
          <w:kern w:val="2"/>
          <w:sz w:val="24"/>
        </w:rPr>
        <w:t>;</w:t>
      </w:r>
    </w:p>
    <w:p w:rsidR="00941C48" w:rsidRPr="00941C48" w:rsidRDefault="0059433C" w:rsidP="00941C48">
      <w:pPr>
        <w:ind w:firstLine="567"/>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R(T1)</m:t>
            </m:r>
          </m:sub>
        </m:sSub>
      </m:oMath>
      <w:r w:rsidR="00D7568D" w:rsidRPr="00682D39">
        <w:rPr>
          <w:i/>
          <w:iCs/>
          <w:color w:val="000000"/>
          <w:kern w:val="2"/>
          <w:sz w:val="20"/>
          <w:szCs w:val="20"/>
        </w:rPr>
        <w:t xml:space="preserve"> </w:t>
      </w:r>
      <w:r w:rsidR="00D7568D">
        <w:rPr>
          <w:i/>
          <w:iCs/>
          <w:color w:val="000000"/>
          <w:kern w:val="2"/>
          <w:sz w:val="20"/>
          <w:szCs w:val="20"/>
        </w:rPr>
        <w:t>–</w:t>
      </w:r>
      <w:r w:rsidR="00D7568D" w:rsidRPr="00941C48">
        <w:rPr>
          <w:i/>
          <w:iCs/>
          <w:color w:val="000000"/>
          <w:kern w:val="2"/>
          <w:sz w:val="24"/>
        </w:rPr>
        <w:t xml:space="preserve"> </w:t>
      </w:r>
      <w:r w:rsidR="00941C48" w:rsidRPr="00941C48">
        <w:rPr>
          <w:color w:val="000000"/>
          <w:kern w:val="2"/>
          <w:sz w:val="24"/>
        </w:rPr>
        <w:t>95</w:t>
      </w:r>
      <w:r w:rsidR="00D7568D" w:rsidRPr="00D7568D">
        <w:rPr>
          <w:color w:val="000000"/>
          <w:kern w:val="2"/>
          <w:sz w:val="24"/>
        </w:rPr>
        <w:t xml:space="preserve"> </w:t>
      </w:r>
      <w:r w:rsidR="00941C48" w:rsidRPr="00941C48">
        <w:rPr>
          <w:color w:val="000000"/>
          <w:kern w:val="2"/>
          <w:sz w:val="24"/>
        </w:rPr>
        <w:t>% доверительный интервал снижения первого тестового опыта</w:t>
      </w:r>
      <w:r w:rsidR="00D7568D">
        <w:rPr>
          <w:color w:val="000000"/>
          <w:kern w:val="2"/>
          <w:sz w:val="24"/>
        </w:rPr>
        <w:t>;</w:t>
      </w:r>
    </w:p>
    <w:p w:rsidR="00941C48" w:rsidRPr="00941C48" w:rsidRDefault="0059433C" w:rsidP="00941C48">
      <w:pPr>
        <w:ind w:firstLine="567"/>
        <w:rPr>
          <w:color w:val="000000"/>
          <w:kern w:val="2"/>
          <w:sz w:val="24"/>
        </w:rPr>
      </w:pPr>
      <m:oMath>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R(T2)</m:t>
            </m:r>
          </m:sub>
        </m:sSub>
      </m:oMath>
      <w:r w:rsidR="00D7568D" w:rsidRPr="00682D39">
        <w:rPr>
          <w:i/>
          <w:iCs/>
          <w:color w:val="000000"/>
          <w:kern w:val="2"/>
          <w:sz w:val="20"/>
          <w:szCs w:val="20"/>
        </w:rPr>
        <w:t xml:space="preserve"> </w:t>
      </w:r>
      <w:r w:rsidR="00D7568D">
        <w:rPr>
          <w:i/>
          <w:iCs/>
          <w:color w:val="000000"/>
          <w:kern w:val="2"/>
          <w:sz w:val="20"/>
          <w:szCs w:val="20"/>
        </w:rPr>
        <w:t>–</w:t>
      </w:r>
      <w:r w:rsidR="00D7568D" w:rsidRPr="00941C48">
        <w:rPr>
          <w:i/>
          <w:iCs/>
          <w:color w:val="000000"/>
          <w:kern w:val="2"/>
          <w:sz w:val="24"/>
        </w:rPr>
        <w:t xml:space="preserve"> </w:t>
      </w:r>
      <w:r w:rsidR="00941C48" w:rsidRPr="00941C48">
        <w:rPr>
          <w:color w:val="000000"/>
          <w:kern w:val="2"/>
          <w:sz w:val="24"/>
        </w:rPr>
        <w:t>95</w:t>
      </w:r>
      <w:r w:rsidR="00D7568D" w:rsidRPr="00D7568D">
        <w:rPr>
          <w:color w:val="000000"/>
          <w:kern w:val="2"/>
          <w:sz w:val="24"/>
        </w:rPr>
        <w:t xml:space="preserve"> </w:t>
      </w:r>
      <w:r w:rsidR="00941C48" w:rsidRPr="00941C48">
        <w:rPr>
          <w:color w:val="000000"/>
          <w:kern w:val="2"/>
          <w:sz w:val="24"/>
        </w:rPr>
        <w:t>% доверительный интервал сокращения второго тестового опыта</w:t>
      </w:r>
      <w:r w:rsidR="00D7568D">
        <w:rPr>
          <w:color w:val="000000"/>
          <w:kern w:val="2"/>
          <w:sz w:val="24"/>
        </w:rPr>
        <w:t>.</w:t>
      </w:r>
    </w:p>
    <w:p w:rsidR="00941C48" w:rsidRPr="00941C48" w:rsidRDefault="00941C48" w:rsidP="00941C48">
      <w:pPr>
        <w:ind w:firstLine="567"/>
        <w:rPr>
          <w:color w:val="000000"/>
          <w:kern w:val="2"/>
          <w:sz w:val="24"/>
        </w:rPr>
      </w:pPr>
      <w:r w:rsidRPr="00941C48">
        <w:rPr>
          <w:color w:val="000000"/>
          <w:kern w:val="2"/>
          <w:sz w:val="24"/>
        </w:rPr>
        <w:t>Для вирусного контроля и активной концентрации продукта проводят два тестовых опыта в разные дни.</w:t>
      </w:r>
    </w:p>
    <w:p w:rsidR="00941C48" w:rsidRPr="00941C48" w:rsidRDefault="00941C48" w:rsidP="00941C48">
      <w:pPr>
        <w:ind w:firstLine="567"/>
        <w:rPr>
          <w:color w:val="000000"/>
          <w:kern w:val="2"/>
          <w:sz w:val="24"/>
        </w:rPr>
      </w:pPr>
      <w:r w:rsidRPr="00941C48">
        <w:rPr>
          <w:color w:val="000000"/>
          <w:kern w:val="2"/>
          <w:sz w:val="24"/>
        </w:rPr>
        <w:t>Снижение и 95</w:t>
      </w:r>
      <w:r w:rsidR="00D7568D">
        <w:rPr>
          <w:color w:val="000000"/>
          <w:kern w:val="2"/>
          <w:sz w:val="24"/>
        </w:rPr>
        <w:t xml:space="preserve"> </w:t>
      </w:r>
      <w:r w:rsidRPr="00941C48">
        <w:rPr>
          <w:color w:val="000000"/>
          <w:kern w:val="2"/>
          <w:sz w:val="24"/>
        </w:rPr>
        <w:t>%-доверительный интервал вычисляют для каждого тестового опыта.</w:t>
      </w:r>
    </w:p>
    <w:p w:rsidR="00941C48" w:rsidRPr="00941C48" w:rsidRDefault="00941C48" w:rsidP="00941C48">
      <w:pPr>
        <w:ind w:firstLine="567"/>
        <w:rPr>
          <w:bCs/>
          <w:color w:val="000000"/>
          <w:kern w:val="2"/>
          <w:sz w:val="24"/>
        </w:rPr>
      </w:pPr>
    </w:p>
    <w:p w:rsidR="00941C48" w:rsidRPr="00941C48" w:rsidRDefault="00941C48" w:rsidP="00941C48">
      <w:pPr>
        <w:ind w:firstLine="567"/>
        <w:rPr>
          <w:color w:val="000000"/>
          <w:kern w:val="2"/>
          <w:sz w:val="24"/>
        </w:rPr>
      </w:pPr>
      <w:r w:rsidRPr="00941C48">
        <w:rPr>
          <w:bCs/>
          <w:color w:val="000000"/>
          <w:kern w:val="2"/>
          <w:sz w:val="24"/>
        </w:rPr>
        <w:t>C.3.5 Практический пример</w:t>
      </w:r>
    </w:p>
    <w:p w:rsidR="00941C48" w:rsidRPr="00941C48" w:rsidRDefault="00941C48" w:rsidP="00941C48">
      <w:pPr>
        <w:rPr>
          <w:color w:val="000000"/>
          <w:kern w:val="2"/>
          <w:sz w:val="24"/>
        </w:rPr>
      </w:pPr>
    </w:p>
    <w:p w:rsidR="00941C48" w:rsidRDefault="00941C48" w:rsidP="00941C48">
      <w:pPr>
        <w:jc w:val="center"/>
        <w:rPr>
          <w:b/>
          <w:bCs/>
          <w:color w:val="000000"/>
          <w:kern w:val="2"/>
          <w:sz w:val="24"/>
        </w:rPr>
      </w:pPr>
      <w:r w:rsidRPr="00D7568D">
        <w:rPr>
          <w:b/>
          <w:bCs/>
          <w:color w:val="000000"/>
          <w:kern w:val="2"/>
          <w:sz w:val="24"/>
        </w:rPr>
        <w:t>Таблица C.2</w:t>
      </w:r>
      <w:r w:rsidR="00D7568D" w:rsidRPr="00D7568D">
        <w:rPr>
          <w:b/>
          <w:bCs/>
          <w:color w:val="000000"/>
          <w:kern w:val="2"/>
          <w:sz w:val="24"/>
        </w:rPr>
        <w:t xml:space="preserve"> – </w:t>
      </w:r>
      <w:r w:rsidRPr="00D7568D">
        <w:rPr>
          <w:b/>
          <w:bCs/>
          <w:color w:val="000000"/>
          <w:kern w:val="2"/>
          <w:sz w:val="24"/>
        </w:rPr>
        <w:t>a) Исходные данные для примера результатов титрования</w:t>
      </w:r>
      <w:r w:rsidR="00D7568D" w:rsidRPr="00D7568D">
        <w:rPr>
          <w:b/>
          <w:bCs/>
          <w:color w:val="000000"/>
          <w:kern w:val="2"/>
          <w:sz w:val="24"/>
        </w:rPr>
        <w:t xml:space="preserve"> – </w:t>
      </w:r>
      <w:r w:rsidRPr="00D7568D">
        <w:rPr>
          <w:b/>
          <w:bCs/>
          <w:color w:val="000000"/>
          <w:kern w:val="2"/>
          <w:sz w:val="24"/>
        </w:rPr>
        <w:t>до (титрование вирусного контроля = a)</w:t>
      </w:r>
    </w:p>
    <w:p w:rsidR="00D7568D" w:rsidRPr="00D7568D" w:rsidRDefault="00D7568D" w:rsidP="00941C48">
      <w:pPr>
        <w:jc w:val="center"/>
        <w:rPr>
          <w:b/>
          <w:color w:val="000000"/>
          <w:kern w:val="2"/>
          <w:sz w:val="24"/>
        </w:rPr>
      </w:pPr>
    </w:p>
    <w:tbl>
      <w:tblPr>
        <w:tblW w:w="0" w:type="auto"/>
        <w:tblCellMar>
          <w:left w:w="0" w:type="dxa"/>
          <w:right w:w="0" w:type="dxa"/>
        </w:tblCellMar>
        <w:tblLook w:val="04A0" w:firstRow="1" w:lastRow="0" w:firstColumn="1" w:lastColumn="0" w:noHBand="0" w:noVBand="1"/>
      </w:tblPr>
      <w:tblGrid>
        <w:gridCol w:w="1550"/>
        <w:gridCol w:w="1286"/>
        <w:gridCol w:w="972"/>
        <w:gridCol w:w="1133"/>
        <w:gridCol w:w="2150"/>
        <w:gridCol w:w="1109"/>
        <w:gridCol w:w="893"/>
      </w:tblGrid>
      <w:tr w:rsidR="00941C48" w:rsidRPr="00D7568D" w:rsidTr="00D7568D">
        <w:trPr>
          <w:trHeight w:val="454"/>
        </w:trPr>
        <w:tc>
          <w:tcPr>
            <w:tcW w:w="1550"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941C48" w:rsidRPr="00F534AA" w:rsidRDefault="00941C48" w:rsidP="00D7568D">
            <w:pPr>
              <w:jc w:val="center"/>
              <w:rPr>
                <w:kern w:val="2"/>
                <w:sz w:val="20"/>
                <w:szCs w:val="20"/>
              </w:rPr>
            </w:pPr>
            <w:r w:rsidRPr="00F534AA">
              <w:rPr>
                <w:bCs/>
                <w:kern w:val="2"/>
                <w:sz w:val="20"/>
                <w:szCs w:val="20"/>
              </w:rPr>
              <w:t>Доза (TCID</w:t>
            </w:r>
            <w:r w:rsidRPr="00F534AA">
              <w:rPr>
                <w:bCs/>
                <w:kern w:val="2"/>
                <w:sz w:val="20"/>
                <w:szCs w:val="20"/>
                <w:vertAlign w:val="subscript"/>
              </w:rPr>
              <w:t>50</w:t>
            </w:r>
            <w:r w:rsidRPr="00F534AA">
              <w:rPr>
                <w:bCs/>
                <w:kern w:val="2"/>
                <w:sz w:val="20"/>
                <w:szCs w:val="20"/>
              </w:rPr>
              <w:t>)</w:t>
            </w:r>
          </w:p>
        </w:tc>
        <w:tc>
          <w:tcPr>
            <w:tcW w:w="128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941C48" w:rsidRPr="00F534AA" w:rsidRDefault="00941C48" w:rsidP="00D7568D">
            <w:pPr>
              <w:jc w:val="center"/>
              <w:rPr>
                <w:kern w:val="2"/>
                <w:sz w:val="20"/>
                <w:szCs w:val="20"/>
              </w:rPr>
            </w:pPr>
            <w:r w:rsidRPr="00F534AA">
              <w:rPr>
                <w:bCs/>
                <w:kern w:val="2"/>
                <w:sz w:val="20"/>
                <w:szCs w:val="20"/>
              </w:rPr>
              <w:t>Логарифм</w:t>
            </w:r>
          </w:p>
          <w:p w:rsidR="00941C48" w:rsidRPr="00F534AA" w:rsidRDefault="00941C48" w:rsidP="00D7568D">
            <w:pPr>
              <w:jc w:val="center"/>
              <w:rPr>
                <w:kern w:val="2"/>
                <w:sz w:val="20"/>
                <w:szCs w:val="20"/>
              </w:rPr>
            </w:pPr>
            <w:r w:rsidRPr="00F534AA">
              <w:rPr>
                <w:bCs/>
                <w:kern w:val="2"/>
                <w:sz w:val="20"/>
                <w:szCs w:val="20"/>
              </w:rPr>
              <w:t>(Доза)</w:t>
            </w:r>
          </w:p>
        </w:tc>
        <w:tc>
          <w:tcPr>
            <w:tcW w:w="972"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941C48" w:rsidRPr="00F534AA" w:rsidRDefault="00941C48" w:rsidP="00D7568D">
            <w:pPr>
              <w:jc w:val="center"/>
              <w:rPr>
                <w:kern w:val="2"/>
                <w:sz w:val="20"/>
                <w:szCs w:val="20"/>
              </w:rPr>
            </w:pPr>
            <w:r w:rsidRPr="00F534AA">
              <w:rPr>
                <w:bCs/>
                <w:kern w:val="2"/>
                <w:sz w:val="20"/>
                <w:szCs w:val="20"/>
              </w:rPr>
              <w:t>Итого</w:t>
            </w:r>
            <w:r w:rsidR="0009742D" w:rsidRPr="00F534AA">
              <w:rPr>
                <w:bCs/>
                <w:kern w:val="2"/>
                <w:sz w:val="20"/>
                <w:szCs w:val="20"/>
              </w:rPr>
              <w:t xml:space="preserve"> </w:t>
            </w:r>
            <w:r w:rsidRPr="00F534AA">
              <w:rPr>
                <w:bCs/>
                <w:kern w:val="2"/>
                <w:sz w:val="20"/>
                <w:szCs w:val="20"/>
                <w:vertAlign w:val="superscript"/>
              </w:rPr>
              <w:t>a</w:t>
            </w:r>
          </w:p>
        </w:tc>
        <w:tc>
          <w:tcPr>
            <w:tcW w:w="1133"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941C48" w:rsidRPr="00F534AA" w:rsidRDefault="00941C48" w:rsidP="00D7568D">
            <w:pPr>
              <w:jc w:val="center"/>
              <w:rPr>
                <w:kern w:val="2"/>
                <w:sz w:val="20"/>
                <w:szCs w:val="20"/>
              </w:rPr>
            </w:pPr>
            <w:r w:rsidRPr="00F534AA">
              <w:rPr>
                <w:bCs/>
                <w:i/>
                <w:iCs/>
                <w:kern w:val="2"/>
                <w:sz w:val="20"/>
                <w:szCs w:val="20"/>
              </w:rPr>
              <w:t>N</w:t>
            </w:r>
            <w:r w:rsidR="0009742D" w:rsidRPr="00F534AA">
              <w:rPr>
                <w:bCs/>
                <w:i/>
                <w:iCs/>
                <w:kern w:val="2"/>
                <w:sz w:val="20"/>
                <w:szCs w:val="20"/>
              </w:rPr>
              <w:t xml:space="preserve"> </w:t>
            </w:r>
            <w:r w:rsidRPr="00F534AA">
              <w:rPr>
                <w:bCs/>
                <w:kern w:val="2"/>
                <w:sz w:val="20"/>
                <w:szCs w:val="20"/>
                <w:vertAlign w:val="superscript"/>
              </w:rPr>
              <w:t>b</w:t>
            </w:r>
          </w:p>
        </w:tc>
        <w:tc>
          <w:tcPr>
            <w:tcW w:w="2150"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941C48" w:rsidRPr="00F534AA" w:rsidRDefault="00941C48" w:rsidP="00D7568D">
            <w:pPr>
              <w:jc w:val="center"/>
              <w:rPr>
                <w:kern w:val="2"/>
                <w:sz w:val="20"/>
                <w:szCs w:val="20"/>
              </w:rPr>
            </w:pPr>
            <w:r w:rsidRPr="00F534AA">
              <w:rPr>
                <w:bCs/>
                <w:kern w:val="2"/>
                <w:sz w:val="20"/>
                <w:szCs w:val="20"/>
              </w:rPr>
              <w:t>% присутствующего вируса</w:t>
            </w:r>
            <w:r w:rsidR="0009742D" w:rsidRPr="00F534AA">
              <w:rPr>
                <w:bCs/>
                <w:kern w:val="2"/>
                <w:sz w:val="20"/>
                <w:szCs w:val="20"/>
              </w:rPr>
              <w:t xml:space="preserve"> </w:t>
            </w:r>
            <w:r w:rsidRPr="00F534AA">
              <w:rPr>
                <w:bCs/>
                <w:kern w:val="2"/>
                <w:sz w:val="20"/>
                <w:szCs w:val="20"/>
                <w:vertAlign w:val="superscript"/>
              </w:rPr>
              <w:t>b</w:t>
            </w:r>
          </w:p>
        </w:tc>
        <w:tc>
          <w:tcPr>
            <w:tcW w:w="110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941C48" w:rsidRPr="00F534AA" w:rsidRDefault="00941C48" w:rsidP="00D7568D">
            <w:pPr>
              <w:jc w:val="center"/>
              <w:rPr>
                <w:kern w:val="2"/>
                <w:sz w:val="20"/>
                <w:szCs w:val="20"/>
              </w:rPr>
            </w:pPr>
            <w:proofErr w:type="spellStart"/>
            <w:r w:rsidRPr="00F534AA">
              <w:rPr>
                <w:bCs/>
                <w:i/>
                <w:iCs/>
                <w:kern w:val="2"/>
                <w:sz w:val="20"/>
                <w:szCs w:val="20"/>
              </w:rPr>
              <w:t>p</w:t>
            </w:r>
            <w:r w:rsidRPr="00F534AA">
              <w:rPr>
                <w:bCs/>
                <w:kern w:val="2"/>
                <w:sz w:val="20"/>
                <w:szCs w:val="20"/>
                <w:vertAlign w:val="subscript"/>
              </w:rPr>
              <w:t>i</w:t>
            </w:r>
            <w:proofErr w:type="spellEnd"/>
          </w:p>
        </w:tc>
        <w:tc>
          <w:tcPr>
            <w:tcW w:w="893"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941C48" w:rsidRPr="00F534AA" w:rsidRDefault="00941C48" w:rsidP="00D7568D">
            <w:pPr>
              <w:jc w:val="center"/>
              <w:rPr>
                <w:kern w:val="2"/>
                <w:sz w:val="20"/>
                <w:szCs w:val="20"/>
              </w:rPr>
            </w:pPr>
            <w:r w:rsidRPr="00F534AA">
              <w:rPr>
                <w:bCs/>
                <w:kern w:val="2"/>
                <w:sz w:val="20"/>
                <w:szCs w:val="20"/>
              </w:rPr>
              <w:t>1-</w:t>
            </w:r>
            <w:r w:rsidRPr="00F534AA">
              <w:rPr>
                <w:bCs/>
                <w:i/>
                <w:iCs/>
                <w:kern w:val="2"/>
                <w:sz w:val="20"/>
                <w:szCs w:val="20"/>
              </w:rPr>
              <w:t>р</w:t>
            </w:r>
            <w:proofErr w:type="spellStart"/>
            <w:r w:rsidRPr="00F534AA">
              <w:rPr>
                <w:bCs/>
                <w:kern w:val="2"/>
                <w:sz w:val="20"/>
                <w:szCs w:val="20"/>
                <w:vertAlign w:val="subscript"/>
                <w:lang w:val="en-US"/>
              </w:rPr>
              <w:t>i</w:t>
            </w:r>
            <w:proofErr w:type="spellEnd"/>
          </w:p>
        </w:tc>
      </w:tr>
      <w:tr w:rsidR="00941C48" w:rsidRPr="00D7568D" w:rsidTr="00D7568D">
        <w:trPr>
          <w:trHeight w:val="454"/>
        </w:trPr>
        <w:tc>
          <w:tcPr>
            <w:tcW w:w="1550"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D7568D">
            <w:pPr>
              <w:rPr>
                <w:kern w:val="2"/>
                <w:sz w:val="20"/>
                <w:szCs w:val="20"/>
              </w:rPr>
            </w:pPr>
            <w:r w:rsidRPr="00F534AA">
              <w:rPr>
                <w:kern w:val="2"/>
                <w:sz w:val="20"/>
                <w:szCs w:val="20"/>
              </w:rPr>
              <w:t>3,16E-08</w:t>
            </w:r>
          </w:p>
        </w:tc>
        <w:tc>
          <w:tcPr>
            <w:tcW w:w="128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09742D" w:rsidP="0009742D">
            <w:pPr>
              <w:jc w:val="center"/>
              <w:rPr>
                <w:kern w:val="2"/>
                <w:sz w:val="20"/>
                <w:szCs w:val="20"/>
              </w:rPr>
            </w:pPr>
            <w:r w:rsidRPr="00F534AA">
              <w:rPr>
                <w:kern w:val="2"/>
                <w:sz w:val="20"/>
                <w:szCs w:val="20"/>
              </w:rPr>
              <w:t xml:space="preserve">– </w:t>
            </w:r>
            <w:r w:rsidR="00941C48" w:rsidRPr="00F534AA">
              <w:rPr>
                <w:kern w:val="2"/>
                <w:sz w:val="20"/>
                <w:szCs w:val="20"/>
              </w:rPr>
              <w:t>7,50</w:t>
            </w:r>
          </w:p>
        </w:tc>
        <w:tc>
          <w:tcPr>
            <w:tcW w:w="972"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8</w:t>
            </w:r>
          </w:p>
        </w:tc>
        <w:tc>
          <w:tcPr>
            <w:tcW w:w="1133"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0</w:t>
            </w:r>
          </w:p>
        </w:tc>
        <w:tc>
          <w:tcPr>
            <w:tcW w:w="2150"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0</w:t>
            </w:r>
          </w:p>
        </w:tc>
        <w:tc>
          <w:tcPr>
            <w:tcW w:w="110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0</w:t>
            </w:r>
          </w:p>
        </w:tc>
        <w:tc>
          <w:tcPr>
            <w:tcW w:w="893"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1</w:t>
            </w:r>
          </w:p>
        </w:tc>
      </w:tr>
      <w:tr w:rsidR="00941C48" w:rsidRPr="00D7568D" w:rsidTr="00D7568D">
        <w:trPr>
          <w:trHeight w:val="454"/>
        </w:trPr>
        <w:tc>
          <w:tcPr>
            <w:tcW w:w="15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D7568D">
            <w:pPr>
              <w:rPr>
                <w:kern w:val="2"/>
                <w:sz w:val="20"/>
                <w:szCs w:val="20"/>
              </w:rPr>
            </w:pPr>
            <w:r w:rsidRPr="00F534AA">
              <w:rPr>
                <w:kern w:val="2"/>
                <w:sz w:val="20"/>
                <w:szCs w:val="20"/>
              </w:rPr>
              <w:t>1,00E-07</w:t>
            </w:r>
          </w:p>
        </w:tc>
        <w:tc>
          <w:tcPr>
            <w:tcW w:w="128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09742D" w:rsidP="0009742D">
            <w:pPr>
              <w:jc w:val="center"/>
              <w:rPr>
                <w:kern w:val="2"/>
                <w:sz w:val="20"/>
                <w:szCs w:val="20"/>
              </w:rPr>
            </w:pPr>
            <w:r w:rsidRPr="00F534AA">
              <w:rPr>
                <w:kern w:val="2"/>
                <w:sz w:val="20"/>
                <w:szCs w:val="20"/>
              </w:rPr>
              <w:t xml:space="preserve">– </w:t>
            </w:r>
            <w:r w:rsidR="00941C48" w:rsidRPr="00F534AA">
              <w:rPr>
                <w:kern w:val="2"/>
                <w:sz w:val="20"/>
                <w:szCs w:val="20"/>
              </w:rPr>
              <w:t>7,00</w:t>
            </w: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4</w:t>
            </w:r>
          </w:p>
        </w:tc>
        <w:tc>
          <w:tcPr>
            <w:tcW w:w="21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50</w:t>
            </w:r>
          </w:p>
        </w:tc>
        <w:tc>
          <w:tcPr>
            <w:tcW w:w="11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0,5</w:t>
            </w:r>
          </w:p>
        </w:tc>
        <w:tc>
          <w:tcPr>
            <w:tcW w:w="89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0,5</w:t>
            </w:r>
          </w:p>
        </w:tc>
      </w:tr>
      <w:tr w:rsidR="00941C48" w:rsidRPr="00D7568D" w:rsidTr="00D7568D">
        <w:trPr>
          <w:trHeight w:val="454"/>
        </w:trPr>
        <w:tc>
          <w:tcPr>
            <w:tcW w:w="15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D7568D">
            <w:pPr>
              <w:rPr>
                <w:kern w:val="2"/>
                <w:sz w:val="20"/>
                <w:szCs w:val="20"/>
              </w:rPr>
            </w:pPr>
            <w:r w:rsidRPr="00F534AA">
              <w:rPr>
                <w:kern w:val="2"/>
                <w:sz w:val="20"/>
                <w:szCs w:val="20"/>
              </w:rPr>
              <w:t>3</w:t>
            </w:r>
            <w:r w:rsidRPr="00F534AA">
              <w:rPr>
                <w:kern w:val="2"/>
                <w:sz w:val="20"/>
                <w:szCs w:val="20"/>
                <w:lang w:val="en-US"/>
              </w:rPr>
              <w:t>,</w:t>
            </w:r>
            <w:r w:rsidRPr="00F534AA">
              <w:rPr>
                <w:kern w:val="2"/>
                <w:sz w:val="20"/>
                <w:szCs w:val="20"/>
              </w:rPr>
              <w:t>16E-07</w:t>
            </w:r>
          </w:p>
        </w:tc>
        <w:tc>
          <w:tcPr>
            <w:tcW w:w="128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09742D" w:rsidP="0009742D">
            <w:pPr>
              <w:jc w:val="center"/>
              <w:rPr>
                <w:kern w:val="2"/>
                <w:sz w:val="20"/>
                <w:szCs w:val="20"/>
              </w:rPr>
            </w:pPr>
            <w:r w:rsidRPr="00F534AA">
              <w:rPr>
                <w:kern w:val="2"/>
                <w:sz w:val="20"/>
                <w:szCs w:val="20"/>
              </w:rPr>
              <w:t xml:space="preserve">– </w:t>
            </w:r>
            <w:r w:rsidR="00941C48" w:rsidRPr="00F534AA">
              <w:rPr>
                <w:kern w:val="2"/>
                <w:sz w:val="20"/>
                <w:szCs w:val="20"/>
              </w:rPr>
              <w:t>6,50</w:t>
            </w: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6</w:t>
            </w:r>
          </w:p>
        </w:tc>
        <w:tc>
          <w:tcPr>
            <w:tcW w:w="21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75</w:t>
            </w:r>
          </w:p>
        </w:tc>
        <w:tc>
          <w:tcPr>
            <w:tcW w:w="11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0,75</w:t>
            </w:r>
          </w:p>
        </w:tc>
        <w:tc>
          <w:tcPr>
            <w:tcW w:w="89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0,25</w:t>
            </w:r>
          </w:p>
        </w:tc>
      </w:tr>
      <w:tr w:rsidR="00941C48" w:rsidRPr="00D7568D" w:rsidTr="00D7568D">
        <w:trPr>
          <w:trHeight w:val="454"/>
        </w:trPr>
        <w:tc>
          <w:tcPr>
            <w:tcW w:w="15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D7568D">
            <w:pPr>
              <w:rPr>
                <w:kern w:val="2"/>
                <w:sz w:val="20"/>
                <w:szCs w:val="20"/>
              </w:rPr>
            </w:pPr>
            <w:r w:rsidRPr="00F534AA">
              <w:rPr>
                <w:kern w:val="2"/>
                <w:sz w:val="20"/>
                <w:szCs w:val="20"/>
              </w:rPr>
              <w:t>1,00E-06</w:t>
            </w:r>
          </w:p>
        </w:tc>
        <w:tc>
          <w:tcPr>
            <w:tcW w:w="128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09742D" w:rsidP="0009742D">
            <w:pPr>
              <w:jc w:val="center"/>
              <w:rPr>
                <w:kern w:val="2"/>
                <w:sz w:val="20"/>
                <w:szCs w:val="20"/>
              </w:rPr>
            </w:pPr>
            <w:r w:rsidRPr="00F534AA">
              <w:rPr>
                <w:kern w:val="2"/>
                <w:sz w:val="20"/>
                <w:szCs w:val="20"/>
              </w:rPr>
              <w:t xml:space="preserve">– </w:t>
            </w:r>
            <w:r w:rsidR="00941C48" w:rsidRPr="00F534AA">
              <w:rPr>
                <w:kern w:val="2"/>
                <w:sz w:val="20"/>
                <w:szCs w:val="20"/>
              </w:rPr>
              <w:t>6,00</w:t>
            </w: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8</w:t>
            </w:r>
          </w:p>
        </w:tc>
        <w:tc>
          <w:tcPr>
            <w:tcW w:w="21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100</w:t>
            </w:r>
          </w:p>
        </w:tc>
        <w:tc>
          <w:tcPr>
            <w:tcW w:w="11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1</w:t>
            </w:r>
          </w:p>
        </w:tc>
        <w:tc>
          <w:tcPr>
            <w:tcW w:w="89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0</w:t>
            </w:r>
          </w:p>
        </w:tc>
      </w:tr>
      <w:tr w:rsidR="00941C48" w:rsidRPr="00D7568D" w:rsidTr="00D7568D">
        <w:trPr>
          <w:trHeight w:val="454"/>
        </w:trPr>
        <w:tc>
          <w:tcPr>
            <w:tcW w:w="15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D7568D">
            <w:pPr>
              <w:rPr>
                <w:kern w:val="2"/>
                <w:sz w:val="20"/>
                <w:szCs w:val="20"/>
              </w:rPr>
            </w:pPr>
            <w:r w:rsidRPr="00F534AA">
              <w:rPr>
                <w:kern w:val="2"/>
                <w:sz w:val="20"/>
                <w:szCs w:val="20"/>
              </w:rPr>
              <w:t>3</w:t>
            </w:r>
            <w:r w:rsidRPr="00F534AA">
              <w:rPr>
                <w:kern w:val="2"/>
                <w:sz w:val="20"/>
                <w:szCs w:val="20"/>
                <w:lang w:val="en-US"/>
              </w:rPr>
              <w:t>,</w:t>
            </w:r>
            <w:r w:rsidRPr="00F534AA">
              <w:rPr>
                <w:kern w:val="2"/>
                <w:sz w:val="20"/>
                <w:szCs w:val="20"/>
              </w:rPr>
              <w:t>16E-06</w:t>
            </w:r>
          </w:p>
        </w:tc>
        <w:tc>
          <w:tcPr>
            <w:tcW w:w="128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09742D" w:rsidP="0009742D">
            <w:pPr>
              <w:jc w:val="center"/>
              <w:rPr>
                <w:kern w:val="2"/>
                <w:sz w:val="20"/>
                <w:szCs w:val="20"/>
              </w:rPr>
            </w:pPr>
            <w:r w:rsidRPr="00F534AA">
              <w:rPr>
                <w:kern w:val="2"/>
                <w:sz w:val="20"/>
                <w:szCs w:val="20"/>
              </w:rPr>
              <w:t xml:space="preserve">– </w:t>
            </w:r>
            <w:r w:rsidR="00941C48" w:rsidRPr="00F534AA">
              <w:rPr>
                <w:kern w:val="2"/>
                <w:sz w:val="20"/>
                <w:szCs w:val="20"/>
              </w:rPr>
              <w:t>5,50</w:t>
            </w: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8</w:t>
            </w:r>
          </w:p>
        </w:tc>
        <w:tc>
          <w:tcPr>
            <w:tcW w:w="21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100</w:t>
            </w:r>
          </w:p>
        </w:tc>
        <w:tc>
          <w:tcPr>
            <w:tcW w:w="11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1</w:t>
            </w:r>
          </w:p>
        </w:tc>
        <w:tc>
          <w:tcPr>
            <w:tcW w:w="89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0</w:t>
            </w:r>
          </w:p>
        </w:tc>
      </w:tr>
      <w:tr w:rsidR="00941C48" w:rsidRPr="00D7568D" w:rsidTr="008E1E0D">
        <w:trPr>
          <w:trHeight w:val="454"/>
        </w:trPr>
        <w:tc>
          <w:tcPr>
            <w:tcW w:w="1550" w:type="dxa"/>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941C48" w:rsidRPr="00F534AA" w:rsidRDefault="00941C48" w:rsidP="00D7568D">
            <w:pPr>
              <w:rPr>
                <w:kern w:val="2"/>
                <w:sz w:val="20"/>
                <w:szCs w:val="20"/>
              </w:rPr>
            </w:pPr>
            <w:r w:rsidRPr="00F534AA">
              <w:rPr>
                <w:kern w:val="2"/>
                <w:sz w:val="20"/>
                <w:szCs w:val="20"/>
              </w:rPr>
              <w:t>1,00E-05</w:t>
            </w:r>
          </w:p>
        </w:tc>
        <w:tc>
          <w:tcPr>
            <w:tcW w:w="1286" w:type="dxa"/>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941C48" w:rsidRPr="00F534AA" w:rsidRDefault="0009742D" w:rsidP="0009742D">
            <w:pPr>
              <w:jc w:val="center"/>
              <w:rPr>
                <w:kern w:val="2"/>
                <w:sz w:val="20"/>
                <w:szCs w:val="20"/>
              </w:rPr>
            </w:pPr>
            <w:r w:rsidRPr="00F534AA">
              <w:rPr>
                <w:kern w:val="2"/>
                <w:sz w:val="20"/>
                <w:szCs w:val="20"/>
              </w:rPr>
              <w:t xml:space="preserve">– </w:t>
            </w:r>
            <w:r w:rsidR="00941C48" w:rsidRPr="00F534AA">
              <w:rPr>
                <w:kern w:val="2"/>
                <w:sz w:val="20"/>
                <w:szCs w:val="20"/>
              </w:rPr>
              <w:t>5,00</w:t>
            </w:r>
          </w:p>
        </w:tc>
        <w:tc>
          <w:tcPr>
            <w:tcW w:w="972" w:type="dxa"/>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8</w:t>
            </w:r>
          </w:p>
        </w:tc>
        <w:tc>
          <w:tcPr>
            <w:tcW w:w="1133" w:type="dxa"/>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8</w:t>
            </w:r>
          </w:p>
        </w:tc>
        <w:tc>
          <w:tcPr>
            <w:tcW w:w="2150" w:type="dxa"/>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100</w:t>
            </w:r>
          </w:p>
        </w:tc>
        <w:tc>
          <w:tcPr>
            <w:tcW w:w="1109" w:type="dxa"/>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1</w:t>
            </w:r>
          </w:p>
        </w:tc>
        <w:tc>
          <w:tcPr>
            <w:tcW w:w="893" w:type="dxa"/>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941C48" w:rsidRPr="00F534AA" w:rsidRDefault="00941C48" w:rsidP="0009742D">
            <w:pPr>
              <w:jc w:val="center"/>
              <w:rPr>
                <w:kern w:val="2"/>
                <w:sz w:val="20"/>
                <w:szCs w:val="20"/>
              </w:rPr>
            </w:pPr>
            <w:r w:rsidRPr="00F534AA">
              <w:rPr>
                <w:kern w:val="2"/>
                <w:sz w:val="20"/>
                <w:szCs w:val="20"/>
              </w:rPr>
              <w:t>0</w:t>
            </w:r>
          </w:p>
        </w:tc>
      </w:tr>
    </w:tbl>
    <w:p w:rsidR="00941C48" w:rsidRPr="008E1E0D" w:rsidRDefault="008E1E0D" w:rsidP="008E1E0D">
      <w:pPr>
        <w:ind w:firstLine="720"/>
        <w:jc w:val="center"/>
        <w:rPr>
          <w:bCs/>
          <w:i/>
          <w:color w:val="000000"/>
          <w:kern w:val="2"/>
          <w:sz w:val="24"/>
        </w:rPr>
      </w:pPr>
      <w:r w:rsidRPr="008E1E0D">
        <w:rPr>
          <w:bCs/>
          <w:i/>
          <w:color w:val="000000"/>
          <w:kern w:val="2"/>
          <w:sz w:val="24"/>
          <w:lang w:val="kk-KZ"/>
        </w:rPr>
        <w:t xml:space="preserve">Продолжение </w:t>
      </w:r>
      <w:r w:rsidRPr="008E1E0D">
        <w:rPr>
          <w:bCs/>
          <w:i/>
          <w:color w:val="000000"/>
          <w:kern w:val="2"/>
          <w:sz w:val="24"/>
        </w:rPr>
        <w:t>таблица C.2</w:t>
      </w:r>
    </w:p>
    <w:tbl>
      <w:tblPr>
        <w:tblW w:w="0" w:type="auto"/>
        <w:tblCellMar>
          <w:left w:w="0" w:type="dxa"/>
          <w:right w:w="0" w:type="dxa"/>
        </w:tblCellMar>
        <w:tblLook w:val="04A0" w:firstRow="1" w:lastRow="0" w:firstColumn="1" w:lastColumn="0" w:noHBand="0" w:noVBand="1"/>
      </w:tblPr>
      <w:tblGrid>
        <w:gridCol w:w="1550"/>
        <w:gridCol w:w="1286"/>
        <w:gridCol w:w="972"/>
        <w:gridCol w:w="1133"/>
        <w:gridCol w:w="2150"/>
        <w:gridCol w:w="1109"/>
        <w:gridCol w:w="893"/>
      </w:tblGrid>
      <w:tr w:rsidR="008E1E0D" w:rsidRPr="00D7568D" w:rsidTr="008E1E0D">
        <w:trPr>
          <w:trHeight w:val="454"/>
        </w:trPr>
        <w:tc>
          <w:tcPr>
            <w:tcW w:w="1550"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F534AA" w:rsidRDefault="008E1E0D" w:rsidP="008E1E0D">
            <w:pPr>
              <w:jc w:val="center"/>
              <w:rPr>
                <w:kern w:val="2"/>
                <w:sz w:val="20"/>
                <w:szCs w:val="20"/>
              </w:rPr>
            </w:pPr>
            <w:r w:rsidRPr="00F534AA">
              <w:rPr>
                <w:bCs/>
                <w:kern w:val="2"/>
                <w:sz w:val="20"/>
                <w:szCs w:val="20"/>
              </w:rPr>
              <w:lastRenderedPageBreak/>
              <w:t>Доза (TCID</w:t>
            </w:r>
            <w:r w:rsidRPr="00F534AA">
              <w:rPr>
                <w:bCs/>
                <w:kern w:val="2"/>
                <w:sz w:val="20"/>
                <w:szCs w:val="20"/>
                <w:vertAlign w:val="subscript"/>
              </w:rPr>
              <w:t>50</w:t>
            </w:r>
            <w:r w:rsidRPr="00F534AA">
              <w:rPr>
                <w:bCs/>
                <w:kern w:val="2"/>
                <w:sz w:val="20"/>
                <w:szCs w:val="20"/>
              </w:rPr>
              <w:t>)</w:t>
            </w:r>
          </w:p>
        </w:tc>
        <w:tc>
          <w:tcPr>
            <w:tcW w:w="128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F534AA" w:rsidRDefault="008E1E0D" w:rsidP="008E1E0D">
            <w:pPr>
              <w:jc w:val="center"/>
              <w:rPr>
                <w:kern w:val="2"/>
                <w:sz w:val="20"/>
                <w:szCs w:val="20"/>
              </w:rPr>
            </w:pPr>
            <w:r w:rsidRPr="00F534AA">
              <w:rPr>
                <w:bCs/>
                <w:kern w:val="2"/>
                <w:sz w:val="20"/>
                <w:szCs w:val="20"/>
              </w:rPr>
              <w:t>Логарифм</w:t>
            </w:r>
          </w:p>
          <w:p w:rsidR="008E1E0D" w:rsidRPr="00F534AA" w:rsidRDefault="008E1E0D" w:rsidP="008E1E0D">
            <w:pPr>
              <w:jc w:val="center"/>
              <w:rPr>
                <w:kern w:val="2"/>
                <w:sz w:val="20"/>
                <w:szCs w:val="20"/>
              </w:rPr>
            </w:pPr>
            <w:r w:rsidRPr="00F534AA">
              <w:rPr>
                <w:bCs/>
                <w:kern w:val="2"/>
                <w:sz w:val="20"/>
                <w:szCs w:val="20"/>
              </w:rPr>
              <w:t>(Доза)</w:t>
            </w:r>
          </w:p>
        </w:tc>
        <w:tc>
          <w:tcPr>
            <w:tcW w:w="972"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F534AA" w:rsidRDefault="008E1E0D" w:rsidP="008E1E0D">
            <w:pPr>
              <w:jc w:val="center"/>
              <w:rPr>
                <w:kern w:val="2"/>
                <w:sz w:val="20"/>
                <w:szCs w:val="20"/>
              </w:rPr>
            </w:pPr>
            <w:r w:rsidRPr="00F534AA">
              <w:rPr>
                <w:bCs/>
                <w:kern w:val="2"/>
                <w:sz w:val="20"/>
                <w:szCs w:val="20"/>
              </w:rPr>
              <w:t xml:space="preserve">Итого </w:t>
            </w:r>
            <w:r w:rsidRPr="00F534AA">
              <w:rPr>
                <w:bCs/>
                <w:kern w:val="2"/>
                <w:sz w:val="20"/>
                <w:szCs w:val="20"/>
                <w:vertAlign w:val="superscript"/>
              </w:rPr>
              <w:t>a</w:t>
            </w:r>
          </w:p>
        </w:tc>
        <w:tc>
          <w:tcPr>
            <w:tcW w:w="1133"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F534AA" w:rsidRDefault="008E1E0D" w:rsidP="008E1E0D">
            <w:pPr>
              <w:jc w:val="center"/>
              <w:rPr>
                <w:kern w:val="2"/>
                <w:sz w:val="20"/>
                <w:szCs w:val="20"/>
              </w:rPr>
            </w:pPr>
            <w:r w:rsidRPr="00F534AA">
              <w:rPr>
                <w:bCs/>
                <w:i/>
                <w:iCs/>
                <w:kern w:val="2"/>
                <w:sz w:val="20"/>
                <w:szCs w:val="20"/>
              </w:rPr>
              <w:t xml:space="preserve">N </w:t>
            </w:r>
            <w:r w:rsidRPr="00F534AA">
              <w:rPr>
                <w:bCs/>
                <w:kern w:val="2"/>
                <w:sz w:val="20"/>
                <w:szCs w:val="20"/>
                <w:vertAlign w:val="superscript"/>
              </w:rPr>
              <w:t>b</w:t>
            </w:r>
          </w:p>
        </w:tc>
        <w:tc>
          <w:tcPr>
            <w:tcW w:w="2150"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F534AA" w:rsidRDefault="008E1E0D" w:rsidP="008E1E0D">
            <w:pPr>
              <w:jc w:val="center"/>
              <w:rPr>
                <w:kern w:val="2"/>
                <w:sz w:val="20"/>
                <w:szCs w:val="20"/>
              </w:rPr>
            </w:pPr>
            <w:r w:rsidRPr="00F534AA">
              <w:rPr>
                <w:bCs/>
                <w:kern w:val="2"/>
                <w:sz w:val="20"/>
                <w:szCs w:val="20"/>
              </w:rPr>
              <w:t xml:space="preserve">% присутствующего вируса </w:t>
            </w:r>
            <w:r w:rsidRPr="00F534AA">
              <w:rPr>
                <w:bCs/>
                <w:kern w:val="2"/>
                <w:sz w:val="20"/>
                <w:szCs w:val="20"/>
                <w:vertAlign w:val="superscript"/>
              </w:rPr>
              <w:t>b</w:t>
            </w:r>
          </w:p>
        </w:tc>
        <w:tc>
          <w:tcPr>
            <w:tcW w:w="110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F534AA" w:rsidRDefault="008E1E0D" w:rsidP="008E1E0D">
            <w:pPr>
              <w:jc w:val="center"/>
              <w:rPr>
                <w:kern w:val="2"/>
                <w:sz w:val="20"/>
                <w:szCs w:val="20"/>
              </w:rPr>
            </w:pPr>
            <w:proofErr w:type="spellStart"/>
            <w:r w:rsidRPr="00F534AA">
              <w:rPr>
                <w:bCs/>
                <w:i/>
                <w:iCs/>
                <w:kern w:val="2"/>
                <w:sz w:val="20"/>
                <w:szCs w:val="20"/>
              </w:rPr>
              <w:t>p</w:t>
            </w:r>
            <w:r w:rsidRPr="00F534AA">
              <w:rPr>
                <w:bCs/>
                <w:kern w:val="2"/>
                <w:sz w:val="20"/>
                <w:szCs w:val="20"/>
                <w:vertAlign w:val="subscript"/>
              </w:rPr>
              <w:t>i</w:t>
            </w:r>
            <w:proofErr w:type="spellEnd"/>
          </w:p>
        </w:tc>
        <w:tc>
          <w:tcPr>
            <w:tcW w:w="893"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F534AA" w:rsidRDefault="008E1E0D" w:rsidP="008E1E0D">
            <w:pPr>
              <w:jc w:val="center"/>
              <w:rPr>
                <w:kern w:val="2"/>
                <w:sz w:val="20"/>
                <w:szCs w:val="20"/>
              </w:rPr>
            </w:pPr>
            <w:r w:rsidRPr="00F534AA">
              <w:rPr>
                <w:bCs/>
                <w:kern w:val="2"/>
                <w:sz w:val="20"/>
                <w:szCs w:val="20"/>
              </w:rPr>
              <w:t>1-</w:t>
            </w:r>
            <w:r w:rsidRPr="00F534AA">
              <w:rPr>
                <w:bCs/>
                <w:i/>
                <w:iCs/>
                <w:kern w:val="2"/>
                <w:sz w:val="20"/>
                <w:szCs w:val="20"/>
              </w:rPr>
              <w:t>р</w:t>
            </w:r>
            <w:proofErr w:type="spellStart"/>
            <w:r w:rsidRPr="00F534AA">
              <w:rPr>
                <w:bCs/>
                <w:kern w:val="2"/>
                <w:sz w:val="20"/>
                <w:szCs w:val="20"/>
                <w:vertAlign w:val="subscript"/>
                <w:lang w:val="en-US"/>
              </w:rPr>
              <w:t>i</w:t>
            </w:r>
            <w:proofErr w:type="spellEnd"/>
          </w:p>
        </w:tc>
      </w:tr>
      <w:tr w:rsidR="008E1E0D" w:rsidRPr="00D7568D" w:rsidTr="008E1E0D">
        <w:trPr>
          <w:trHeight w:val="454"/>
        </w:trPr>
        <w:tc>
          <w:tcPr>
            <w:tcW w:w="15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F534AA" w:rsidRDefault="008E1E0D" w:rsidP="008E1E0D">
            <w:pPr>
              <w:rPr>
                <w:kern w:val="2"/>
                <w:sz w:val="20"/>
                <w:szCs w:val="20"/>
              </w:rPr>
            </w:pPr>
            <w:r w:rsidRPr="00F534AA">
              <w:rPr>
                <w:kern w:val="2"/>
                <w:sz w:val="20"/>
                <w:szCs w:val="20"/>
              </w:rPr>
              <w:t>3</w:t>
            </w:r>
            <w:r w:rsidRPr="00F534AA">
              <w:rPr>
                <w:kern w:val="2"/>
                <w:sz w:val="20"/>
                <w:szCs w:val="20"/>
                <w:lang w:val="en-US"/>
              </w:rPr>
              <w:t>,</w:t>
            </w:r>
            <w:r w:rsidRPr="00F534AA">
              <w:rPr>
                <w:kern w:val="2"/>
                <w:sz w:val="20"/>
                <w:szCs w:val="20"/>
              </w:rPr>
              <w:t>16E-05</w:t>
            </w:r>
          </w:p>
        </w:tc>
        <w:tc>
          <w:tcPr>
            <w:tcW w:w="128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F534AA" w:rsidRDefault="008E1E0D" w:rsidP="008E1E0D">
            <w:pPr>
              <w:jc w:val="center"/>
              <w:rPr>
                <w:kern w:val="2"/>
                <w:sz w:val="20"/>
                <w:szCs w:val="20"/>
              </w:rPr>
            </w:pPr>
            <w:r w:rsidRPr="00F534AA">
              <w:rPr>
                <w:kern w:val="2"/>
                <w:sz w:val="20"/>
                <w:szCs w:val="20"/>
              </w:rPr>
              <w:t>– 4,50</w:t>
            </w: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F534AA" w:rsidRDefault="008E1E0D" w:rsidP="008E1E0D">
            <w:pPr>
              <w:jc w:val="center"/>
              <w:rPr>
                <w:kern w:val="2"/>
                <w:sz w:val="20"/>
                <w:szCs w:val="20"/>
              </w:rPr>
            </w:pPr>
            <w:r w:rsidRPr="00F534AA">
              <w:rPr>
                <w:kern w:val="2"/>
                <w:sz w:val="20"/>
                <w:szCs w:val="20"/>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F534AA" w:rsidRDefault="008E1E0D" w:rsidP="008E1E0D">
            <w:pPr>
              <w:jc w:val="center"/>
              <w:rPr>
                <w:kern w:val="2"/>
                <w:sz w:val="20"/>
                <w:szCs w:val="20"/>
              </w:rPr>
            </w:pPr>
            <w:r w:rsidRPr="00F534AA">
              <w:rPr>
                <w:kern w:val="2"/>
                <w:sz w:val="20"/>
                <w:szCs w:val="20"/>
              </w:rPr>
              <w:t>8</w:t>
            </w:r>
          </w:p>
        </w:tc>
        <w:tc>
          <w:tcPr>
            <w:tcW w:w="21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F534AA" w:rsidRDefault="008E1E0D" w:rsidP="008E1E0D">
            <w:pPr>
              <w:jc w:val="center"/>
              <w:rPr>
                <w:kern w:val="2"/>
                <w:sz w:val="20"/>
                <w:szCs w:val="20"/>
              </w:rPr>
            </w:pPr>
            <w:r w:rsidRPr="00F534AA">
              <w:rPr>
                <w:kern w:val="2"/>
                <w:sz w:val="20"/>
                <w:szCs w:val="20"/>
              </w:rPr>
              <w:t>100</w:t>
            </w:r>
          </w:p>
        </w:tc>
        <w:tc>
          <w:tcPr>
            <w:tcW w:w="11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F534AA" w:rsidRDefault="008E1E0D" w:rsidP="008E1E0D">
            <w:pPr>
              <w:jc w:val="center"/>
              <w:rPr>
                <w:kern w:val="2"/>
                <w:sz w:val="20"/>
                <w:szCs w:val="20"/>
              </w:rPr>
            </w:pPr>
            <w:r w:rsidRPr="00F534AA">
              <w:rPr>
                <w:kern w:val="2"/>
                <w:sz w:val="20"/>
                <w:szCs w:val="20"/>
              </w:rPr>
              <w:t>1</w:t>
            </w:r>
          </w:p>
        </w:tc>
        <w:tc>
          <w:tcPr>
            <w:tcW w:w="89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F534AA" w:rsidRDefault="008E1E0D" w:rsidP="008E1E0D">
            <w:pPr>
              <w:jc w:val="center"/>
              <w:rPr>
                <w:kern w:val="2"/>
                <w:sz w:val="20"/>
                <w:szCs w:val="20"/>
              </w:rPr>
            </w:pPr>
            <w:r w:rsidRPr="00F534AA">
              <w:rPr>
                <w:kern w:val="2"/>
                <w:sz w:val="20"/>
                <w:szCs w:val="20"/>
              </w:rPr>
              <w:t>0</w:t>
            </w:r>
          </w:p>
        </w:tc>
      </w:tr>
      <w:tr w:rsidR="008E1E0D" w:rsidRPr="00D7568D" w:rsidTr="008E1E0D">
        <w:trPr>
          <w:trHeight w:val="454"/>
        </w:trPr>
        <w:tc>
          <w:tcPr>
            <w:tcW w:w="9093" w:type="dxa"/>
            <w:gridSpan w:val="7"/>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8E1E0D" w:rsidRPr="00F534AA" w:rsidRDefault="008E1E0D" w:rsidP="008E1E0D">
            <w:pPr>
              <w:rPr>
                <w:kern w:val="2"/>
                <w:sz w:val="20"/>
                <w:szCs w:val="20"/>
                <w:vertAlign w:val="superscript"/>
              </w:rPr>
            </w:pPr>
            <w:r w:rsidRPr="00F534AA">
              <w:rPr>
                <w:kern w:val="2"/>
                <w:sz w:val="20"/>
                <w:szCs w:val="20"/>
                <w:vertAlign w:val="superscript"/>
              </w:rPr>
              <w:t>______________</w:t>
            </w:r>
          </w:p>
          <w:p w:rsidR="008E1E0D" w:rsidRPr="00F534AA" w:rsidRDefault="008E1E0D" w:rsidP="008E1E0D">
            <w:pPr>
              <w:ind w:firstLine="522"/>
              <w:rPr>
                <w:kern w:val="2"/>
                <w:sz w:val="20"/>
                <w:szCs w:val="20"/>
              </w:rPr>
            </w:pPr>
            <w:r w:rsidRPr="00F534AA">
              <w:rPr>
                <w:kern w:val="2"/>
                <w:sz w:val="20"/>
                <w:szCs w:val="20"/>
                <w:vertAlign w:val="superscript"/>
              </w:rPr>
              <w:t xml:space="preserve">a </w:t>
            </w:r>
            <w:r w:rsidRPr="00F534AA">
              <w:rPr>
                <w:kern w:val="2"/>
                <w:sz w:val="20"/>
                <w:szCs w:val="20"/>
              </w:rPr>
              <w:t xml:space="preserve">Общее количество единиц клеточной культуры (пробирки, </w:t>
            </w:r>
            <w:proofErr w:type="spellStart"/>
            <w:r w:rsidRPr="00F534AA">
              <w:rPr>
                <w:kern w:val="2"/>
                <w:sz w:val="20"/>
                <w:szCs w:val="20"/>
              </w:rPr>
              <w:t>микротитрационные</w:t>
            </w:r>
            <w:proofErr w:type="spellEnd"/>
            <w:r w:rsidRPr="00F534AA">
              <w:rPr>
                <w:kern w:val="2"/>
                <w:sz w:val="20"/>
                <w:szCs w:val="20"/>
              </w:rPr>
              <w:t xml:space="preserve"> планшеты).</w:t>
            </w:r>
          </w:p>
        </w:tc>
      </w:tr>
      <w:tr w:rsidR="008E1E0D" w:rsidRPr="00D7568D" w:rsidTr="008E1E0D">
        <w:trPr>
          <w:trHeight w:val="454"/>
        </w:trPr>
        <w:tc>
          <w:tcPr>
            <w:tcW w:w="9093" w:type="dxa"/>
            <w:gridSpan w:val="7"/>
            <w:tcBorders>
              <w:top w:val="nil"/>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F534AA" w:rsidRDefault="008E1E0D" w:rsidP="008E1E0D">
            <w:pPr>
              <w:ind w:firstLine="522"/>
              <w:rPr>
                <w:kern w:val="2"/>
                <w:sz w:val="20"/>
                <w:szCs w:val="20"/>
              </w:rPr>
            </w:pPr>
            <w:r w:rsidRPr="00F534AA">
              <w:rPr>
                <w:kern w:val="2"/>
                <w:sz w:val="20"/>
                <w:szCs w:val="20"/>
                <w:vertAlign w:val="superscript"/>
              </w:rPr>
              <w:t xml:space="preserve">b </w:t>
            </w:r>
            <w:r w:rsidRPr="00F534AA">
              <w:rPr>
                <w:kern w:val="2"/>
                <w:sz w:val="20"/>
                <w:szCs w:val="20"/>
              </w:rPr>
              <w:t xml:space="preserve">Количество единиц клеточной культуры (пробирка, </w:t>
            </w:r>
            <w:proofErr w:type="spellStart"/>
            <w:r w:rsidRPr="00F534AA">
              <w:rPr>
                <w:kern w:val="2"/>
                <w:sz w:val="20"/>
                <w:szCs w:val="20"/>
              </w:rPr>
              <w:t>микротитрационные</w:t>
            </w:r>
            <w:proofErr w:type="spellEnd"/>
            <w:r w:rsidRPr="00F534AA">
              <w:rPr>
                <w:kern w:val="2"/>
                <w:sz w:val="20"/>
                <w:szCs w:val="20"/>
              </w:rPr>
              <w:t xml:space="preserve"> планшеты) с присутствием вируса.</w:t>
            </w:r>
          </w:p>
          <w:p w:rsidR="008E1E0D" w:rsidRPr="00F534AA" w:rsidRDefault="008E1E0D" w:rsidP="008E1E0D">
            <w:pPr>
              <w:ind w:firstLine="522"/>
              <w:rPr>
                <w:kern w:val="2"/>
                <w:sz w:val="20"/>
                <w:szCs w:val="20"/>
              </w:rPr>
            </w:pPr>
          </w:p>
        </w:tc>
      </w:tr>
    </w:tbl>
    <w:p w:rsidR="008E1E0D" w:rsidRPr="008E1E0D" w:rsidRDefault="008E1E0D" w:rsidP="00941C48">
      <w:pPr>
        <w:ind w:firstLine="720"/>
        <w:rPr>
          <w:bCs/>
          <w:color w:val="000000"/>
          <w:kern w:val="2"/>
          <w:sz w:val="24"/>
        </w:rPr>
      </w:pPr>
    </w:p>
    <w:p w:rsidR="008E1E0D" w:rsidRDefault="008E1E0D" w:rsidP="008E1E0D">
      <w:pPr>
        <w:ind w:firstLine="720"/>
        <w:jc w:val="center"/>
        <w:rPr>
          <w:bCs/>
          <w:color w:val="000000"/>
          <w:kern w:val="2"/>
          <w:sz w:val="24"/>
        </w:rPr>
      </w:pPr>
      <w:r w:rsidRPr="0009742D">
        <w:rPr>
          <w:b/>
          <w:bCs/>
          <w:color w:val="000000"/>
          <w:kern w:val="2"/>
          <w:sz w:val="24"/>
        </w:rPr>
        <w:t>Таблица C.3</w:t>
      </w:r>
      <w:r>
        <w:rPr>
          <w:b/>
          <w:bCs/>
          <w:color w:val="000000"/>
          <w:kern w:val="2"/>
          <w:sz w:val="24"/>
        </w:rPr>
        <w:t xml:space="preserve"> – </w:t>
      </w:r>
      <w:r w:rsidRPr="0009742D">
        <w:rPr>
          <w:b/>
          <w:bCs/>
          <w:color w:val="000000"/>
          <w:kern w:val="2"/>
          <w:sz w:val="24"/>
        </w:rPr>
        <w:t>b) Исходные данные для примера результатов титрования - после контакта с продуктом (остаточный вирус = b)</w:t>
      </w:r>
    </w:p>
    <w:p w:rsidR="008E1E0D" w:rsidRDefault="008E1E0D" w:rsidP="00941C48">
      <w:pPr>
        <w:ind w:firstLine="720"/>
        <w:rPr>
          <w:bCs/>
          <w:color w:val="000000"/>
          <w:kern w:val="2"/>
          <w:sz w:val="24"/>
        </w:rPr>
      </w:pPr>
    </w:p>
    <w:tbl>
      <w:tblPr>
        <w:tblW w:w="0" w:type="auto"/>
        <w:tblCellMar>
          <w:left w:w="0" w:type="dxa"/>
          <w:right w:w="0" w:type="dxa"/>
        </w:tblCellMar>
        <w:tblLook w:val="04A0" w:firstRow="1" w:lastRow="0" w:firstColumn="1" w:lastColumn="0" w:noHBand="0" w:noVBand="1"/>
      </w:tblPr>
      <w:tblGrid>
        <w:gridCol w:w="1550"/>
        <w:gridCol w:w="1286"/>
        <w:gridCol w:w="866"/>
        <w:gridCol w:w="1133"/>
        <w:gridCol w:w="2256"/>
        <w:gridCol w:w="1003"/>
        <w:gridCol w:w="999"/>
      </w:tblGrid>
      <w:tr w:rsidR="008E1E0D" w:rsidRPr="00D7568D" w:rsidTr="008E1E0D">
        <w:trPr>
          <w:trHeight w:val="454"/>
        </w:trPr>
        <w:tc>
          <w:tcPr>
            <w:tcW w:w="1550"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D7568D" w:rsidRDefault="008E1E0D" w:rsidP="008E1E0D">
            <w:pPr>
              <w:jc w:val="center"/>
              <w:rPr>
                <w:kern w:val="2"/>
                <w:sz w:val="22"/>
                <w:szCs w:val="22"/>
              </w:rPr>
            </w:pPr>
            <w:r w:rsidRPr="00D7568D">
              <w:rPr>
                <w:bCs/>
                <w:kern w:val="2"/>
                <w:sz w:val="22"/>
                <w:szCs w:val="22"/>
              </w:rPr>
              <w:t>Доза (TCID</w:t>
            </w:r>
            <w:r w:rsidRPr="00D7568D">
              <w:rPr>
                <w:bCs/>
                <w:kern w:val="2"/>
                <w:sz w:val="22"/>
                <w:szCs w:val="22"/>
                <w:vertAlign w:val="subscript"/>
              </w:rPr>
              <w:t>50</w:t>
            </w:r>
            <w:r w:rsidRPr="00D7568D">
              <w:rPr>
                <w:bCs/>
                <w:kern w:val="2"/>
                <w:sz w:val="22"/>
                <w:szCs w:val="22"/>
              </w:rPr>
              <w:t>)</w:t>
            </w:r>
          </w:p>
        </w:tc>
        <w:tc>
          <w:tcPr>
            <w:tcW w:w="128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D7568D" w:rsidRDefault="008E1E0D" w:rsidP="008E1E0D">
            <w:pPr>
              <w:jc w:val="center"/>
              <w:rPr>
                <w:kern w:val="2"/>
                <w:sz w:val="22"/>
                <w:szCs w:val="22"/>
              </w:rPr>
            </w:pPr>
            <w:r w:rsidRPr="00D7568D">
              <w:rPr>
                <w:bCs/>
                <w:kern w:val="2"/>
                <w:sz w:val="22"/>
                <w:szCs w:val="22"/>
              </w:rPr>
              <w:t>Логарифм</w:t>
            </w:r>
          </w:p>
          <w:p w:rsidR="008E1E0D" w:rsidRPr="00D7568D" w:rsidRDefault="008E1E0D" w:rsidP="008E1E0D">
            <w:pPr>
              <w:jc w:val="center"/>
              <w:rPr>
                <w:kern w:val="2"/>
                <w:sz w:val="22"/>
                <w:szCs w:val="22"/>
              </w:rPr>
            </w:pPr>
            <w:r w:rsidRPr="00D7568D">
              <w:rPr>
                <w:bCs/>
                <w:kern w:val="2"/>
                <w:sz w:val="22"/>
                <w:szCs w:val="22"/>
              </w:rPr>
              <w:t>(Доза)</w:t>
            </w:r>
          </w:p>
        </w:tc>
        <w:tc>
          <w:tcPr>
            <w:tcW w:w="86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D7568D" w:rsidRDefault="008E1E0D" w:rsidP="008E1E0D">
            <w:pPr>
              <w:jc w:val="center"/>
              <w:rPr>
                <w:kern w:val="2"/>
                <w:sz w:val="22"/>
                <w:szCs w:val="22"/>
              </w:rPr>
            </w:pPr>
            <w:r w:rsidRPr="00D7568D">
              <w:rPr>
                <w:bCs/>
                <w:kern w:val="2"/>
                <w:sz w:val="22"/>
                <w:szCs w:val="22"/>
              </w:rPr>
              <w:t>Итого</w:t>
            </w:r>
            <w:r>
              <w:rPr>
                <w:bCs/>
                <w:kern w:val="2"/>
                <w:sz w:val="22"/>
                <w:szCs w:val="22"/>
              </w:rPr>
              <w:t xml:space="preserve"> </w:t>
            </w:r>
            <w:r w:rsidRPr="00D7568D">
              <w:rPr>
                <w:bCs/>
                <w:kern w:val="2"/>
                <w:sz w:val="22"/>
                <w:szCs w:val="22"/>
                <w:vertAlign w:val="superscript"/>
              </w:rPr>
              <w:t>a</w:t>
            </w:r>
          </w:p>
        </w:tc>
        <w:tc>
          <w:tcPr>
            <w:tcW w:w="1133"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D7568D" w:rsidRDefault="008E1E0D" w:rsidP="008E1E0D">
            <w:pPr>
              <w:jc w:val="center"/>
              <w:rPr>
                <w:kern w:val="2"/>
                <w:sz w:val="22"/>
                <w:szCs w:val="22"/>
              </w:rPr>
            </w:pPr>
            <w:r w:rsidRPr="00D7568D">
              <w:rPr>
                <w:bCs/>
                <w:i/>
                <w:iCs/>
                <w:kern w:val="2"/>
                <w:sz w:val="22"/>
                <w:szCs w:val="22"/>
              </w:rPr>
              <w:t>N</w:t>
            </w:r>
            <w:r>
              <w:rPr>
                <w:bCs/>
                <w:i/>
                <w:iCs/>
                <w:kern w:val="2"/>
                <w:sz w:val="22"/>
                <w:szCs w:val="22"/>
              </w:rPr>
              <w:t xml:space="preserve"> </w:t>
            </w:r>
            <w:r w:rsidRPr="00D7568D">
              <w:rPr>
                <w:bCs/>
                <w:kern w:val="2"/>
                <w:sz w:val="22"/>
                <w:szCs w:val="22"/>
                <w:vertAlign w:val="superscript"/>
              </w:rPr>
              <w:t>b</w:t>
            </w:r>
          </w:p>
        </w:tc>
        <w:tc>
          <w:tcPr>
            <w:tcW w:w="225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D7568D" w:rsidRDefault="008E1E0D" w:rsidP="008E1E0D">
            <w:pPr>
              <w:jc w:val="center"/>
              <w:rPr>
                <w:kern w:val="2"/>
                <w:sz w:val="22"/>
                <w:szCs w:val="22"/>
              </w:rPr>
            </w:pPr>
            <w:r w:rsidRPr="00D7568D">
              <w:rPr>
                <w:bCs/>
                <w:kern w:val="2"/>
                <w:sz w:val="22"/>
                <w:szCs w:val="22"/>
              </w:rPr>
              <w:t>% присутствующего вируса</w:t>
            </w:r>
            <w:r>
              <w:rPr>
                <w:bCs/>
                <w:kern w:val="2"/>
                <w:sz w:val="22"/>
                <w:szCs w:val="22"/>
              </w:rPr>
              <w:t xml:space="preserve"> </w:t>
            </w:r>
            <w:r w:rsidRPr="00D7568D">
              <w:rPr>
                <w:bCs/>
                <w:kern w:val="2"/>
                <w:sz w:val="22"/>
                <w:szCs w:val="22"/>
                <w:vertAlign w:val="superscript"/>
              </w:rPr>
              <w:t>b</w:t>
            </w:r>
          </w:p>
        </w:tc>
        <w:tc>
          <w:tcPr>
            <w:tcW w:w="1003"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D7568D" w:rsidRDefault="008E1E0D" w:rsidP="008E1E0D">
            <w:pPr>
              <w:jc w:val="center"/>
              <w:rPr>
                <w:kern w:val="2"/>
                <w:sz w:val="22"/>
                <w:szCs w:val="22"/>
              </w:rPr>
            </w:pPr>
            <w:proofErr w:type="spellStart"/>
            <w:r w:rsidRPr="00D7568D">
              <w:rPr>
                <w:bCs/>
                <w:i/>
                <w:iCs/>
                <w:kern w:val="2"/>
                <w:sz w:val="22"/>
                <w:szCs w:val="22"/>
              </w:rPr>
              <w:t>p</w:t>
            </w:r>
            <w:r w:rsidRPr="00D7568D">
              <w:rPr>
                <w:bCs/>
                <w:kern w:val="2"/>
                <w:sz w:val="22"/>
                <w:szCs w:val="22"/>
                <w:vertAlign w:val="subscript"/>
              </w:rPr>
              <w:t>i</w:t>
            </w:r>
            <w:proofErr w:type="spellEnd"/>
          </w:p>
        </w:tc>
        <w:tc>
          <w:tcPr>
            <w:tcW w:w="99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E1E0D" w:rsidRPr="00D7568D" w:rsidRDefault="008E1E0D" w:rsidP="008E1E0D">
            <w:pPr>
              <w:jc w:val="center"/>
              <w:rPr>
                <w:kern w:val="2"/>
                <w:sz w:val="22"/>
                <w:szCs w:val="22"/>
              </w:rPr>
            </w:pPr>
            <w:r w:rsidRPr="00D7568D">
              <w:rPr>
                <w:bCs/>
                <w:kern w:val="2"/>
                <w:sz w:val="22"/>
                <w:szCs w:val="22"/>
              </w:rPr>
              <w:t>1-</w:t>
            </w:r>
            <w:r w:rsidRPr="00D7568D">
              <w:rPr>
                <w:bCs/>
                <w:i/>
                <w:iCs/>
                <w:kern w:val="2"/>
                <w:sz w:val="22"/>
                <w:szCs w:val="22"/>
              </w:rPr>
              <w:t>р</w:t>
            </w:r>
            <w:proofErr w:type="spellStart"/>
            <w:r w:rsidRPr="00D7568D">
              <w:rPr>
                <w:bCs/>
                <w:kern w:val="2"/>
                <w:sz w:val="22"/>
                <w:szCs w:val="22"/>
                <w:vertAlign w:val="subscript"/>
                <w:lang w:val="en-US"/>
              </w:rPr>
              <w:t>i</w:t>
            </w:r>
            <w:proofErr w:type="spellEnd"/>
          </w:p>
        </w:tc>
      </w:tr>
      <w:tr w:rsidR="008E1E0D" w:rsidRPr="00D7568D" w:rsidTr="008E1E0D">
        <w:trPr>
          <w:trHeight w:val="454"/>
        </w:trPr>
        <w:tc>
          <w:tcPr>
            <w:tcW w:w="1550"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rPr>
                <w:kern w:val="2"/>
                <w:sz w:val="22"/>
                <w:szCs w:val="22"/>
              </w:rPr>
            </w:pPr>
            <w:r w:rsidRPr="00D7568D">
              <w:rPr>
                <w:kern w:val="2"/>
                <w:sz w:val="22"/>
                <w:szCs w:val="22"/>
              </w:rPr>
              <w:t>3,16E-08</w:t>
            </w:r>
          </w:p>
        </w:tc>
        <w:tc>
          <w:tcPr>
            <w:tcW w:w="128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Pr>
                <w:kern w:val="2"/>
                <w:sz w:val="22"/>
                <w:szCs w:val="22"/>
              </w:rPr>
              <w:t xml:space="preserve">– </w:t>
            </w:r>
            <w:r w:rsidRPr="00D7568D">
              <w:rPr>
                <w:kern w:val="2"/>
                <w:sz w:val="22"/>
                <w:szCs w:val="22"/>
              </w:rPr>
              <w:t>7,50</w:t>
            </w:r>
          </w:p>
        </w:tc>
        <w:tc>
          <w:tcPr>
            <w:tcW w:w="86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8</w:t>
            </w:r>
          </w:p>
        </w:tc>
        <w:tc>
          <w:tcPr>
            <w:tcW w:w="1133"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w:t>
            </w:r>
          </w:p>
        </w:tc>
        <w:tc>
          <w:tcPr>
            <w:tcW w:w="225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w:t>
            </w:r>
          </w:p>
        </w:tc>
        <w:tc>
          <w:tcPr>
            <w:tcW w:w="1003"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w:t>
            </w:r>
          </w:p>
        </w:tc>
        <w:tc>
          <w:tcPr>
            <w:tcW w:w="99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1</w:t>
            </w:r>
          </w:p>
        </w:tc>
      </w:tr>
      <w:tr w:rsidR="008E1E0D" w:rsidRPr="00D7568D" w:rsidTr="008E1E0D">
        <w:trPr>
          <w:trHeight w:val="454"/>
        </w:trPr>
        <w:tc>
          <w:tcPr>
            <w:tcW w:w="15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rPr>
                <w:kern w:val="2"/>
                <w:sz w:val="22"/>
                <w:szCs w:val="22"/>
              </w:rPr>
            </w:pPr>
            <w:r w:rsidRPr="00D7568D">
              <w:rPr>
                <w:kern w:val="2"/>
                <w:sz w:val="22"/>
                <w:szCs w:val="22"/>
              </w:rPr>
              <w:t>1,00E-07</w:t>
            </w:r>
          </w:p>
        </w:tc>
        <w:tc>
          <w:tcPr>
            <w:tcW w:w="128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Pr>
                <w:kern w:val="2"/>
                <w:sz w:val="22"/>
                <w:szCs w:val="22"/>
              </w:rPr>
              <w:t xml:space="preserve">– </w:t>
            </w:r>
            <w:r w:rsidRPr="00D7568D">
              <w:rPr>
                <w:kern w:val="2"/>
                <w:sz w:val="22"/>
                <w:szCs w:val="22"/>
              </w:rPr>
              <w:t>7,00</w:t>
            </w:r>
          </w:p>
        </w:tc>
        <w:tc>
          <w:tcPr>
            <w:tcW w:w="8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w:t>
            </w:r>
          </w:p>
        </w:tc>
        <w:tc>
          <w:tcPr>
            <w:tcW w:w="2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w:t>
            </w:r>
          </w:p>
        </w:tc>
        <w:tc>
          <w:tcPr>
            <w:tcW w:w="100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w:t>
            </w:r>
          </w:p>
        </w:tc>
        <w:tc>
          <w:tcPr>
            <w:tcW w:w="9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1</w:t>
            </w:r>
          </w:p>
        </w:tc>
      </w:tr>
      <w:tr w:rsidR="008E1E0D" w:rsidRPr="00D7568D" w:rsidTr="008E1E0D">
        <w:trPr>
          <w:trHeight w:val="454"/>
        </w:trPr>
        <w:tc>
          <w:tcPr>
            <w:tcW w:w="15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rPr>
                <w:kern w:val="2"/>
                <w:sz w:val="22"/>
                <w:szCs w:val="22"/>
              </w:rPr>
            </w:pPr>
            <w:r w:rsidRPr="00D7568D">
              <w:rPr>
                <w:kern w:val="2"/>
                <w:sz w:val="22"/>
                <w:szCs w:val="22"/>
              </w:rPr>
              <w:t>3</w:t>
            </w:r>
            <w:r w:rsidRPr="00D7568D">
              <w:rPr>
                <w:kern w:val="2"/>
                <w:sz w:val="22"/>
                <w:szCs w:val="22"/>
                <w:lang w:val="en-US"/>
              </w:rPr>
              <w:t>,</w:t>
            </w:r>
            <w:r w:rsidRPr="00D7568D">
              <w:rPr>
                <w:kern w:val="2"/>
                <w:sz w:val="22"/>
                <w:szCs w:val="22"/>
              </w:rPr>
              <w:t>16E-07</w:t>
            </w:r>
          </w:p>
        </w:tc>
        <w:tc>
          <w:tcPr>
            <w:tcW w:w="128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Pr>
                <w:kern w:val="2"/>
                <w:sz w:val="22"/>
                <w:szCs w:val="22"/>
              </w:rPr>
              <w:t xml:space="preserve">– </w:t>
            </w:r>
            <w:r w:rsidRPr="00D7568D">
              <w:rPr>
                <w:kern w:val="2"/>
                <w:sz w:val="22"/>
                <w:szCs w:val="22"/>
              </w:rPr>
              <w:t>6,50</w:t>
            </w:r>
          </w:p>
        </w:tc>
        <w:tc>
          <w:tcPr>
            <w:tcW w:w="8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w:t>
            </w:r>
          </w:p>
        </w:tc>
        <w:tc>
          <w:tcPr>
            <w:tcW w:w="2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w:t>
            </w:r>
          </w:p>
        </w:tc>
        <w:tc>
          <w:tcPr>
            <w:tcW w:w="100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w:t>
            </w:r>
          </w:p>
        </w:tc>
        <w:tc>
          <w:tcPr>
            <w:tcW w:w="9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1</w:t>
            </w:r>
          </w:p>
        </w:tc>
      </w:tr>
      <w:tr w:rsidR="008E1E0D" w:rsidRPr="00D7568D" w:rsidTr="008E1E0D">
        <w:trPr>
          <w:trHeight w:val="454"/>
        </w:trPr>
        <w:tc>
          <w:tcPr>
            <w:tcW w:w="15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rPr>
                <w:kern w:val="2"/>
                <w:sz w:val="22"/>
                <w:szCs w:val="22"/>
              </w:rPr>
            </w:pPr>
            <w:r w:rsidRPr="00D7568D">
              <w:rPr>
                <w:kern w:val="2"/>
                <w:sz w:val="22"/>
                <w:szCs w:val="22"/>
              </w:rPr>
              <w:t>1,00E-06</w:t>
            </w:r>
          </w:p>
        </w:tc>
        <w:tc>
          <w:tcPr>
            <w:tcW w:w="128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Pr>
                <w:kern w:val="2"/>
                <w:sz w:val="22"/>
                <w:szCs w:val="22"/>
              </w:rPr>
              <w:t xml:space="preserve">– </w:t>
            </w:r>
            <w:r w:rsidRPr="00D7568D">
              <w:rPr>
                <w:kern w:val="2"/>
                <w:sz w:val="22"/>
                <w:szCs w:val="22"/>
              </w:rPr>
              <w:t>6,00</w:t>
            </w:r>
          </w:p>
        </w:tc>
        <w:tc>
          <w:tcPr>
            <w:tcW w:w="8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1</w:t>
            </w:r>
          </w:p>
        </w:tc>
        <w:tc>
          <w:tcPr>
            <w:tcW w:w="2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12,5</w:t>
            </w:r>
          </w:p>
        </w:tc>
        <w:tc>
          <w:tcPr>
            <w:tcW w:w="100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0,125</w:t>
            </w:r>
          </w:p>
        </w:tc>
        <w:tc>
          <w:tcPr>
            <w:tcW w:w="9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0,875</w:t>
            </w:r>
          </w:p>
        </w:tc>
      </w:tr>
      <w:tr w:rsidR="008E1E0D" w:rsidRPr="00D7568D" w:rsidTr="008E1E0D">
        <w:trPr>
          <w:trHeight w:val="454"/>
        </w:trPr>
        <w:tc>
          <w:tcPr>
            <w:tcW w:w="15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rPr>
                <w:kern w:val="2"/>
                <w:sz w:val="22"/>
                <w:szCs w:val="22"/>
              </w:rPr>
            </w:pPr>
            <w:r w:rsidRPr="00D7568D">
              <w:rPr>
                <w:kern w:val="2"/>
                <w:sz w:val="22"/>
                <w:szCs w:val="22"/>
              </w:rPr>
              <w:t>3</w:t>
            </w:r>
            <w:r w:rsidRPr="00D7568D">
              <w:rPr>
                <w:kern w:val="2"/>
                <w:sz w:val="22"/>
                <w:szCs w:val="22"/>
                <w:lang w:val="en-US"/>
              </w:rPr>
              <w:t>,</w:t>
            </w:r>
            <w:r w:rsidRPr="00D7568D">
              <w:rPr>
                <w:kern w:val="2"/>
                <w:sz w:val="22"/>
                <w:szCs w:val="22"/>
              </w:rPr>
              <w:t>16E-06</w:t>
            </w:r>
          </w:p>
        </w:tc>
        <w:tc>
          <w:tcPr>
            <w:tcW w:w="128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Pr>
                <w:kern w:val="2"/>
                <w:sz w:val="22"/>
                <w:szCs w:val="22"/>
              </w:rPr>
              <w:t xml:space="preserve">– </w:t>
            </w:r>
            <w:r w:rsidRPr="00D7568D">
              <w:rPr>
                <w:kern w:val="2"/>
                <w:sz w:val="22"/>
                <w:szCs w:val="22"/>
              </w:rPr>
              <w:t>5,50</w:t>
            </w:r>
          </w:p>
        </w:tc>
        <w:tc>
          <w:tcPr>
            <w:tcW w:w="8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2</w:t>
            </w:r>
          </w:p>
        </w:tc>
        <w:tc>
          <w:tcPr>
            <w:tcW w:w="2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25</w:t>
            </w:r>
          </w:p>
        </w:tc>
        <w:tc>
          <w:tcPr>
            <w:tcW w:w="100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0,25</w:t>
            </w:r>
          </w:p>
        </w:tc>
        <w:tc>
          <w:tcPr>
            <w:tcW w:w="9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0,75</w:t>
            </w:r>
          </w:p>
        </w:tc>
      </w:tr>
      <w:tr w:rsidR="008E1E0D" w:rsidRPr="00D7568D" w:rsidTr="008E1E0D">
        <w:trPr>
          <w:trHeight w:val="454"/>
        </w:trPr>
        <w:tc>
          <w:tcPr>
            <w:tcW w:w="15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rPr>
                <w:kern w:val="2"/>
                <w:sz w:val="22"/>
                <w:szCs w:val="22"/>
              </w:rPr>
            </w:pPr>
            <w:r w:rsidRPr="00D7568D">
              <w:rPr>
                <w:kern w:val="2"/>
                <w:sz w:val="22"/>
                <w:szCs w:val="22"/>
              </w:rPr>
              <w:t>1,00E-05</w:t>
            </w:r>
          </w:p>
        </w:tc>
        <w:tc>
          <w:tcPr>
            <w:tcW w:w="128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Pr>
                <w:kern w:val="2"/>
                <w:sz w:val="22"/>
                <w:szCs w:val="22"/>
              </w:rPr>
              <w:t xml:space="preserve">– </w:t>
            </w:r>
            <w:r w:rsidRPr="00D7568D">
              <w:rPr>
                <w:kern w:val="2"/>
                <w:sz w:val="22"/>
                <w:szCs w:val="22"/>
              </w:rPr>
              <w:t>5,00</w:t>
            </w:r>
          </w:p>
        </w:tc>
        <w:tc>
          <w:tcPr>
            <w:tcW w:w="8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4</w:t>
            </w:r>
          </w:p>
        </w:tc>
        <w:tc>
          <w:tcPr>
            <w:tcW w:w="2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50</w:t>
            </w:r>
          </w:p>
        </w:tc>
        <w:tc>
          <w:tcPr>
            <w:tcW w:w="100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0,5</w:t>
            </w:r>
          </w:p>
        </w:tc>
        <w:tc>
          <w:tcPr>
            <w:tcW w:w="9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0,5</w:t>
            </w:r>
          </w:p>
        </w:tc>
      </w:tr>
      <w:tr w:rsidR="008E1E0D" w:rsidRPr="00D7568D" w:rsidTr="008E1E0D">
        <w:trPr>
          <w:trHeight w:val="454"/>
        </w:trPr>
        <w:tc>
          <w:tcPr>
            <w:tcW w:w="15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rPr>
                <w:kern w:val="2"/>
                <w:sz w:val="22"/>
                <w:szCs w:val="22"/>
              </w:rPr>
            </w:pPr>
            <w:r w:rsidRPr="00D7568D">
              <w:rPr>
                <w:kern w:val="2"/>
                <w:sz w:val="22"/>
                <w:szCs w:val="22"/>
              </w:rPr>
              <w:t>3</w:t>
            </w:r>
            <w:r w:rsidRPr="00D7568D">
              <w:rPr>
                <w:kern w:val="2"/>
                <w:sz w:val="22"/>
                <w:szCs w:val="22"/>
                <w:lang w:val="en-US"/>
              </w:rPr>
              <w:t>,</w:t>
            </w:r>
            <w:r w:rsidRPr="00D7568D">
              <w:rPr>
                <w:kern w:val="2"/>
                <w:sz w:val="22"/>
                <w:szCs w:val="22"/>
              </w:rPr>
              <w:t>16E-05</w:t>
            </w:r>
          </w:p>
        </w:tc>
        <w:tc>
          <w:tcPr>
            <w:tcW w:w="128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Pr>
                <w:kern w:val="2"/>
                <w:sz w:val="22"/>
                <w:szCs w:val="22"/>
              </w:rPr>
              <w:t xml:space="preserve">– </w:t>
            </w:r>
            <w:r w:rsidRPr="00D7568D">
              <w:rPr>
                <w:kern w:val="2"/>
                <w:sz w:val="22"/>
                <w:szCs w:val="22"/>
              </w:rPr>
              <w:t>4,50</w:t>
            </w:r>
          </w:p>
        </w:tc>
        <w:tc>
          <w:tcPr>
            <w:tcW w:w="8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8</w:t>
            </w:r>
          </w:p>
        </w:tc>
        <w:tc>
          <w:tcPr>
            <w:tcW w:w="2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100</w:t>
            </w:r>
          </w:p>
        </w:tc>
        <w:tc>
          <w:tcPr>
            <w:tcW w:w="100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1</w:t>
            </w:r>
          </w:p>
        </w:tc>
        <w:tc>
          <w:tcPr>
            <w:tcW w:w="9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D7568D" w:rsidRDefault="008E1E0D" w:rsidP="008E1E0D">
            <w:pPr>
              <w:jc w:val="center"/>
              <w:rPr>
                <w:kern w:val="2"/>
                <w:sz w:val="22"/>
                <w:szCs w:val="22"/>
              </w:rPr>
            </w:pPr>
            <w:r w:rsidRPr="00D7568D">
              <w:rPr>
                <w:kern w:val="2"/>
                <w:sz w:val="22"/>
                <w:szCs w:val="22"/>
              </w:rPr>
              <w:t>0</w:t>
            </w:r>
          </w:p>
        </w:tc>
      </w:tr>
      <w:tr w:rsidR="008E1E0D" w:rsidRPr="00D7568D" w:rsidTr="008E1E0D">
        <w:trPr>
          <w:trHeight w:val="454"/>
        </w:trPr>
        <w:tc>
          <w:tcPr>
            <w:tcW w:w="9093" w:type="dxa"/>
            <w:gridSpan w:val="7"/>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8E1E0D" w:rsidRDefault="008E1E0D" w:rsidP="008E1E0D">
            <w:pPr>
              <w:rPr>
                <w:kern w:val="2"/>
                <w:sz w:val="22"/>
                <w:szCs w:val="22"/>
                <w:vertAlign w:val="superscript"/>
              </w:rPr>
            </w:pPr>
            <w:r>
              <w:rPr>
                <w:kern w:val="2"/>
                <w:sz w:val="22"/>
                <w:szCs w:val="22"/>
                <w:vertAlign w:val="superscript"/>
              </w:rPr>
              <w:t>______________</w:t>
            </w:r>
          </w:p>
          <w:p w:rsidR="008E1E0D" w:rsidRPr="00D7568D" w:rsidRDefault="008E1E0D" w:rsidP="008E1E0D">
            <w:pPr>
              <w:ind w:firstLine="522"/>
              <w:rPr>
                <w:kern w:val="2"/>
                <w:sz w:val="22"/>
                <w:szCs w:val="22"/>
              </w:rPr>
            </w:pPr>
            <w:r w:rsidRPr="00D7568D">
              <w:rPr>
                <w:kern w:val="2"/>
                <w:sz w:val="22"/>
                <w:szCs w:val="22"/>
                <w:vertAlign w:val="superscript"/>
              </w:rPr>
              <w:t xml:space="preserve">a </w:t>
            </w:r>
            <w:r w:rsidRPr="0009742D">
              <w:rPr>
                <w:kern w:val="2"/>
                <w:sz w:val="20"/>
                <w:szCs w:val="20"/>
              </w:rPr>
              <w:t xml:space="preserve">Общее количество единиц клеточной культуры (пробирки, </w:t>
            </w:r>
            <w:proofErr w:type="spellStart"/>
            <w:r w:rsidRPr="0009742D">
              <w:rPr>
                <w:kern w:val="2"/>
                <w:sz w:val="20"/>
                <w:szCs w:val="20"/>
              </w:rPr>
              <w:t>микротитрационные</w:t>
            </w:r>
            <w:proofErr w:type="spellEnd"/>
            <w:r w:rsidRPr="0009742D">
              <w:rPr>
                <w:kern w:val="2"/>
                <w:sz w:val="20"/>
                <w:szCs w:val="20"/>
              </w:rPr>
              <w:t xml:space="preserve"> планшеты).</w:t>
            </w:r>
          </w:p>
        </w:tc>
      </w:tr>
      <w:tr w:rsidR="008E1E0D" w:rsidRPr="00D7568D" w:rsidTr="008E1E0D">
        <w:trPr>
          <w:trHeight w:val="454"/>
        </w:trPr>
        <w:tc>
          <w:tcPr>
            <w:tcW w:w="9093" w:type="dxa"/>
            <w:gridSpan w:val="7"/>
            <w:tcBorders>
              <w:top w:val="nil"/>
              <w:left w:val="single" w:sz="6" w:space="0" w:color="000000"/>
              <w:bottom w:val="single" w:sz="6" w:space="0" w:color="000000"/>
              <w:right w:val="single" w:sz="6" w:space="0" w:color="000000"/>
            </w:tcBorders>
            <w:tcMar>
              <w:top w:w="0" w:type="dxa"/>
              <w:left w:w="40" w:type="dxa"/>
              <w:bottom w:w="0" w:type="dxa"/>
              <w:right w:w="40" w:type="dxa"/>
            </w:tcMar>
            <w:hideMark/>
          </w:tcPr>
          <w:p w:rsidR="008E1E0D" w:rsidRDefault="008E1E0D" w:rsidP="008E1E0D">
            <w:pPr>
              <w:ind w:firstLine="522"/>
              <w:rPr>
                <w:kern w:val="2"/>
                <w:sz w:val="20"/>
                <w:szCs w:val="20"/>
              </w:rPr>
            </w:pPr>
            <w:r w:rsidRPr="00D7568D">
              <w:rPr>
                <w:kern w:val="2"/>
                <w:sz w:val="22"/>
                <w:szCs w:val="22"/>
                <w:vertAlign w:val="superscript"/>
              </w:rPr>
              <w:t xml:space="preserve">b </w:t>
            </w:r>
            <w:r w:rsidRPr="0009742D">
              <w:rPr>
                <w:kern w:val="2"/>
                <w:sz w:val="20"/>
                <w:szCs w:val="20"/>
              </w:rPr>
              <w:t xml:space="preserve">Количество единиц клеточной культуры (пробирка, </w:t>
            </w:r>
            <w:proofErr w:type="spellStart"/>
            <w:r w:rsidRPr="0009742D">
              <w:rPr>
                <w:kern w:val="2"/>
                <w:sz w:val="20"/>
                <w:szCs w:val="20"/>
              </w:rPr>
              <w:t>микротитрационные</w:t>
            </w:r>
            <w:proofErr w:type="spellEnd"/>
            <w:r w:rsidRPr="0009742D">
              <w:rPr>
                <w:kern w:val="2"/>
                <w:sz w:val="20"/>
                <w:szCs w:val="20"/>
              </w:rPr>
              <w:t xml:space="preserve"> планшеты) с присутствием вируса.</w:t>
            </w:r>
          </w:p>
          <w:p w:rsidR="008E1E0D" w:rsidRDefault="008E1E0D" w:rsidP="008E1E0D">
            <w:pPr>
              <w:ind w:firstLine="522"/>
              <w:rPr>
                <w:kern w:val="2"/>
                <w:sz w:val="20"/>
                <w:szCs w:val="20"/>
              </w:rPr>
            </w:pPr>
          </w:p>
          <w:p w:rsidR="008E1E0D" w:rsidRPr="00D7568D" w:rsidRDefault="008E1E0D" w:rsidP="008E1E0D">
            <w:pPr>
              <w:rPr>
                <w:kern w:val="2"/>
                <w:sz w:val="22"/>
                <w:szCs w:val="22"/>
              </w:rPr>
            </w:pPr>
          </w:p>
        </w:tc>
      </w:tr>
    </w:tbl>
    <w:p w:rsidR="008E1E0D" w:rsidRPr="00941C48" w:rsidRDefault="008E1E0D" w:rsidP="00941C48">
      <w:pPr>
        <w:ind w:firstLine="720"/>
        <w:rPr>
          <w:bCs/>
          <w:color w:val="000000"/>
          <w:kern w:val="2"/>
          <w:sz w:val="24"/>
        </w:rPr>
      </w:pPr>
    </w:p>
    <w:p w:rsidR="00941C48" w:rsidRPr="00941C48" w:rsidRDefault="00941C48" w:rsidP="008153DD">
      <w:pPr>
        <w:ind w:firstLine="567"/>
        <w:rPr>
          <w:color w:val="000000"/>
          <w:kern w:val="2"/>
          <w:sz w:val="24"/>
        </w:rPr>
      </w:pPr>
      <w:r w:rsidRPr="00941C48">
        <w:rPr>
          <w:bCs/>
          <w:color w:val="000000"/>
          <w:kern w:val="2"/>
          <w:sz w:val="24"/>
        </w:rPr>
        <w:t>C.3.5.1 Расчет титра вируса с 95</w:t>
      </w:r>
      <w:r w:rsidR="0009742D">
        <w:rPr>
          <w:bCs/>
          <w:color w:val="000000"/>
          <w:kern w:val="2"/>
          <w:sz w:val="24"/>
        </w:rPr>
        <w:t xml:space="preserve"> </w:t>
      </w:r>
      <w:r w:rsidRPr="00941C48">
        <w:rPr>
          <w:bCs/>
          <w:color w:val="000000"/>
          <w:kern w:val="2"/>
          <w:sz w:val="24"/>
        </w:rPr>
        <w:t>%-доверительным интервалом:</w:t>
      </w:r>
    </w:p>
    <w:p w:rsidR="00941C48" w:rsidRPr="00941C48" w:rsidRDefault="00941C48" w:rsidP="008153DD">
      <w:pPr>
        <w:ind w:firstLine="567"/>
        <w:rPr>
          <w:color w:val="000000"/>
          <w:kern w:val="2"/>
          <w:sz w:val="24"/>
        </w:rPr>
      </w:pPr>
      <w:r w:rsidRPr="00941C48">
        <w:rPr>
          <w:bCs/>
          <w:color w:val="000000"/>
          <w:kern w:val="2"/>
          <w:sz w:val="24"/>
        </w:rPr>
        <w:t xml:space="preserve">а) </w:t>
      </w:r>
      <w:r w:rsidRPr="0009742D">
        <w:rPr>
          <w:bCs/>
          <w:iCs/>
          <w:color w:val="000000"/>
          <w:kern w:val="2"/>
          <w:sz w:val="24"/>
          <w:u w:val="single"/>
        </w:rPr>
        <w:t>До (а)</w:t>
      </w:r>
    </w:p>
    <w:p w:rsidR="00941C48" w:rsidRDefault="00941C48" w:rsidP="008153DD">
      <w:pPr>
        <w:ind w:firstLine="567"/>
        <w:rPr>
          <w:color w:val="000000"/>
          <w:kern w:val="2"/>
          <w:sz w:val="24"/>
        </w:rPr>
      </w:pPr>
      <w:r w:rsidRPr="00941C48">
        <w:rPr>
          <w:color w:val="000000"/>
          <w:kern w:val="2"/>
          <w:sz w:val="24"/>
        </w:rPr>
        <w:t>По формуле (C.2):</w:t>
      </w:r>
    </w:p>
    <w:p w:rsidR="0009742D" w:rsidRDefault="0009742D" w:rsidP="008153DD">
      <w:pPr>
        <w:ind w:firstLine="567"/>
        <w:rPr>
          <w:color w:val="000000"/>
          <w:kern w:val="2"/>
          <w:sz w:val="24"/>
        </w:rPr>
      </w:pPr>
    </w:p>
    <w:p w:rsidR="00941C48" w:rsidRDefault="00941C48" w:rsidP="008153DD">
      <w:pPr>
        <w:ind w:firstLine="567"/>
        <w:jc w:val="center"/>
        <w:rPr>
          <w:color w:val="000000"/>
          <w:kern w:val="2"/>
          <w:sz w:val="24"/>
        </w:rPr>
      </w:pPr>
      <w:r w:rsidRPr="00941C48">
        <w:rPr>
          <w:i/>
          <w:iCs/>
          <w:color w:val="000000"/>
          <w:kern w:val="2"/>
          <w:sz w:val="24"/>
        </w:rPr>
        <w:t xml:space="preserve">m </w:t>
      </w:r>
      <w:r w:rsidRPr="00941C48">
        <w:rPr>
          <w:color w:val="000000"/>
          <w:kern w:val="2"/>
          <w:sz w:val="24"/>
        </w:rPr>
        <w:t xml:space="preserve">= </w:t>
      </w:r>
      <w:r w:rsidR="00513F80">
        <w:rPr>
          <w:color w:val="000000"/>
          <w:kern w:val="2"/>
          <w:sz w:val="24"/>
        </w:rPr>
        <w:t xml:space="preserve">– </w:t>
      </w:r>
      <w:r w:rsidRPr="00941C48">
        <w:rPr>
          <w:color w:val="000000"/>
          <w:kern w:val="2"/>
          <w:sz w:val="24"/>
        </w:rPr>
        <w:t>6 + 0,5/2</w:t>
      </w:r>
      <w:r w:rsidR="00513F80">
        <w:rPr>
          <w:color w:val="000000"/>
          <w:kern w:val="2"/>
          <w:sz w:val="24"/>
        </w:rPr>
        <w:t xml:space="preserve"> – </w:t>
      </w:r>
      <w:r w:rsidRPr="00941C48">
        <w:rPr>
          <w:color w:val="000000"/>
          <w:kern w:val="2"/>
          <w:sz w:val="24"/>
        </w:rPr>
        <w:t xml:space="preserve">0,5 </w:t>
      </w:r>
      <w:r w:rsidR="00513F80">
        <w:rPr>
          <w:color w:val="000000"/>
          <w:kern w:val="2"/>
          <w:sz w:val="24"/>
        </w:rPr>
        <w:t>·</w:t>
      </w:r>
      <w:r w:rsidRPr="00941C48">
        <w:rPr>
          <w:color w:val="000000"/>
          <w:kern w:val="2"/>
          <w:sz w:val="24"/>
        </w:rPr>
        <w:t xml:space="preserve"> 5,25 = </w:t>
      </w:r>
      <w:r w:rsidR="00513F80">
        <w:rPr>
          <w:color w:val="000000"/>
          <w:kern w:val="2"/>
          <w:sz w:val="24"/>
        </w:rPr>
        <w:t>–</w:t>
      </w:r>
      <w:r w:rsidRPr="00941C48">
        <w:rPr>
          <w:color w:val="000000"/>
          <w:kern w:val="2"/>
          <w:sz w:val="24"/>
        </w:rPr>
        <w:t xml:space="preserve"> 8,37</w:t>
      </w:r>
    </w:p>
    <w:p w:rsidR="0009742D" w:rsidRPr="00941C48" w:rsidRDefault="0009742D" w:rsidP="008153DD">
      <w:pPr>
        <w:ind w:firstLine="567"/>
        <w:jc w:val="center"/>
        <w:rPr>
          <w:color w:val="000000"/>
          <w:kern w:val="2"/>
          <w:sz w:val="24"/>
        </w:rPr>
      </w:pPr>
    </w:p>
    <w:p w:rsidR="00941C48" w:rsidRDefault="00941C48" w:rsidP="008153DD">
      <w:pPr>
        <w:ind w:firstLine="567"/>
        <w:rPr>
          <w:color w:val="000000"/>
          <w:kern w:val="2"/>
          <w:sz w:val="24"/>
        </w:rPr>
      </w:pPr>
      <w:r w:rsidRPr="00941C48">
        <w:rPr>
          <w:color w:val="000000"/>
          <w:kern w:val="2"/>
          <w:sz w:val="24"/>
        </w:rPr>
        <w:t>Стандартная ошибка (</w:t>
      </w:r>
      <w:r w:rsidRPr="00513F80">
        <w:rPr>
          <w:i/>
          <w:color w:val="000000"/>
          <w:kern w:val="2"/>
          <w:sz w:val="24"/>
        </w:rPr>
        <w:t>S</w:t>
      </w:r>
      <w:r w:rsidRPr="00941C48">
        <w:rPr>
          <w:color w:val="000000"/>
          <w:kern w:val="2"/>
          <w:sz w:val="24"/>
        </w:rPr>
        <w:t>) от m рассчитывается по формуле (C.3)</w:t>
      </w:r>
    </w:p>
    <w:p w:rsidR="00513F80" w:rsidRDefault="00513F80" w:rsidP="008153DD">
      <w:pPr>
        <w:ind w:firstLine="567"/>
        <w:rPr>
          <w:color w:val="000000"/>
          <w:kern w:val="2"/>
          <w:sz w:val="24"/>
        </w:rPr>
      </w:pPr>
    </w:p>
    <w:p w:rsidR="00513F80" w:rsidRDefault="0059433C" w:rsidP="008153DD">
      <w:pPr>
        <w:ind w:firstLine="567"/>
        <w:rPr>
          <w:color w:val="000000"/>
          <w:kern w:val="2"/>
          <w:sz w:val="24"/>
        </w:rPr>
      </w:pPr>
      <m:oMathPara>
        <m:oMath>
          <m:sSub>
            <m:sSubPr>
              <m:ctrlPr>
                <w:rPr>
                  <w:rFonts w:ascii="Cambria Math" w:hAnsi="Cambria Math"/>
                  <w:i/>
                  <w:color w:val="000000"/>
                  <w:kern w:val="2"/>
                  <w:sz w:val="24"/>
                </w:rPr>
              </m:ctrlPr>
            </m:sSubPr>
            <m:e>
              <m:r>
                <w:rPr>
                  <w:rFonts w:ascii="Cambria Math" w:hAnsi="Cambria Math"/>
                  <w:color w:val="000000"/>
                  <w:kern w:val="2"/>
                  <w:sz w:val="24"/>
                  <w:lang w:val="en-US"/>
                </w:rPr>
                <m:t>S</m:t>
              </m:r>
            </m:e>
            <m:sub>
              <m:r>
                <w:rPr>
                  <w:rFonts w:ascii="Cambria Math" w:hAnsi="Cambria Math"/>
                  <w:color w:val="000000"/>
                  <w:kern w:val="2"/>
                  <w:sz w:val="24"/>
                </w:rPr>
                <m:t>m</m:t>
              </m:r>
            </m:sub>
          </m:sSub>
          <m:r>
            <w:rPr>
              <w:rFonts w:ascii="Cambria Math" w:hAnsi="Cambria Math"/>
              <w:color w:val="000000"/>
              <w:kern w:val="2"/>
              <w:sz w:val="24"/>
            </w:rPr>
            <m:t>=</m:t>
          </m:r>
          <m:rad>
            <m:radPr>
              <m:degHide m:val="1"/>
              <m:ctrlPr>
                <w:rPr>
                  <w:rFonts w:ascii="Cambria Math" w:hAnsi="Cambria Math"/>
                  <w:i/>
                  <w:color w:val="000000"/>
                  <w:kern w:val="2"/>
                  <w:sz w:val="24"/>
                </w:rPr>
              </m:ctrlPr>
            </m:radPr>
            <m:deg/>
            <m:e>
              <m:sSup>
                <m:sSupPr>
                  <m:ctrlPr>
                    <w:rPr>
                      <w:rFonts w:ascii="Cambria Math" w:hAnsi="Cambria Math"/>
                      <w:i/>
                      <w:color w:val="000000"/>
                      <w:kern w:val="2"/>
                      <w:sz w:val="24"/>
                    </w:rPr>
                  </m:ctrlPr>
                </m:sSupPr>
                <m:e>
                  <m:r>
                    <w:rPr>
                      <w:rFonts w:ascii="Cambria Math" w:hAnsi="Cambria Math"/>
                      <w:color w:val="000000"/>
                      <w:kern w:val="2"/>
                      <w:sz w:val="24"/>
                    </w:rPr>
                    <m:t>0,5</m:t>
                  </m:r>
                </m:e>
                <m:sup>
                  <m:r>
                    <w:rPr>
                      <w:rFonts w:ascii="Cambria Math" w:hAnsi="Cambria Math"/>
                      <w:color w:val="000000"/>
                      <w:kern w:val="2"/>
                      <w:sz w:val="24"/>
                    </w:rPr>
                    <m:t>2</m:t>
                  </m:r>
                </m:sup>
              </m:sSup>
              <m:r>
                <w:rPr>
                  <w:rFonts w:ascii="Cambria Math" w:hAnsi="Cambria Math"/>
                  <w:color w:val="000000"/>
                  <w:kern w:val="2"/>
                  <w:sz w:val="24"/>
                </w:rPr>
                <m:t>∙</m:t>
              </m:r>
              <m:f>
                <m:fPr>
                  <m:ctrlPr>
                    <w:rPr>
                      <w:rFonts w:ascii="Cambria Math" w:hAnsi="Cambria Math"/>
                      <w:i/>
                      <w:color w:val="000000"/>
                      <w:kern w:val="2"/>
                      <w:sz w:val="24"/>
                    </w:rPr>
                  </m:ctrlPr>
                </m:fPr>
                <m:num>
                  <m:r>
                    <w:rPr>
                      <w:rFonts w:ascii="Cambria Math" w:hAnsi="Cambria Math"/>
                      <w:color w:val="000000"/>
                      <w:kern w:val="2"/>
                      <w:sz w:val="24"/>
                    </w:rPr>
                    <m:t>0∙1+0,5∙0,5+0,75∙0,25+1∙0+1∙0+1∙0+1∙0</m:t>
                  </m:r>
                </m:num>
                <m:den>
                  <m:r>
                    <w:rPr>
                      <w:rFonts w:ascii="Cambria Math" w:hAnsi="Cambria Math"/>
                      <w:color w:val="000000"/>
                      <w:kern w:val="2"/>
                      <w:sz w:val="24"/>
                    </w:rPr>
                    <m:t>8-1</m:t>
                  </m:r>
                </m:den>
              </m:f>
              <m:r>
                <w:rPr>
                  <w:rFonts w:ascii="Cambria Math" w:hAnsi="Cambria Math"/>
                  <w:color w:val="000000"/>
                  <w:kern w:val="2"/>
                  <w:sz w:val="24"/>
                </w:rPr>
                <m:t>=0,125</m:t>
              </m:r>
            </m:e>
          </m:rad>
        </m:oMath>
      </m:oMathPara>
    </w:p>
    <w:p w:rsidR="00513F80" w:rsidRPr="00941C48" w:rsidRDefault="00513F80" w:rsidP="008153DD">
      <w:pPr>
        <w:ind w:firstLine="567"/>
        <w:rPr>
          <w:color w:val="000000"/>
          <w:kern w:val="2"/>
          <w:sz w:val="24"/>
        </w:rPr>
      </w:pPr>
    </w:p>
    <w:p w:rsidR="00941C48" w:rsidRPr="00941C48" w:rsidRDefault="00941C48" w:rsidP="008153DD">
      <w:pPr>
        <w:ind w:firstLine="567"/>
        <w:rPr>
          <w:color w:val="000000"/>
          <w:kern w:val="2"/>
          <w:sz w:val="24"/>
        </w:rPr>
      </w:pPr>
      <w:r w:rsidRPr="00941C48">
        <w:rPr>
          <w:bCs/>
          <w:color w:val="000000"/>
          <w:kern w:val="2"/>
          <w:sz w:val="24"/>
        </w:rPr>
        <w:t xml:space="preserve">b) </w:t>
      </w:r>
      <w:r w:rsidRPr="00513F80">
        <w:rPr>
          <w:bCs/>
          <w:iCs/>
          <w:color w:val="000000"/>
          <w:kern w:val="2"/>
          <w:sz w:val="24"/>
          <w:u w:val="single"/>
        </w:rPr>
        <w:t>После воздействия продукта (</w:t>
      </w:r>
      <w:r w:rsidRPr="00513F80">
        <w:rPr>
          <w:bCs/>
          <w:iCs/>
          <w:color w:val="000000"/>
          <w:kern w:val="2"/>
          <w:sz w:val="24"/>
          <w:u w:val="single"/>
          <w:lang w:val="en-US"/>
        </w:rPr>
        <w:t>b</w:t>
      </w:r>
      <w:r w:rsidRPr="00513F80">
        <w:rPr>
          <w:bCs/>
          <w:iCs/>
          <w:color w:val="000000"/>
          <w:kern w:val="2"/>
          <w:sz w:val="24"/>
          <w:u w:val="single"/>
        </w:rPr>
        <w:t>)</w:t>
      </w:r>
    </w:p>
    <w:p w:rsidR="00941C48" w:rsidRDefault="00941C48" w:rsidP="008153DD">
      <w:pPr>
        <w:ind w:firstLine="567"/>
        <w:rPr>
          <w:color w:val="000000"/>
          <w:kern w:val="2"/>
          <w:sz w:val="24"/>
        </w:rPr>
      </w:pPr>
      <w:r w:rsidRPr="00941C48">
        <w:rPr>
          <w:color w:val="000000"/>
          <w:kern w:val="2"/>
          <w:sz w:val="24"/>
        </w:rPr>
        <w:t>По формуле (C.2)</w:t>
      </w:r>
      <w:r w:rsidR="00513F80">
        <w:rPr>
          <w:color w:val="000000"/>
          <w:kern w:val="2"/>
          <w:sz w:val="24"/>
        </w:rPr>
        <w:t>:</w:t>
      </w:r>
    </w:p>
    <w:p w:rsidR="00513F80" w:rsidRDefault="00513F80" w:rsidP="008153DD">
      <w:pPr>
        <w:ind w:firstLine="567"/>
        <w:rPr>
          <w:color w:val="000000"/>
          <w:kern w:val="2"/>
          <w:sz w:val="24"/>
        </w:rPr>
      </w:pPr>
    </w:p>
    <w:p w:rsidR="00513F80" w:rsidRDefault="00513F80" w:rsidP="008153DD">
      <w:pPr>
        <w:ind w:firstLine="567"/>
        <w:jc w:val="center"/>
        <w:rPr>
          <w:color w:val="000000"/>
          <w:kern w:val="2"/>
          <w:sz w:val="24"/>
        </w:rPr>
      </w:pPr>
      <w:r w:rsidRPr="00941C48">
        <w:rPr>
          <w:i/>
          <w:iCs/>
          <w:color w:val="000000"/>
          <w:kern w:val="2"/>
          <w:sz w:val="24"/>
        </w:rPr>
        <w:t xml:space="preserve">m </w:t>
      </w:r>
      <w:r w:rsidRPr="00941C48">
        <w:rPr>
          <w:color w:val="000000"/>
          <w:kern w:val="2"/>
          <w:sz w:val="24"/>
        </w:rPr>
        <w:t xml:space="preserve">= </w:t>
      </w:r>
      <w:r>
        <w:rPr>
          <w:color w:val="000000"/>
          <w:kern w:val="2"/>
          <w:sz w:val="24"/>
        </w:rPr>
        <w:t>– 4,5</w:t>
      </w:r>
      <w:r w:rsidRPr="00941C48">
        <w:rPr>
          <w:color w:val="000000"/>
          <w:kern w:val="2"/>
          <w:sz w:val="24"/>
        </w:rPr>
        <w:t xml:space="preserve"> + 0,5/2</w:t>
      </w:r>
      <w:r>
        <w:rPr>
          <w:color w:val="000000"/>
          <w:kern w:val="2"/>
          <w:sz w:val="24"/>
        </w:rPr>
        <w:t xml:space="preserve"> – </w:t>
      </w:r>
      <w:r w:rsidRPr="00941C48">
        <w:rPr>
          <w:color w:val="000000"/>
          <w:kern w:val="2"/>
          <w:sz w:val="24"/>
        </w:rPr>
        <w:t xml:space="preserve">0,5 </w:t>
      </w:r>
      <w:r>
        <w:rPr>
          <w:color w:val="000000"/>
          <w:kern w:val="2"/>
          <w:sz w:val="24"/>
        </w:rPr>
        <w:t>·</w:t>
      </w:r>
      <w:r w:rsidRPr="00941C48">
        <w:rPr>
          <w:color w:val="000000"/>
          <w:kern w:val="2"/>
          <w:sz w:val="24"/>
        </w:rPr>
        <w:t xml:space="preserve"> </w:t>
      </w:r>
      <w:r>
        <w:rPr>
          <w:color w:val="000000"/>
          <w:kern w:val="2"/>
          <w:sz w:val="24"/>
        </w:rPr>
        <w:t>1,875</w:t>
      </w:r>
      <w:r w:rsidRPr="00941C48">
        <w:rPr>
          <w:color w:val="000000"/>
          <w:kern w:val="2"/>
          <w:sz w:val="24"/>
        </w:rPr>
        <w:t xml:space="preserve"> = </w:t>
      </w:r>
      <w:r>
        <w:rPr>
          <w:color w:val="000000"/>
          <w:kern w:val="2"/>
          <w:sz w:val="24"/>
        </w:rPr>
        <w:t>–</w:t>
      </w:r>
      <w:r w:rsidRPr="00941C48">
        <w:rPr>
          <w:color w:val="000000"/>
          <w:kern w:val="2"/>
          <w:sz w:val="24"/>
        </w:rPr>
        <w:t xml:space="preserve"> </w:t>
      </w:r>
      <w:r>
        <w:rPr>
          <w:color w:val="000000"/>
          <w:kern w:val="2"/>
          <w:sz w:val="24"/>
        </w:rPr>
        <w:t>5</w:t>
      </w:r>
      <w:r w:rsidRPr="00941C48">
        <w:rPr>
          <w:color w:val="000000"/>
          <w:kern w:val="2"/>
          <w:sz w:val="24"/>
        </w:rPr>
        <w:t>,</w:t>
      </w:r>
      <w:r>
        <w:rPr>
          <w:color w:val="000000"/>
          <w:kern w:val="2"/>
          <w:sz w:val="24"/>
        </w:rPr>
        <w:t>19</w:t>
      </w:r>
    </w:p>
    <w:p w:rsidR="00513F80" w:rsidRDefault="00513F80" w:rsidP="008153DD">
      <w:pPr>
        <w:ind w:firstLine="567"/>
        <w:rPr>
          <w:color w:val="000000"/>
          <w:kern w:val="2"/>
          <w:sz w:val="24"/>
        </w:rPr>
      </w:pPr>
    </w:p>
    <w:p w:rsidR="00941C48" w:rsidRDefault="00941C48" w:rsidP="008153DD">
      <w:pPr>
        <w:ind w:firstLine="567"/>
        <w:rPr>
          <w:color w:val="000000"/>
          <w:kern w:val="2"/>
          <w:sz w:val="24"/>
        </w:rPr>
      </w:pPr>
      <w:r w:rsidRPr="00941C48">
        <w:rPr>
          <w:color w:val="000000"/>
          <w:kern w:val="2"/>
          <w:sz w:val="24"/>
        </w:rPr>
        <w:t xml:space="preserve">Стандартная ошибка </w:t>
      </w:r>
      <w:r w:rsidRPr="00941C48">
        <w:rPr>
          <w:i/>
          <w:iCs/>
          <w:color w:val="000000"/>
          <w:kern w:val="2"/>
          <w:sz w:val="24"/>
        </w:rPr>
        <w:t>(S)</w:t>
      </w:r>
      <w:r w:rsidRPr="00941C48">
        <w:rPr>
          <w:bCs/>
          <w:i/>
          <w:iCs/>
          <w:color w:val="000000"/>
          <w:kern w:val="2"/>
          <w:sz w:val="24"/>
        </w:rPr>
        <w:t xml:space="preserve"> </w:t>
      </w:r>
      <w:r w:rsidRPr="00941C48">
        <w:rPr>
          <w:color w:val="000000"/>
          <w:kern w:val="2"/>
          <w:sz w:val="24"/>
        </w:rPr>
        <w:t>от m рассчитывается по формуле (C.3)</w:t>
      </w:r>
    </w:p>
    <w:p w:rsidR="00513F80" w:rsidRDefault="0059433C" w:rsidP="008153DD">
      <w:pPr>
        <w:ind w:firstLine="567"/>
        <w:rPr>
          <w:color w:val="000000"/>
          <w:kern w:val="2"/>
          <w:sz w:val="24"/>
        </w:rPr>
      </w:pPr>
      <m:oMathPara>
        <m:oMath>
          <m:sSub>
            <m:sSubPr>
              <m:ctrlPr>
                <w:rPr>
                  <w:rFonts w:ascii="Cambria Math" w:hAnsi="Cambria Math"/>
                  <w:i/>
                  <w:color w:val="000000"/>
                  <w:kern w:val="2"/>
                  <w:sz w:val="24"/>
                </w:rPr>
              </m:ctrlPr>
            </m:sSubPr>
            <m:e>
              <m:r>
                <w:rPr>
                  <w:rFonts w:ascii="Cambria Math" w:hAnsi="Cambria Math"/>
                  <w:color w:val="000000"/>
                  <w:kern w:val="2"/>
                  <w:sz w:val="24"/>
                  <w:lang w:val="en-US"/>
                </w:rPr>
                <m:t>S</m:t>
              </m:r>
            </m:e>
            <m:sub>
              <m:r>
                <w:rPr>
                  <w:rFonts w:ascii="Cambria Math" w:hAnsi="Cambria Math"/>
                  <w:color w:val="000000"/>
                  <w:kern w:val="2"/>
                  <w:sz w:val="24"/>
                </w:rPr>
                <m:t>m</m:t>
              </m:r>
            </m:sub>
          </m:sSub>
          <m:r>
            <w:rPr>
              <w:rFonts w:ascii="Cambria Math" w:hAnsi="Cambria Math"/>
              <w:color w:val="000000"/>
              <w:kern w:val="2"/>
              <w:sz w:val="24"/>
            </w:rPr>
            <m:t>=</m:t>
          </m:r>
          <m:rad>
            <m:radPr>
              <m:degHide m:val="1"/>
              <m:ctrlPr>
                <w:rPr>
                  <w:rFonts w:ascii="Cambria Math" w:hAnsi="Cambria Math"/>
                  <w:i/>
                  <w:color w:val="000000"/>
                  <w:kern w:val="2"/>
                  <w:sz w:val="24"/>
                </w:rPr>
              </m:ctrlPr>
            </m:radPr>
            <m:deg/>
            <m:e>
              <m:sSup>
                <m:sSupPr>
                  <m:ctrlPr>
                    <w:rPr>
                      <w:rFonts w:ascii="Cambria Math" w:hAnsi="Cambria Math"/>
                      <w:i/>
                      <w:color w:val="000000"/>
                      <w:kern w:val="2"/>
                      <w:sz w:val="24"/>
                    </w:rPr>
                  </m:ctrlPr>
                </m:sSupPr>
                <m:e>
                  <m:r>
                    <w:rPr>
                      <w:rFonts w:ascii="Cambria Math" w:hAnsi="Cambria Math"/>
                      <w:color w:val="000000"/>
                      <w:kern w:val="2"/>
                      <w:sz w:val="24"/>
                    </w:rPr>
                    <m:t>0,5</m:t>
                  </m:r>
                </m:e>
                <m:sup>
                  <m:r>
                    <w:rPr>
                      <w:rFonts w:ascii="Cambria Math" w:hAnsi="Cambria Math"/>
                      <w:color w:val="000000"/>
                      <w:kern w:val="2"/>
                      <w:sz w:val="24"/>
                    </w:rPr>
                    <m:t>2</m:t>
                  </m:r>
                </m:sup>
              </m:sSup>
              <m:r>
                <w:rPr>
                  <w:rFonts w:ascii="Cambria Math" w:hAnsi="Cambria Math"/>
                  <w:color w:val="000000"/>
                  <w:kern w:val="2"/>
                  <w:sz w:val="24"/>
                </w:rPr>
                <m:t>∙</m:t>
              </m:r>
              <m:f>
                <m:fPr>
                  <m:ctrlPr>
                    <w:rPr>
                      <w:rFonts w:ascii="Cambria Math" w:hAnsi="Cambria Math"/>
                      <w:i/>
                      <w:color w:val="000000"/>
                      <w:kern w:val="2"/>
                      <w:sz w:val="24"/>
                    </w:rPr>
                  </m:ctrlPr>
                </m:fPr>
                <m:num>
                  <m:r>
                    <w:rPr>
                      <w:rFonts w:ascii="Cambria Math" w:hAnsi="Cambria Math"/>
                      <w:color w:val="000000"/>
                      <w:kern w:val="2"/>
                      <w:sz w:val="24"/>
                    </w:rPr>
                    <m:t>0∙1+0∙1+0∙1+0,125∙0,875+0,25∙0,75+0,5+1∙0</m:t>
                  </m:r>
                </m:num>
                <m:den>
                  <m:r>
                    <w:rPr>
                      <w:rFonts w:ascii="Cambria Math" w:hAnsi="Cambria Math"/>
                      <w:color w:val="000000"/>
                      <w:kern w:val="2"/>
                      <w:sz w:val="24"/>
                    </w:rPr>
                    <m:t>8-1</m:t>
                  </m:r>
                </m:den>
              </m:f>
              <m:r>
                <w:rPr>
                  <w:rFonts w:ascii="Cambria Math" w:hAnsi="Cambria Math"/>
                  <w:color w:val="000000"/>
                  <w:kern w:val="2"/>
                  <w:sz w:val="24"/>
                </w:rPr>
                <m:t>=0,1396</m:t>
              </m:r>
            </m:e>
          </m:rad>
        </m:oMath>
      </m:oMathPara>
    </w:p>
    <w:p w:rsidR="00513F80" w:rsidRPr="00941C48" w:rsidRDefault="00513F80" w:rsidP="008153DD">
      <w:pPr>
        <w:ind w:firstLine="567"/>
        <w:rPr>
          <w:color w:val="000000"/>
          <w:kern w:val="2"/>
          <w:sz w:val="24"/>
        </w:rPr>
      </w:pPr>
    </w:p>
    <w:p w:rsidR="00941C48" w:rsidRPr="00941C48" w:rsidRDefault="00941C48" w:rsidP="008153DD">
      <w:pPr>
        <w:ind w:firstLine="567"/>
        <w:rPr>
          <w:color w:val="000000"/>
          <w:kern w:val="2"/>
          <w:sz w:val="24"/>
        </w:rPr>
      </w:pPr>
      <w:r w:rsidRPr="00941C48">
        <w:rPr>
          <w:bCs/>
          <w:color w:val="000000"/>
          <w:kern w:val="2"/>
          <w:sz w:val="24"/>
        </w:rPr>
        <w:t>C.3.5.2 Расчет снижения и его 95</w:t>
      </w:r>
      <w:r w:rsidR="00513F80">
        <w:rPr>
          <w:bCs/>
          <w:color w:val="000000"/>
          <w:kern w:val="2"/>
          <w:sz w:val="24"/>
        </w:rPr>
        <w:t xml:space="preserve"> </w:t>
      </w:r>
      <w:r w:rsidRPr="00941C48">
        <w:rPr>
          <w:bCs/>
          <w:color w:val="000000"/>
          <w:kern w:val="2"/>
          <w:sz w:val="24"/>
        </w:rPr>
        <w:t>%-доверительного интервала:</w:t>
      </w:r>
    </w:p>
    <w:p w:rsidR="00941C48" w:rsidRPr="00941C48" w:rsidRDefault="00941C48" w:rsidP="008153DD">
      <w:pPr>
        <w:ind w:firstLine="567"/>
        <w:rPr>
          <w:color w:val="000000"/>
          <w:kern w:val="2"/>
          <w:sz w:val="24"/>
        </w:rPr>
      </w:pPr>
      <w:r w:rsidRPr="00941C48">
        <w:rPr>
          <w:color w:val="000000"/>
          <w:kern w:val="2"/>
          <w:sz w:val="24"/>
        </w:rPr>
        <w:t>Из приведенного выше раздела следует, что</w:t>
      </w:r>
    </w:p>
    <w:p w:rsidR="00513F80" w:rsidRDefault="00513F80" w:rsidP="008153DD">
      <w:pPr>
        <w:ind w:firstLine="567"/>
        <w:rPr>
          <w:bCs/>
          <w:i/>
          <w:iCs/>
          <w:color w:val="000000"/>
          <w:kern w:val="2"/>
          <w:sz w:val="24"/>
        </w:rPr>
      </w:pPr>
    </w:p>
    <w:p w:rsidR="00941C48" w:rsidRPr="00941C48" w:rsidRDefault="00941C48" w:rsidP="008153DD">
      <w:pPr>
        <w:ind w:firstLine="567"/>
        <w:rPr>
          <w:color w:val="000000"/>
          <w:kern w:val="2"/>
          <w:sz w:val="24"/>
        </w:rPr>
      </w:pPr>
      <w:r w:rsidRPr="00941C48">
        <w:rPr>
          <w:bCs/>
          <w:i/>
          <w:iCs/>
          <w:color w:val="000000"/>
          <w:kern w:val="2"/>
          <w:sz w:val="24"/>
        </w:rPr>
        <w:t xml:space="preserve">а = </w:t>
      </w:r>
      <w:r w:rsidRPr="00941C48">
        <w:rPr>
          <w:color w:val="000000"/>
          <w:kern w:val="2"/>
          <w:sz w:val="24"/>
        </w:rPr>
        <w:t>8,37</w:t>
      </w:r>
    </w:p>
    <w:p w:rsidR="00941C48" w:rsidRPr="00941C48" w:rsidRDefault="00941C48" w:rsidP="008153DD">
      <w:pPr>
        <w:ind w:firstLine="567"/>
        <w:rPr>
          <w:color w:val="000000"/>
          <w:kern w:val="2"/>
          <w:sz w:val="24"/>
        </w:rPr>
      </w:pPr>
      <w:r w:rsidRPr="00941C48">
        <w:rPr>
          <w:color w:val="000000"/>
          <w:kern w:val="2"/>
          <w:sz w:val="24"/>
          <w:lang w:val="en-US"/>
        </w:rPr>
        <w:t>b</w:t>
      </w:r>
      <w:r w:rsidRPr="00941C48">
        <w:rPr>
          <w:color w:val="000000"/>
          <w:kern w:val="2"/>
          <w:sz w:val="24"/>
        </w:rPr>
        <w:t xml:space="preserve"> = 5,19</w:t>
      </w:r>
    </w:p>
    <w:p w:rsidR="00941C48" w:rsidRPr="00941C48" w:rsidRDefault="00941C48" w:rsidP="008153DD">
      <w:pPr>
        <w:ind w:firstLine="567"/>
        <w:rPr>
          <w:color w:val="000000"/>
          <w:kern w:val="2"/>
          <w:sz w:val="24"/>
        </w:rPr>
      </w:pPr>
      <w:proofErr w:type="spellStart"/>
      <w:r w:rsidRPr="00941C48">
        <w:rPr>
          <w:bCs/>
          <w:i/>
          <w:iCs/>
          <w:color w:val="000000"/>
          <w:kern w:val="2"/>
          <w:sz w:val="24"/>
        </w:rPr>
        <w:t>S</w:t>
      </w:r>
      <w:r w:rsidRPr="00941C48">
        <w:rPr>
          <w:color w:val="000000"/>
          <w:kern w:val="2"/>
          <w:sz w:val="24"/>
          <w:vertAlign w:val="subscript"/>
        </w:rPr>
        <w:t>a</w:t>
      </w:r>
      <w:proofErr w:type="spellEnd"/>
      <w:r w:rsidRPr="00941C48">
        <w:rPr>
          <w:color w:val="000000"/>
          <w:kern w:val="2"/>
          <w:sz w:val="24"/>
        </w:rPr>
        <w:t xml:space="preserve"> = 0,125</w:t>
      </w:r>
    </w:p>
    <w:p w:rsidR="00941C48" w:rsidRPr="00941C48" w:rsidRDefault="00941C48" w:rsidP="008153DD">
      <w:pPr>
        <w:ind w:firstLine="567"/>
        <w:rPr>
          <w:color w:val="000000"/>
          <w:kern w:val="2"/>
          <w:sz w:val="24"/>
        </w:rPr>
      </w:pPr>
      <w:proofErr w:type="spellStart"/>
      <w:r w:rsidRPr="00941C48">
        <w:rPr>
          <w:bCs/>
          <w:i/>
          <w:iCs/>
          <w:color w:val="000000"/>
          <w:kern w:val="2"/>
          <w:sz w:val="24"/>
        </w:rPr>
        <w:t>S</w:t>
      </w:r>
      <w:r w:rsidRPr="00941C48">
        <w:rPr>
          <w:color w:val="000000"/>
          <w:kern w:val="2"/>
          <w:sz w:val="24"/>
          <w:vertAlign w:val="subscript"/>
        </w:rPr>
        <w:t>b</w:t>
      </w:r>
      <w:proofErr w:type="spellEnd"/>
      <w:r w:rsidRPr="00941C48">
        <w:rPr>
          <w:color w:val="000000"/>
          <w:kern w:val="2"/>
          <w:sz w:val="24"/>
        </w:rPr>
        <w:t xml:space="preserve"> = 0,1396</w:t>
      </w:r>
    </w:p>
    <w:p w:rsidR="00513F80" w:rsidRDefault="00513F80" w:rsidP="008153DD">
      <w:pPr>
        <w:ind w:firstLine="567"/>
        <w:rPr>
          <w:color w:val="000000"/>
          <w:kern w:val="2"/>
          <w:sz w:val="24"/>
        </w:rPr>
      </w:pPr>
    </w:p>
    <w:p w:rsidR="00941C48" w:rsidRDefault="00941C48" w:rsidP="008153DD">
      <w:pPr>
        <w:ind w:firstLine="567"/>
        <w:rPr>
          <w:color w:val="000000"/>
          <w:kern w:val="2"/>
          <w:sz w:val="24"/>
        </w:rPr>
      </w:pPr>
      <w:r w:rsidRPr="00941C48">
        <w:rPr>
          <w:color w:val="000000"/>
          <w:kern w:val="2"/>
          <w:sz w:val="24"/>
        </w:rPr>
        <w:t xml:space="preserve">Снижение </w:t>
      </w:r>
      <w:r w:rsidRPr="00941C48">
        <w:rPr>
          <w:i/>
          <w:iCs/>
          <w:color w:val="000000"/>
          <w:kern w:val="2"/>
          <w:sz w:val="24"/>
        </w:rPr>
        <w:t>(R)</w:t>
      </w:r>
      <w:r w:rsidRPr="00941C48">
        <w:rPr>
          <w:bCs/>
          <w:i/>
          <w:iCs/>
          <w:color w:val="000000"/>
          <w:kern w:val="2"/>
          <w:sz w:val="24"/>
        </w:rPr>
        <w:t xml:space="preserve"> </w:t>
      </w:r>
      <w:r w:rsidRPr="00941C48">
        <w:rPr>
          <w:color w:val="000000"/>
          <w:kern w:val="2"/>
          <w:sz w:val="24"/>
        </w:rPr>
        <w:t xml:space="preserve">рассчитывают просто, как показано в </w:t>
      </w:r>
      <w:r w:rsidR="00513F80" w:rsidRPr="00941C48">
        <w:rPr>
          <w:color w:val="000000"/>
          <w:kern w:val="2"/>
          <w:sz w:val="24"/>
        </w:rPr>
        <w:t xml:space="preserve">формуле </w:t>
      </w:r>
      <w:r w:rsidRPr="00941C48">
        <w:rPr>
          <w:color w:val="000000"/>
          <w:kern w:val="2"/>
          <w:sz w:val="24"/>
        </w:rPr>
        <w:t>(C.4):</w:t>
      </w:r>
    </w:p>
    <w:p w:rsidR="00513F80" w:rsidRDefault="00513F80" w:rsidP="008153DD">
      <w:pPr>
        <w:ind w:firstLine="567"/>
        <w:rPr>
          <w:color w:val="000000"/>
          <w:kern w:val="2"/>
          <w:sz w:val="24"/>
        </w:rPr>
      </w:pPr>
    </w:p>
    <w:p w:rsidR="00513F80" w:rsidRPr="00513F80" w:rsidRDefault="0059433C" w:rsidP="008153DD">
      <w:pPr>
        <w:ind w:firstLine="567"/>
        <w:rPr>
          <w:i/>
          <w:color w:val="000000"/>
          <w:kern w:val="2"/>
          <w:sz w:val="24"/>
        </w:rPr>
      </w:pPr>
      <m:oMathPara>
        <m:oMath>
          <m:sSub>
            <m:sSubPr>
              <m:ctrlPr>
                <w:rPr>
                  <w:rFonts w:ascii="Cambria Math" w:hAnsi="Cambria Math"/>
                  <w:i/>
                  <w:color w:val="000000"/>
                  <w:kern w:val="2"/>
                  <w:sz w:val="24"/>
                </w:rPr>
              </m:ctrlPr>
            </m:sSubPr>
            <m:e>
              <m:r>
                <w:rPr>
                  <w:rFonts w:ascii="Cambria Math" w:hAnsi="Cambria Math"/>
                  <w:color w:val="000000"/>
                  <w:kern w:val="2"/>
                  <w:sz w:val="24"/>
                  <w:lang w:val="en-US"/>
                </w:rPr>
                <m:t>R</m:t>
              </m:r>
            </m:e>
            <m:sub>
              <m:r>
                <w:rPr>
                  <w:rFonts w:ascii="Cambria Math" w:hAnsi="Cambria Math"/>
                  <w:color w:val="000000"/>
                  <w:kern w:val="2"/>
                  <w:sz w:val="24"/>
                </w:rPr>
                <m:t>T1</m:t>
              </m:r>
            </m:sub>
          </m:sSub>
          <m:r>
            <w:rPr>
              <w:rFonts w:ascii="Cambria Math" w:hAnsi="Cambria Math"/>
              <w:color w:val="000000"/>
              <w:kern w:val="2"/>
              <w:sz w:val="24"/>
            </w:rPr>
            <m:t>=8,37-5,19=3,18</m:t>
          </m:r>
        </m:oMath>
      </m:oMathPara>
    </w:p>
    <w:p w:rsidR="00513F80" w:rsidRPr="00941C48" w:rsidRDefault="00513F80" w:rsidP="008153DD">
      <w:pPr>
        <w:ind w:firstLine="567"/>
        <w:rPr>
          <w:color w:val="000000"/>
          <w:kern w:val="2"/>
          <w:sz w:val="24"/>
        </w:rPr>
      </w:pPr>
    </w:p>
    <w:p w:rsidR="00941C48" w:rsidRDefault="00941C48" w:rsidP="008153DD">
      <w:pPr>
        <w:ind w:firstLine="567"/>
        <w:rPr>
          <w:color w:val="000000"/>
          <w:kern w:val="2"/>
          <w:sz w:val="24"/>
        </w:rPr>
      </w:pPr>
      <w:r w:rsidRPr="00941C48">
        <w:rPr>
          <w:color w:val="000000"/>
          <w:kern w:val="2"/>
          <w:sz w:val="24"/>
        </w:rPr>
        <w:t>И 95</w:t>
      </w:r>
      <w:r w:rsidR="008153DD" w:rsidRPr="008153DD">
        <w:rPr>
          <w:color w:val="000000"/>
          <w:kern w:val="2"/>
          <w:sz w:val="24"/>
        </w:rPr>
        <w:t xml:space="preserve"> </w:t>
      </w:r>
      <w:r w:rsidRPr="00941C48">
        <w:rPr>
          <w:color w:val="000000"/>
          <w:kern w:val="2"/>
          <w:sz w:val="24"/>
        </w:rPr>
        <w:t xml:space="preserve">%-доверительный интервал </w:t>
      </w:r>
      <w:r w:rsidRPr="00941C48">
        <w:rPr>
          <w:i/>
          <w:iCs/>
          <w:color w:val="000000"/>
          <w:kern w:val="2"/>
          <w:sz w:val="24"/>
        </w:rPr>
        <w:t>R</w:t>
      </w:r>
      <w:r w:rsidRPr="00941C48">
        <w:rPr>
          <w:bCs/>
          <w:i/>
          <w:iCs/>
          <w:color w:val="000000"/>
          <w:kern w:val="2"/>
          <w:sz w:val="24"/>
        </w:rPr>
        <w:t xml:space="preserve"> </w:t>
      </w:r>
      <w:r w:rsidR="008153DD" w:rsidRPr="008153DD">
        <w:rPr>
          <w:smallCaps/>
          <w:color w:val="000000"/>
          <w:kern w:val="2"/>
          <w:sz w:val="24"/>
        </w:rPr>
        <w:t>(</w:t>
      </w:r>
      <w:proofErr w:type="spellStart"/>
      <w:r w:rsidRPr="00941C48">
        <w:rPr>
          <w:i/>
          <w:iCs/>
          <w:smallCaps/>
          <w:color w:val="000000"/>
          <w:kern w:val="2"/>
          <w:sz w:val="24"/>
        </w:rPr>
        <w:t>K</w:t>
      </w:r>
      <w:r w:rsidRPr="00941C48">
        <w:rPr>
          <w:smallCaps/>
          <w:color w:val="000000"/>
          <w:kern w:val="2"/>
          <w:sz w:val="24"/>
          <w:vertAlign w:val="subscript"/>
        </w:rPr>
        <w:t>r</w:t>
      </w:r>
      <w:proofErr w:type="spellEnd"/>
      <w:r w:rsidRPr="00941C48">
        <w:rPr>
          <w:smallCaps/>
          <w:color w:val="000000"/>
          <w:kern w:val="2"/>
          <w:sz w:val="24"/>
          <w:vertAlign w:val="subscript"/>
        </w:rPr>
        <w:t>(t1)</w:t>
      </w:r>
      <w:r w:rsidR="008153DD" w:rsidRPr="008153DD">
        <w:rPr>
          <w:smallCaps/>
          <w:color w:val="000000"/>
          <w:kern w:val="2"/>
          <w:sz w:val="24"/>
        </w:rPr>
        <w:t>)</w:t>
      </w:r>
      <w:r w:rsidRPr="00941C48">
        <w:rPr>
          <w:smallCaps/>
          <w:color w:val="000000"/>
          <w:kern w:val="2"/>
          <w:sz w:val="24"/>
        </w:rPr>
        <w:t xml:space="preserve"> </w:t>
      </w:r>
      <w:r w:rsidRPr="00941C48">
        <w:rPr>
          <w:color w:val="000000"/>
          <w:kern w:val="2"/>
          <w:sz w:val="24"/>
        </w:rPr>
        <w:t xml:space="preserve">вычисляют, как показано в </w:t>
      </w:r>
      <w:r w:rsidR="008153DD" w:rsidRPr="00941C48">
        <w:rPr>
          <w:color w:val="000000"/>
          <w:kern w:val="2"/>
          <w:sz w:val="24"/>
        </w:rPr>
        <w:t xml:space="preserve">формуле </w:t>
      </w:r>
      <w:r w:rsidRPr="00941C48">
        <w:rPr>
          <w:color w:val="000000"/>
          <w:kern w:val="2"/>
          <w:sz w:val="24"/>
        </w:rPr>
        <w:t>(C.5)</w:t>
      </w:r>
    </w:p>
    <w:p w:rsidR="008153DD" w:rsidRDefault="008153DD" w:rsidP="008153DD">
      <w:pPr>
        <w:ind w:firstLine="567"/>
        <w:rPr>
          <w:color w:val="000000"/>
          <w:kern w:val="2"/>
          <w:sz w:val="24"/>
        </w:rPr>
      </w:pPr>
    </w:p>
    <w:p w:rsidR="008153DD" w:rsidRDefault="0059433C" w:rsidP="008153DD">
      <w:pPr>
        <w:ind w:firstLine="567"/>
        <w:rPr>
          <w:color w:val="000000"/>
          <w:kern w:val="2"/>
          <w:sz w:val="24"/>
        </w:rPr>
      </w:pPr>
      <m:oMathPara>
        <m:oMath>
          <m:sSub>
            <m:sSubPr>
              <m:ctrlPr>
                <w:rPr>
                  <w:rFonts w:ascii="Cambria Math" w:hAnsi="Cambria Math"/>
                  <w:i/>
                  <w:color w:val="000000"/>
                  <w:kern w:val="2"/>
                  <w:sz w:val="24"/>
                </w:rPr>
              </m:ctrlPr>
            </m:sSubPr>
            <m:e>
              <m:r>
                <w:rPr>
                  <w:rFonts w:ascii="Cambria Math" w:hAnsi="Cambria Math"/>
                  <w:color w:val="000000"/>
                  <w:kern w:val="2"/>
                  <w:sz w:val="24"/>
                </w:rPr>
                <m:t>K</m:t>
              </m:r>
            </m:e>
            <m:sub>
              <m:r>
                <w:rPr>
                  <w:rFonts w:ascii="Cambria Math" w:hAnsi="Cambria Math"/>
                  <w:color w:val="000000"/>
                  <w:kern w:val="2"/>
                  <w:sz w:val="24"/>
                </w:rPr>
                <m:t>R(T1)</m:t>
              </m:r>
            </m:sub>
          </m:sSub>
          <m:r>
            <w:rPr>
              <w:rFonts w:ascii="Cambria Math" w:hAnsi="Cambria Math"/>
              <w:color w:val="000000"/>
              <w:kern w:val="2"/>
              <w:sz w:val="24"/>
            </w:rPr>
            <m:t>=2∙</m:t>
          </m:r>
          <m:rad>
            <m:radPr>
              <m:degHide m:val="1"/>
              <m:ctrlPr>
                <w:rPr>
                  <w:rFonts w:ascii="Cambria Math" w:hAnsi="Cambria Math"/>
                  <w:i/>
                  <w:color w:val="000000"/>
                  <w:kern w:val="2"/>
                  <w:sz w:val="24"/>
                </w:rPr>
              </m:ctrlPr>
            </m:radPr>
            <m:deg/>
            <m:e>
              <m:sSup>
                <m:sSupPr>
                  <m:ctrlPr>
                    <w:rPr>
                      <w:rFonts w:ascii="Cambria Math" w:hAnsi="Cambria Math"/>
                      <w:i/>
                      <w:color w:val="000000"/>
                      <w:kern w:val="2"/>
                      <w:sz w:val="24"/>
                    </w:rPr>
                  </m:ctrlPr>
                </m:sSupPr>
                <m:e>
                  <m:r>
                    <w:rPr>
                      <w:rFonts w:ascii="Cambria Math" w:hAnsi="Cambria Math"/>
                      <w:color w:val="000000"/>
                      <w:kern w:val="2"/>
                      <w:sz w:val="24"/>
                    </w:rPr>
                    <m:t>0,125</m:t>
                  </m:r>
                </m:e>
                <m:sup>
                  <m:r>
                    <w:rPr>
                      <w:rFonts w:ascii="Cambria Math" w:hAnsi="Cambria Math"/>
                      <w:color w:val="000000"/>
                      <w:kern w:val="2"/>
                      <w:sz w:val="24"/>
                    </w:rPr>
                    <m:t>2</m:t>
                  </m:r>
                </m:sup>
              </m:sSup>
              <m:r>
                <w:rPr>
                  <w:rFonts w:ascii="Cambria Math" w:hAnsi="Cambria Math"/>
                  <w:color w:val="000000"/>
                  <w:kern w:val="2"/>
                  <w:sz w:val="24"/>
                </w:rPr>
                <m:t>+</m:t>
              </m:r>
              <m:sSup>
                <m:sSupPr>
                  <m:ctrlPr>
                    <w:rPr>
                      <w:rFonts w:ascii="Cambria Math" w:hAnsi="Cambria Math"/>
                      <w:i/>
                      <w:color w:val="000000"/>
                      <w:kern w:val="2"/>
                      <w:sz w:val="24"/>
                    </w:rPr>
                  </m:ctrlPr>
                </m:sSupPr>
                <m:e>
                  <m:r>
                    <w:rPr>
                      <w:rFonts w:ascii="Cambria Math" w:hAnsi="Cambria Math"/>
                      <w:color w:val="000000"/>
                      <w:kern w:val="2"/>
                      <w:sz w:val="24"/>
                    </w:rPr>
                    <m:t>0,1396</m:t>
                  </m:r>
                </m:e>
                <m:sup>
                  <m:r>
                    <w:rPr>
                      <w:rFonts w:ascii="Cambria Math" w:hAnsi="Cambria Math"/>
                      <w:color w:val="000000"/>
                      <w:kern w:val="2"/>
                      <w:sz w:val="24"/>
                    </w:rPr>
                    <m:t>2</m:t>
                  </m:r>
                </m:sup>
              </m:sSup>
            </m:e>
          </m:rad>
          <m:r>
            <w:rPr>
              <w:rFonts w:ascii="Cambria Math" w:hAnsi="Cambria Math"/>
              <w:color w:val="000000"/>
              <w:kern w:val="2"/>
              <w:sz w:val="24"/>
            </w:rPr>
            <m:t>=0,375</m:t>
          </m:r>
        </m:oMath>
      </m:oMathPara>
    </w:p>
    <w:p w:rsidR="008153DD" w:rsidRPr="00941C48" w:rsidRDefault="008153DD" w:rsidP="00941C48">
      <w:pPr>
        <w:ind w:firstLine="720"/>
        <w:rPr>
          <w:color w:val="000000"/>
          <w:kern w:val="2"/>
          <w:sz w:val="24"/>
        </w:rPr>
      </w:pPr>
    </w:p>
    <w:p w:rsidR="00941C48" w:rsidRPr="00941C48" w:rsidRDefault="00941C48" w:rsidP="008153DD">
      <w:pPr>
        <w:ind w:firstLine="567"/>
        <w:rPr>
          <w:color w:val="000000"/>
          <w:kern w:val="2"/>
          <w:sz w:val="24"/>
        </w:rPr>
      </w:pPr>
      <w:r w:rsidRPr="00941C48">
        <w:rPr>
          <w:color w:val="000000"/>
          <w:kern w:val="2"/>
          <w:sz w:val="24"/>
        </w:rPr>
        <w:t>Если вирус больше не может быть обнаружен в ходе теста с продуктом («остаточный вирус»), 95</w:t>
      </w:r>
      <w:r w:rsidR="008153DD" w:rsidRPr="008153DD">
        <w:rPr>
          <w:color w:val="000000"/>
          <w:kern w:val="2"/>
          <w:sz w:val="24"/>
        </w:rPr>
        <w:t xml:space="preserve"> </w:t>
      </w:r>
      <w:r w:rsidRPr="00941C48">
        <w:rPr>
          <w:color w:val="000000"/>
          <w:kern w:val="2"/>
          <w:sz w:val="24"/>
        </w:rPr>
        <w:t xml:space="preserve">%-доверительный интервал </w:t>
      </w:r>
      <w:r w:rsidRPr="00941C48">
        <w:rPr>
          <w:smallCaps/>
          <w:color w:val="000000"/>
          <w:kern w:val="2"/>
          <w:sz w:val="24"/>
        </w:rPr>
        <w:t>[</w:t>
      </w:r>
      <w:proofErr w:type="spellStart"/>
      <w:r w:rsidRPr="00941C48">
        <w:rPr>
          <w:i/>
          <w:iCs/>
          <w:smallCaps/>
          <w:color w:val="000000"/>
          <w:kern w:val="2"/>
          <w:sz w:val="24"/>
        </w:rPr>
        <w:t>K</w:t>
      </w:r>
      <w:r w:rsidRPr="00941C48">
        <w:rPr>
          <w:smallCaps/>
          <w:color w:val="000000"/>
          <w:kern w:val="2"/>
          <w:sz w:val="24"/>
          <w:vertAlign w:val="subscript"/>
        </w:rPr>
        <w:t>r</w:t>
      </w:r>
      <w:proofErr w:type="spellEnd"/>
      <w:r w:rsidRPr="00941C48">
        <w:rPr>
          <w:smallCaps/>
          <w:color w:val="000000"/>
          <w:kern w:val="2"/>
          <w:sz w:val="24"/>
          <w:vertAlign w:val="subscript"/>
        </w:rPr>
        <w:t>(T</w:t>
      </w:r>
      <w:proofErr w:type="spellStart"/>
      <w:r w:rsidRPr="00941C48">
        <w:rPr>
          <w:smallCaps/>
          <w:color w:val="000000"/>
          <w:kern w:val="2"/>
          <w:sz w:val="24"/>
          <w:vertAlign w:val="subscript"/>
          <w:lang w:val="en-US"/>
        </w:rPr>
        <w:t>kv</w:t>
      </w:r>
      <w:proofErr w:type="spellEnd"/>
      <w:r w:rsidRPr="00941C48">
        <w:rPr>
          <w:smallCaps/>
          <w:color w:val="000000"/>
          <w:kern w:val="2"/>
          <w:sz w:val="24"/>
          <w:vertAlign w:val="subscript"/>
        </w:rPr>
        <w:t>)</w:t>
      </w:r>
      <w:r w:rsidRPr="00941C48">
        <w:rPr>
          <w:smallCaps/>
          <w:color w:val="000000"/>
          <w:kern w:val="2"/>
          <w:sz w:val="24"/>
        </w:rPr>
        <w:t xml:space="preserve">] </w:t>
      </w:r>
      <w:r w:rsidRPr="00941C48">
        <w:rPr>
          <w:color w:val="000000"/>
          <w:kern w:val="2"/>
          <w:sz w:val="24"/>
        </w:rPr>
        <w:t>рассчитывают по формуле (C.6):</w:t>
      </w:r>
    </w:p>
    <w:p w:rsidR="008153DD" w:rsidRDefault="008153DD" w:rsidP="008153DD">
      <w:pPr>
        <w:ind w:firstLine="567"/>
        <w:rPr>
          <w:color w:val="000000"/>
          <w:kern w:val="2"/>
          <w:sz w:val="24"/>
        </w:rPr>
      </w:pPr>
    </w:p>
    <w:p w:rsidR="008153DD" w:rsidRDefault="0059433C" w:rsidP="008153DD">
      <w:pPr>
        <w:ind w:firstLine="567"/>
        <w:rPr>
          <w:color w:val="000000"/>
          <w:kern w:val="2"/>
          <w:sz w:val="24"/>
        </w:rPr>
      </w:pPr>
      <m:oMathPara>
        <m:oMath>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R(Tkv)</m:t>
              </m:r>
            </m:sub>
          </m:sSub>
          <m:r>
            <w:rPr>
              <w:rFonts w:ascii="Cambria Math" w:hAnsi="Cambria Math"/>
              <w:color w:val="000000"/>
              <w:kern w:val="2"/>
              <w:sz w:val="24"/>
            </w:rPr>
            <m:t>=2∙</m:t>
          </m:r>
          <m:rad>
            <m:radPr>
              <m:degHide m:val="1"/>
              <m:ctrlPr>
                <w:rPr>
                  <w:rFonts w:ascii="Cambria Math" w:hAnsi="Cambria Math"/>
                  <w:i/>
                  <w:color w:val="000000"/>
                  <w:kern w:val="2"/>
                  <w:sz w:val="24"/>
                </w:rPr>
              </m:ctrlPr>
            </m:radPr>
            <m:deg/>
            <m:e>
              <m:sSup>
                <m:sSupPr>
                  <m:ctrlPr>
                    <w:rPr>
                      <w:rFonts w:ascii="Cambria Math" w:hAnsi="Cambria Math"/>
                      <w:i/>
                      <w:color w:val="000000"/>
                      <w:kern w:val="2"/>
                      <w:sz w:val="24"/>
                    </w:rPr>
                  </m:ctrlPr>
                </m:sSupPr>
                <m:e>
                  <m:r>
                    <w:rPr>
                      <w:rFonts w:ascii="Cambria Math" w:hAnsi="Cambria Math"/>
                      <w:color w:val="000000"/>
                      <w:kern w:val="2"/>
                      <w:sz w:val="24"/>
                    </w:rPr>
                    <m:t>0,125</m:t>
                  </m:r>
                </m:e>
                <m:sup>
                  <m:r>
                    <w:rPr>
                      <w:rFonts w:ascii="Cambria Math" w:hAnsi="Cambria Math"/>
                      <w:color w:val="000000"/>
                      <w:kern w:val="2"/>
                      <w:sz w:val="24"/>
                    </w:rPr>
                    <m:t>2</m:t>
                  </m:r>
                </m:sup>
              </m:sSup>
            </m:e>
          </m:rad>
          <m:r>
            <w:rPr>
              <w:rFonts w:ascii="Cambria Math" w:hAnsi="Cambria Math"/>
              <w:color w:val="000000"/>
              <w:kern w:val="2"/>
              <w:sz w:val="24"/>
            </w:rPr>
            <m:t>=0,250</m:t>
          </m:r>
        </m:oMath>
      </m:oMathPara>
    </w:p>
    <w:p w:rsidR="008153DD" w:rsidRDefault="008153DD" w:rsidP="008153DD">
      <w:pPr>
        <w:ind w:firstLine="567"/>
        <w:rPr>
          <w:color w:val="000000"/>
          <w:kern w:val="2"/>
          <w:sz w:val="24"/>
        </w:rPr>
      </w:pPr>
    </w:p>
    <w:p w:rsidR="00941C48" w:rsidRPr="00941C48" w:rsidRDefault="00941C48" w:rsidP="008153DD">
      <w:pPr>
        <w:ind w:firstLine="567"/>
        <w:rPr>
          <w:color w:val="000000"/>
          <w:kern w:val="2"/>
          <w:sz w:val="24"/>
        </w:rPr>
      </w:pPr>
      <w:r w:rsidRPr="00941C48">
        <w:rPr>
          <w:bCs/>
          <w:color w:val="000000"/>
          <w:kern w:val="2"/>
          <w:sz w:val="24"/>
        </w:rPr>
        <w:t xml:space="preserve">C.3.5.3 Расчет среднего снижения </w:t>
      </w:r>
      <w:r w:rsidR="008153DD" w:rsidRPr="008153DD">
        <w:rPr>
          <w:bCs/>
          <w:color w:val="000000"/>
          <w:kern w:val="2"/>
          <w:sz w:val="24"/>
        </w:rPr>
        <w:t>(</w:t>
      </w:r>
      <w:r w:rsidRPr="00941C48">
        <w:rPr>
          <w:bCs/>
          <w:i/>
          <w:iCs/>
          <w:color w:val="000000"/>
          <w:kern w:val="2"/>
          <w:sz w:val="24"/>
        </w:rPr>
        <w:t>R</w:t>
      </w:r>
      <w:r w:rsidRPr="00941C48">
        <w:rPr>
          <w:bCs/>
          <w:color w:val="000000"/>
          <w:kern w:val="2"/>
          <w:sz w:val="24"/>
          <w:vertAlign w:val="subscript"/>
        </w:rPr>
        <w:t>(</w:t>
      </w:r>
      <w:proofErr w:type="spellStart"/>
      <w:r w:rsidRPr="00941C48">
        <w:rPr>
          <w:bCs/>
          <w:color w:val="000000"/>
          <w:kern w:val="2"/>
          <w:sz w:val="24"/>
          <w:vertAlign w:val="subscript"/>
        </w:rPr>
        <w:t>mi</w:t>
      </w:r>
      <w:proofErr w:type="spellEnd"/>
      <w:r w:rsidRPr="00941C48">
        <w:rPr>
          <w:bCs/>
          <w:color w:val="000000"/>
          <w:kern w:val="2"/>
          <w:sz w:val="24"/>
          <w:vertAlign w:val="subscript"/>
        </w:rPr>
        <w:t>)</w:t>
      </w:r>
      <w:r w:rsidR="008153DD" w:rsidRPr="008153DD">
        <w:rPr>
          <w:bCs/>
          <w:color w:val="000000"/>
          <w:kern w:val="2"/>
          <w:sz w:val="24"/>
        </w:rPr>
        <w:t>)</w:t>
      </w:r>
      <w:r w:rsidRPr="008153DD">
        <w:rPr>
          <w:bCs/>
          <w:color w:val="000000"/>
          <w:kern w:val="2"/>
          <w:sz w:val="24"/>
        </w:rPr>
        <w:t xml:space="preserve"> </w:t>
      </w:r>
      <w:r w:rsidRPr="00941C48">
        <w:rPr>
          <w:bCs/>
          <w:color w:val="000000"/>
          <w:kern w:val="2"/>
          <w:sz w:val="24"/>
        </w:rPr>
        <w:t>и его 95</w:t>
      </w:r>
      <w:r w:rsidR="008153DD" w:rsidRPr="008153DD">
        <w:rPr>
          <w:bCs/>
          <w:color w:val="000000"/>
          <w:kern w:val="2"/>
          <w:sz w:val="24"/>
        </w:rPr>
        <w:t xml:space="preserve"> </w:t>
      </w:r>
      <w:r w:rsidRPr="00941C48">
        <w:rPr>
          <w:bCs/>
          <w:color w:val="000000"/>
          <w:kern w:val="2"/>
          <w:sz w:val="24"/>
        </w:rPr>
        <w:t>%-доверительного интервала:</w:t>
      </w:r>
    </w:p>
    <w:p w:rsidR="00941C48" w:rsidRDefault="00941C48" w:rsidP="008153DD">
      <w:pPr>
        <w:ind w:firstLine="567"/>
        <w:rPr>
          <w:color w:val="000000"/>
          <w:kern w:val="2"/>
          <w:sz w:val="24"/>
        </w:rPr>
      </w:pPr>
      <w:r w:rsidRPr="00941C48">
        <w:rPr>
          <w:color w:val="000000"/>
          <w:kern w:val="2"/>
          <w:sz w:val="24"/>
        </w:rPr>
        <w:t>Предположим, что для второго тестового опыта получают следующие результаты (после вычислений, выполненных в соответствии с разделами выше):</w:t>
      </w:r>
    </w:p>
    <w:p w:rsidR="008153DD" w:rsidRDefault="008153DD" w:rsidP="008153DD">
      <w:pPr>
        <w:ind w:firstLine="567"/>
        <w:rPr>
          <w:color w:val="000000"/>
          <w:kern w:val="2"/>
          <w:sz w:val="24"/>
        </w:rPr>
      </w:pPr>
    </w:p>
    <w:p w:rsidR="008153DD" w:rsidRPr="008153DD" w:rsidRDefault="0059433C" w:rsidP="008153DD">
      <w:pPr>
        <w:ind w:firstLine="567"/>
        <w:rPr>
          <w:color w:val="000000"/>
          <w:kern w:val="2"/>
          <w:sz w:val="24"/>
        </w:rPr>
      </w:pPr>
      <m:oMathPara>
        <m:oMath>
          <m:sSub>
            <m:sSubPr>
              <m:ctrlPr>
                <w:rPr>
                  <w:rFonts w:ascii="Cambria Math" w:hAnsi="Cambria Math"/>
                  <w:i/>
                  <w:color w:val="000000"/>
                  <w:kern w:val="2"/>
                  <w:sz w:val="24"/>
                </w:rPr>
              </m:ctrlPr>
            </m:sSubPr>
            <m:e>
              <m:r>
                <w:rPr>
                  <w:rFonts w:ascii="Cambria Math" w:hAnsi="Cambria Math"/>
                  <w:color w:val="000000"/>
                  <w:kern w:val="2"/>
                  <w:sz w:val="24"/>
                  <w:lang w:val="en-US"/>
                </w:rPr>
                <m:t>R</m:t>
              </m:r>
            </m:e>
            <m:sub>
              <m:r>
                <w:rPr>
                  <w:rFonts w:ascii="Cambria Math" w:hAnsi="Cambria Math"/>
                  <w:color w:val="000000"/>
                  <w:kern w:val="2"/>
                  <w:sz w:val="24"/>
                </w:rPr>
                <m:t>T2</m:t>
              </m:r>
            </m:sub>
          </m:sSub>
          <m:r>
            <w:rPr>
              <w:rFonts w:ascii="Cambria Math" w:hAnsi="Cambria Math"/>
              <w:color w:val="000000"/>
              <w:kern w:val="2"/>
              <w:sz w:val="24"/>
            </w:rPr>
            <m:t>= 4,06</m:t>
          </m:r>
        </m:oMath>
      </m:oMathPara>
    </w:p>
    <w:p w:rsidR="008153DD" w:rsidRDefault="008153DD" w:rsidP="008153DD">
      <w:pPr>
        <w:ind w:firstLine="567"/>
        <w:rPr>
          <w:color w:val="000000"/>
          <w:kern w:val="2"/>
          <w:sz w:val="24"/>
        </w:rPr>
      </w:pPr>
    </w:p>
    <w:p w:rsidR="008153DD" w:rsidRDefault="0059433C" w:rsidP="008153DD">
      <w:pPr>
        <w:ind w:firstLine="567"/>
        <w:rPr>
          <w:color w:val="000000"/>
          <w:kern w:val="2"/>
          <w:sz w:val="24"/>
        </w:rPr>
      </w:pPr>
      <m:oMathPara>
        <m:oMath>
          <m:sSub>
            <m:sSubPr>
              <m:ctrlPr>
                <w:rPr>
                  <w:rFonts w:ascii="Cambria Math" w:hAnsi="Cambria Math"/>
                  <w:i/>
                  <w:color w:val="000000"/>
                  <w:kern w:val="2"/>
                  <w:sz w:val="24"/>
                </w:rPr>
              </m:ctrlPr>
            </m:sSubPr>
            <m:e>
              <m:r>
                <w:rPr>
                  <w:rFonts w:ascii="Cambria Math" w:hAnsi="Cambria Math"/>
                  <w:color w:val="000000"/>
                  <w:kern w:val="2"/>
                  <w:sz w:val="24"/>
                </w:rPr>
                <m:t>K</m:t>
              </m:r>
            </m:e>
            <m:sub>
              <m:r>
                <w:rPr>
                  <w:rFonts w:ascii="Cambria Math" w:hAnsi="Cambria Math"/>
                  <w:color w:val="000000"/>
                  <w:kern w:val="2"/>
                  <w:sz w:val="24"/>
                </w:rPr>
                <m:t>R(T2)</m:t>
              </m:r>
            </m:sub>
          </m:sSub>
          <m:r>
            <w:rPr>
              <w:rFonts w:ascii="Cambria Math" w:hAnsi="Cambria Math"/>
              <w:color w:val="000000"/>
              <w:kern w:val="2"/>
              <w:sz w:val="24"/>
            </w:rPr>
            <m:t>=0,295</m:t>
          </m:r>
        </m:oMath>
      </m:oMathPara>
    </w:p>
    <w:p w:rsidR="008153DD" w:rsidRDefault="008153DD" w:rsidP="008153DD">
      <w:pPr>
        <w:ind w:firstLine="567"/>
        <w:rPr>
          <w:color w:val="000000"/>
          <w:kern w:val="2"/>
          <w:sz w:val="24"/>
        </w:rPr>
      </w:pPr>
    </w:p>
    <w:p w:rsidR="00941C48" w:rsidRDefault="00941C48" w:rsidP="008153DD">
      <w:pPr>
        <w:ind w:firstLine="567"/>
        <w:rPr>
          <w:color w:val="000000"/>
          <w:kern w:val="2"/>
          <w:sz w:val="24"/>
        </w:rPr>
      </w:pPr>
      <w:r w:rsidRPr="00941C48">
        <w:rPr>
          <w:color w:val="000000"/>
          <w:kern w:val="2"/>
          <w:sz w:val="24"/>
        </w:rPr>
        <w:t xml:space="preserve">Среднее значение </w:t>
      </w:r>
      <w:r w:rsidRPr="00941C48">
        <w:rPr>
          <w:i/>
          <w:iCs/>
          <w:color w:val="000000"/>
          <w:kern w:val="2"/>
          <w:sz w:val="24"/>
        </w:rPr>
        <w:t xml:space="preserve">R </w:t>
      </w:r>
      <w:r w:rsidRPr="00941C48">
        <w:rPr>
          <w:color w:val="000000"/>
          <w:kern w:val="2"/>
          <w:sz w:val="24"/>
        </w:rPr>
        <w:t>для</w:t>
      </w:r>
      <w:r w:rsidRPr="00941C48">
        <w:rPr>
          <w:bCs/>
          <w:i/>
          <w:iCs/>
          <w:color w:val="000000"/>
          <w:kern w:val="2"/>
          <w:sz w:val="24"/>
        </w:rPr>
        <w:t xml:space="preserve"> </w:t>
      </w:r>
      <w:r w:rsidRPr="00941C48">
        <w:rPr>
          <w:color w:val="000000"/>
          <w:kern w:val="2"/>
          <w:sz w:val="24"/>
        </w:rPr>
        <w:t>обоих опытов рассчитывают по формуле (C.7)</w:t>
      </w:r>
    </w:p>
    <w:p w:rsidR="008153DD" w:rsidRDefault="008153DD" w:rsidP="008153DD">
      <w:pPr>
        <w:ind w:firstLine="567"/>
        <w:rPr>
          <w:color w:val="000000"/>
          <w:kern w:val="2"/>
          <w:sz w:val="24"/>
        </w:rPr>
      </w:pPr>
    </w:p>
    <w:p w:rsidR="008153DD" w:rsidRDefault="0059433C" w:rsidP="008153DD">
      <w:pPr>
        <w:ind w:firstLine="567"/>
        <w:rPr>
          <w:color w:val="000000"/>
          <w:kern w:val="2"/>
          <w:sz w:val="24"/>
        </w:rPr>
      </w:pPr>
      <m:oMathPara>
        <m:oMath>
          <m:sSub>
            <m:sSubPr>
              <m:ctrlPr>
                <w:rPr>
                  <w:rFonts w:ascii="Cambria Math" w:hAnsi="Cambria Math"/>
                  <w:i/>
                  <w:color w:val="000000"/>
                  <w:kern w:val="2"/>
                  <w:sz w:val="24"/>
                </w:rPr>
              </m:ctrlPr>
            </m:sSubPr>
            <m:e>
              <m:r>
                <w:rPr>
                  <w:rFonts w:ascii="Cambria Math" w:hAnsi="Cambria Math"/>
                  <w:color w:val="000000"/>
                  <w:kern w:val="2"/>
                  <w:sz w:val="24"/>
                </w:rPr>
                <m:t>R</m:t>
              </m:r>
            </m:e>
            <m:sub>
              <m:r>
                <w:rPr>
                  <w:rFonts w:ascii="Cambria Math" w:hAnsi="Cambria Math"/>
                  <w:color w:val="000000"/>
                  <w:kern w:val="2"/>
                  <w:sz w:val="24"/>
                </w:rPr>
                <m:t>(mi)</m:t>
              </m:r>
            </m:sub>
          </m:sSub>
          <m:r>
            <w:rPr>
              <w:rFonts w:ascii="Cambria Math" w:hAnsi="Cambria Math"/>
              <w:color w:val="000000"/>
              <w:kern w:val="2"/>
              <w:sz w:val="24"/>
            </w:rPr>
            <m:t>=</m:t>
          </m:r>
          <m:d>
            <m:dPr>
              <m:ctrlPr>
                <w:rPr>
                  <w:rFonts w:ascii="Cambria Math" w:hAnsi="Cambria Math"/>
                  <w:i/>
                  <w:color w:val="000000"/>
                  <w:kern w:val="2"/>
                  <w:sz w:val="24"/>
                </w:rPr>
              </m:ctrlPr>
            </m:dPr>
            <m:e>
              <m:r>
                <w:rPr>
                  <w:rFonts w:ascii="Cambria Math" w:hAnsi="Cambria Math"/>
                  <w:color w:val="000000"/>
                  <w:kern w:val="2"/>
                  <w:sz w:val="24"/>
                </w:rPr>
                <m:t>3,18+4,06</m:t>
              </m:r>
            </m:e>
          </m:d>
          <m:r>
            <w:rPr>
              <w:rFonts w:ascii="Cambria Math" w:hAnsi="Cambria Math"/>
              <w:color w:val="000000"/>
              <w:kern w:val="2"/>
              <w:sz w:val="24"/>
            </w:rPr>
            <m:t>/2=3,62</m:t>
          </m:r>
        </m:oMath>
      </m:oMathPara>
    </w:p>
    <w:p w:rsidR="008153DD" w:rsidRPr="00941C48" w:rsidRDefault="008153DD" w:rsidP="008153DD">
      <w:pPr>
        <w:ind w:firstLine="567"/>
        <w:rPr>
          <w:color w:val="000000"/>
          <w:kern w:val="2"/>
          <w:sz w:val="24"/>
        </w:rPr>
      </w:pPr>
    </w:p>
    <w:p w:rsidR="00941C48" w:rsidRDefault="00941C48" w:rsidP="008153DD">
      <w:pPr>
        <w:ind w:firstLine="567"/>
        <w:rPr>
          <w:color w:val="000000"/>
          <w:kern w:val="2"/>
          <w:sz w:val="24"/>
        </w:rPr>
      </w:pPr>
      <w:r w:rsidRPr="00941C48">
        <w:rPr>
          <w:color w:val="000000"/>
          <w:kern w:val="2"/>
          <w:sz w:val="24"/>
        </w:rPr>
        <w:t>И 95</w:t>
      </w:r>
      <w:r w:rsidR="008153DD" w:rsidRPr="008153DD">
        <w:rPr>
          <w:color w:val="000000"/>
          <w:kern w:val="2"/>
          <w:sz w:val="24"/>
        </w:rPr>
        <w:t xml:space="preserve"> </w:t>
      </w:r>
      <w:r w:rsidRPr="00941C48">
        <w:rPr>
          <w:color w:val="000000"/>
          <w:kern w:val="2"/>
          <w:sz w:val="24"/>
        </w:rPr>
        <w:t xml:space="preserve">%-доверительный интервал среднего </w:t>
      </w:r>
      <w:r w:rsidRPr="00941C48">
        <w:rPr>
          <w:i/>
          <w:iCs/>
          <w:color w:val="000000"/>
          <w:kern w:val="2"/>
          <w:sz w:val="24"/>
        </w:rPr>
        <w:t>R (K</w:t>
      </w:r>
      <w:r w:rsidRPr="00941C48">
        <w:rPr>
          <w:color w:val="000000"/>
          <w:kern w:val="2"/>
          <w:sz w:val="24"/>
          <w:vertAlign w:val="subscript"/>
        </w:rPr>
        <w:t>R(</w:t>
      </w:r>
      <w:proofErr w:type="spellStart"/>
      <w:r w:rsidRPr="00941C48">
        <w:rPr>
          <w:color w:val="000000"/>
          <w:kern w:val="2"/>
          <w:sz w:val="24"/>
          <w:vertAlign w:val="subscript"/>
        </w:rPr>
        <w:t>mi</w:t>
      </w:r>
      <w:proofErr w:type="spellEnd"/>
      <w:r w:rsidRPr="00941C48">
        <w:rPr>
          <w:color w:val="000000"/>
          <w:kern w:val="2"/>
          <w:sz w:val="24"/>
          <w:vertAlign w:val="subscript"/>
        </w:rPr>
        <w:t>)</w:t>
      </w:r>
      <w:r w:rsidRPr="00941C48">
        <w:rPr>
          <w:color w:val="000000"/>
          <w:kern w:val="2"/>
          <w:sz w:val="24"/>
        </w:rPr>
        <w:t>) рассчитывают по формуле (C.8):</w:t>
      </w:r>
    </w:p>
    <w:p w:rsidR="008153DD" w:rsidRDefault="008153DD" w:rsidP="008153DD">
      <w:pPr>
        <w:ind w:firstLine="567"/>
        <w:rPr>
          <w:color w:val="000000"/>
          <w:kern w:val="2"/>
          <w:sz w:val="24"/>
        </w:rPr>
      </w:pPr>
    </w:p>
    <w:p w:rsidR="008153DD" w:rsidRDefault="0059433C" w:rsidP="008153DD">
      <w:pPr>
        <w:ind w:firstLine="567"/>
        <w:rPr>
          <w:color w:val="000000"/>
          <w:kern w:val="2"/>
          <w:sz w:val="24"/>
        </w:rPr>
      </w:pPr>
      <m:oMathPara>
        <m:oMath>
          <m:sSub>
            <m:sSubPr>
              <m:ctrlPr>
                <w:rPr>
                  <w:rFonts w:ascii="Cambria Math" w:hAnsi="Cambria Math"/>
                  <w:i/>
                  <w:color w:val="000000"/>
                  <w:kern w:val="2"/>
                  <w:sz w:val="24"/>
                </w:rPr>
              </m:ctrlPr>
            </m:sSubPr>
            <m:e>
              <m:r>
                <w:rPr>
                  <w:rFonts w:ascii="Cambria Math" w:hAnsi="Cambria Math"/>
                  <w:color w:val="000000"/>
                  <w:kern w:val="2"/>
                  <w:sz w:val="24"/>
                  <w:lang w:val="en-US"/>
                </w:rPr>
                <m:t>K</m:t>
              </m:r>
            </m:e>
            <m:sub>
              <m:r>
                <w:rPr>
                  <w:rFonts w:ascii="Cambria Math" w:hAnsi="Cambria Math"/>
                  <w:color w:val="000000"/>
                  <w:kern w:val="2"/>
                  <w:sz w:val="24"/>
                </w:rPr>
                <m:t>R(</m:t>
              </m:r>
              <m:r>
                <w:rPr>
                  <w:rFonts w:ascii="Cambria Math" w:hAnsi="Cambria Math"/>
                  <w:color w:val="000000"/>
                  <w:kern w:val="2"/>
                  <w:sz w:val="24"/>
                  <w:lang w:val="en-US"/>
                </w:rPr>
                <m:t>mi</m:t>
              </m:r>
              <m:r>
                <w:rPr>
                  <w:rFonts w:ascii="Cambria Math" w:hAnsi="Cambria Math"/>
                  <w:color w:val="000000"/>
                  <w:kern w:val="2"/>
                  <w:sz w:val="24"/>
                </w:rPr>
                <m:t>)</m:t>
              </m:r>
            </m:sub>
          </m:sSub>
          <m:r>
            <w:rPr>
              <w:rFonts w:ascii="Cambria Math" w:hAnsi="Cambria Math"/>
              <w:color w:val="000000"/>
              <w:kern w:val="2"/>
              <w:sz w:val="24"/>
            </w:rPr>
            <m:t>=</m:t>
          </m:r>
          <m:rad>
            <m:radPr>
              <m:degHide m:val="1"/>
              <m:ctrlPr>
                <w:rPr>
                  <w:rFonts w:ascii="Cambria Math" w:hAnsi="Cambria Math"/>
                  <w:i/>
                  <w:color w:val="000000"/>
                  <w:kern w:val="2"/>
                  <w:sz w:val="24"/>
                </w:rPr>
              </m:ctrlPr>
            </m:radPr>
            <m:deg/>
            <m:e>
              <m:f>
                <m:fPr>
                  <m:ctrlPr>
                    <w:rPr>
                      <w:rFonts w:ascii="Cambria Math" w:hAnsi="Cambria Math"/>
                      <w:i/>
                      <w:color w:val="000000"/>
                      <w:kern w:val="2"/>
                      <w:sz w:val="24"/>
                    </w:rPr>
                  </m:ctrlPr>
                </m:fPr>
                <m:num>
                  <m:sSup>
                    <m:sSupPr>
                      <m:ctrlPr>
                        <w:rPr>
                          <w:rFonts w:ascii="Cambria Math" w:hAnsi="Cambria Math"/>
                          <w:i/>
                          <w:color w:val="000000"/>
                          <w:kern w:val="2"/>
                          <w:sz w:val="24"/>
                        </w:rPr>
                      </m:ctrlPr>
                    </m:sSupPr>
                    <m:e>
                      <m:r>
                        <w:rPr>
                          <w:rFonts w:ascii="Cambria Math" w:hAnsi="Cambria Math"/>
                          <w:color w:val="000000"/>
                          <w:kern w:val="2"/>
                          <w:sz w:val="24"/>
                        </w:rPr>
                        <m:t>0,375</m:t>
                      </m:r>
                    </m:e>
                    <m:sup>
                      <m:r>
                        <w:rPr>
                          <w:rFonts w:ascii="Cambria Math" w:hAnsi="Cambria Math"/>
                          <w:color w:val="000000"/>
                          <w:kern w:val="2"/>
                          <w:sz w:val="24"/>
                        </w:rPr>
                        <m:t>2</m:t>
                      </m:r>
                    </m:sup>
                  </m:sSup>
                  <m:r>
                    <w:rPr>
                      <w:rFonts w:ascii="Cambria Math" w:hAnsi="Cambria Math"/>
                      <w:color w:val="000000"/>
                      <w:kern w:val="2"/>
                      <w:sz w:val="24"/>
                    </w:rPr>
                    <m:t>+</m:t>
                  </m:r>
                  <m:sSup>
                    <m:sSupPr>
                      <m:ctrlPr>
                        <w:rPr>
                          <w:rFonts w:ascii="Cambria Math" w:hAnsi="Cambria Math"/>
                          <w:i/>
                          <w:color w:val="000000"/>
                          <w:kern w:val="2"/>
                          <w:sz w:val="24"/>
                        </w:rPr>
                      </m:ctrlPr>
                    </m:sSupPr>
                    <m:e>
                      <m:r>
                        <w:rPr>
                          <w:rFonts w:ascii="Cambria Math" w:hAnsi="Cambria Math"/>
                          <w:color w:val="000000"/>
                          <w:kern w:val="2"/>
                          <w:sz w:val="24"/>
                        </w:rPr>
                        <m:t>0,295</m:t>
                      </m:r>
                    </m:e>
                    <m:sup>
                      <m:r>
                        <w:rPr>
                          <w:rFonts w:ascii="Cambria Math" w:hAnsi="Cambria Math"/>
                          <w:color w:val="000000"/>
                          <w:kern w:val="2"/>
                          <w:sz w:val="24"/>
                        </w:rPr>
                        <m:t>2</m:t>
                      </m:r>
                    </m:sup>
                  </m:sSup>
                </m:num>
                <m:den>
                  <m:r>
                    <w:rPr>
                      <w:rFonts w:ascii="Cambria Math" w:hAnsi="Cambria Math"/>
                      <w:color w:val="000000"/>
                      <w:kern w:val="2"/>
                      <w:sz w:val="24"/>
                    </w:rPr>
                    <m:t>2</m:t>
                  </m:r>
                </m:den>
              </m:f>
            </m:e>
          </m:rad>
          <m:r>
            <w:rPr>
              <w:rFonts w:ascii="Cambria Math" w:hAnsi="Cambria Math"/>
              <w:color w:val="000000"/>
              <w:kern w:val="2"/>
              <w:sz w:val="24"/>
            </w:rPr>
            <m:t>=0,337</m:t>
          </m:r>
        </m:oMath>
      </m:oMathPara>
    </w:p>
    <w:p w:rsidR="008153DD" w:rsidRPr="00941C48" w:rsidRDefault="008153DD" w:rsidP="008153DD">
      <w:pPr>
        <w:ind w:firstLine="567"/>
        <w:rPr>
          <w:color w:val="000000"/>
          <w:kern w:val="2"/>
          <w:sz w:val="24"/>
        </w:rPr>
      </w:pPr>
    </w:p>
    <w:p w:rsidR="00941C48" w:rsidRPr="00941C48" w:rsidRDefault="00941C48" w:rsidP="008153DD">
      <w:pPr>
        <w:ind w:firstLine="567"/>
        <w:rPr>
          <w:color w:val="000000"/>
          <w:kern w:val="2"/>
          <w:sz w:val="24"/>
        </w:rPr>
      </w:pPr>
    </w:p>
    <w:p w:rsidR="003713D2" w:rsidRPr="00941C48" w:rsidRDefault="003713D2" w:rsidP="003713D2">
      <w:pPr>
        <w:pStyle w:val="Style13"/>
        <w:widowControl/>
        <w:rPr>
          <w:rStyle w:val="FontStyle74"/>
          <w:rFonts w:ascii="Times New Roman" w:hAnsi="Times New Roman" w:cs="Times New Roman"/>
          <w:b w:val="0"/>
          <w:sz w:val="24"/>
          <w:szCs w:val="24"/>
        </w:rPr>
      </w:pPr>
    </w:p>
    <w:p w:rsidR="00A6325D" w:rsidRPr="00941C48" w:rsidRDefault="00A6325D" w:rsidP="00A6325D">
      <w:pPr>
        <w:ind w:firstLine="567"/>
        <w:rPr>
          <w:i/>
          <w:iCs/>
          <w:sz w:val="24"/>
        </w:rPr>
      </w:pPr>
    </w:p>
    <w:p w:rsidR="00615B7E" w:rsidRPr="00615B7E" w:rsidRDefault="00615B7E" w:rsidP="00F534AA">
      <w:pPr>
        <w:rPr>
          <w:b/>
          <w:bCs/>
          <w:kern w:val="2"/>
          <w:sz w:val="24"/>
        </w:rPr>
      </w:pPr>
      <w:r>
        <w:rPr>
          <w:b/>
          <w:bCs/>
          <w:kern w:val="2"/>
          <w:szCs w:val="28"/>
        </w:rPr>
        <w:br w:type="page"/>
      </w:r>
    </w:p>
    <w:p w:rsidR="00AA5385" w:rsidRPr="00AA5385" w:rsidRDefault="00AA5385" w:rsidP="00AA5385">
      <w:pPr>
        <w:pStyle w:val="10"/>
        <w:pageBreakBefore/>
        <w:spacing w:before="0" w:after="0"/>
        <w:ind w:firstLine="0"/>
        <w:jc w:val="center"/>
        <w:rPr>
          <w:bCs/>
          <w:sz w:val="24"/>
          <w:szCs w:val="24"/>
        </w:rPr>
      </w:pPr>
      <w:bookmarkStart w:id="58" w:name="_Toc72165354"/>
      <w:r w:rsidRPr="00AA5385">
        <w:rPr>
          <w:bCs/>
          <w:sz w:val="24"/>
          <w:szCs w:val="24"/>
        </w:rPr>
        <w:lastRenderedPageBreak/>
        <w:t>Приложение D</w:t>
      </w:r>
      <w:bookmarkEnd w:id="58"/>
    </w:p>
    <w:p w:rsidR="00AA5385" w:rsidRPr="00AA5385" w:rsidRDefault="00AA5385" w:rsidP="00AA5385">
      <w:pPr>
        <w:pStyle w:val="Style20"/>
        <w:widowControl/>
        <w:jc w:val="center"/>
        <w:rPr>
          <w:rStyle w:val="FontStyle77"/>
          <w:rFonts w:ascii="Times New Roman" w:hAnsi="Times New Roman" w:cs="Times New Roman"/>
          <w:sz w:val="28"/>
          <w:szCs w:val="28"/>
          <w:lang w:eastAsia="en-US"/>
        </w:rPr>
      </w:pPr>
      <w:r w:rsidRPr="00AA5385">
        <w:rPr>
          <w:rFonts w:ascii="Times New Roman" w:hAnsi="Times New Roman" w:cs="Times New Roman"/>
          <w:i/>
        </w:rPr>
        <w:t>(информационное)</w:t>
      </w:r>
    </w:p>
    <w:p w:rsidR="00AA5385" w:rsidRPr="008153DD" w:rsidRDefault="00AA5385" w:rsidP="00AA5385">
      <w:pPr>
        <w:pStyle w:val="Style20"/>
        <w:widowControl/>
        <w:jc w:val="center"/>
        <w:rPr>
          <w:rStyle w:val="FontStyle77"/>
          <w:rFonts w:ascii="Times New Roman" w:hAnsi="Times New Roman" w:cs="Times New Roman"/>
          <w:sz w:val="24"/>
          <w:szCs w:val="24"/>
          <w:lang w:eastAsia="en-US"/>
        </w:rPr>
      </w:pPr>
    </w:p>
    <w:p w:rsidR="00AA5385" w:rsidRPr="008153DD" w:rsidRDefault="008153DD" w:rsidP="00AA5385">
      <w:pPr>
        <w:ind w:firstLine="567"/>
        <w:jc w:val="center"/>
        <w:rPr>
          <w:b/>
          <w:iCs/>
          <w:sz w:val="24"/>
        </w:rPr>
      </w:pPr>
      <w:r w:rsidRPr="008153DD">
        <w:rPr>
          <w:b/>
          <w:bCs/>
          <w:color w:val="000000"/>
          <w:kern w:val="2"/>
          <w:sz w:val="24"/>
        </w:rPr>
        <w:t>Представление результатов теста одной активной концентрации</w:t>
      </w:r>
    </w:p>
    <w:p w:rsidR="00AA5385" w:rsidRDefault="00AA5385" w:rsidP="00AA5385">
      <w:pPr>
        <w:ind w:firstLine="567"/>
        <w:rPr>
          <w:b/>
          <w:bCs/>
        </w:rPr>
      </w:pPr>
    </w:p>
    <w:p w:rsidR="008153DD" w:rsidRPr="008153DD" w:rsidRDefault="008153DD" w:rsidP="008153DD">
      <w:pPr>
        <w:ind w:firstLine="720"/>
        <w:rPr>
          <w:color w:val="000000"/>
          <w:kern w:val="2"/>
          <w:sz w:val="24"/>
        </w:rPr>
      </w:pPr>
      <w:r w:rsidRPr="008153DD">
        <w:rPr>
          <w:color w:val="000000"/>
          <w:kern w:val="2"/>
          <w:sz w:val="24"/>
        </w:rPr>
        <w:t xml:space="preserve">Для представления результатов тестирования одной активной концентрации </w:t>
      </w:r>
      <w:r>
        <w:rPr>
          <w:color w:val="000000"/>
          <w:kern w:val="2"/>
          <w:sz w:val="24"/>
          <w:lang w:val="kk-KZ"/>
        </w:rPr>
        <w:t xml:space="preserve">                        </w:t>
      </w:r>
      <w:proofErr w:type="gramStart"/>
      <w:r>
        <w:rPr>
          <w:color w:val="000000"/>
          <w:kern w:val="2"/>
          <w:sz w:val="24"/>
          <w:lang w:val="kk-KZ"/>
        </w:rPr>
        <w:t xml:space="preserve">   </w:t>
      </w:r>
      <w:r w:rsidRPr="008153DD">
        <w:rPr>
          <w:color w:val="000000"/>
          <w:kern w:val="2"/>
          <w:sz w:val="24"/>
        </w:rPr>
        <w:t>(</w:t>
      </w:r>
      <w:proofErr w:type="gramEnd"/>
      <w:r>
        <w:rPr>
          <w:color w:val="000000"/>
          <w:kern w:val="2"/>
          <w:sz w:val="24"/>
          <w:lang w:val="kk-KZ"/>
        </w:rPr>
        <w:t xml:space="preserve">см. </w:t>
      </w:r>
      <w:r w:rsidRPr="008153DD">
        <w:rPr>
          <w:color w:val="000000"/>
          <w:kern w:val="2"/>
          <w:sz w:val="24"/>
        </w:rPr>
        <w:t>5.5.2) см. рисунок D.1 и таблицы D.1 и D.2.</w:t>
      </w:r>
    </w:p>
    <w:p w:rsidR="008153DD" w:rsidRDefault="008153DD" w:rsidP="008153DD">
      <w:pPr>
        <w:ind w:firstLine="720"/>
        <w:rPr>
          <w:color w:val="000000"/>
          <w:kern w:val="2"/>
          <w:szCs w:val="28"/>
        </w:rPr>
      </w:pPr>
    </w:p>
    <w:p w:rsidR="008153DD" w:rsidRDefault="008153DD" w:rsidP="008153DD">
      <w:pPr>
        <w:jc w:val="center"/>
        <w:rPr>
          <w:color w:val="000000"/>
          <w:kern w:val="2"/>
          <w:sz w:val="24"/>
        </w:rPr>
      </w:pPr>
      <w:r>
        <w:rPr>
          <w:noProof/>
          <w:color w:val="000000"/>
          <w:kern w:val="2"/>
        </w:rPr>
        <w:drawing>
          <wp:inline distT="0" distB="0" distL="0" distR="0">
            <wp:extent cx="5724525" cy="3448050"/>
            <wp:effectExtent l="0" t="0" r="9525"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24525" cy="3448050"/>
                    </a:xfrm>
                    <a:prstGeom prst="rect">
                      <a:avLst/>
                    </a:prstGeom>
                    <a:noFill/>
                    <a:ln>
                      <a:noFill/>
                    </a:ln>
                  </pic:spPr>
                </pic:pic>
              </a:graphicData>
            </a:graphic>
          </wp:inline>
        </w:drawing>
      </w:r>
    </w:p>
    <w:p w:rsidR="008153DD" w:rsidRDefault="008153DD" w:rsidP="008153DD">
      <w:pPr>
        <w:rPr>
          <w:color w:val="000000"/>
          <w:kern w:val="2"/>
        </w:rPr>
      </w:pPr>
      <w:r>
        <w:rPr>
          <w:b/>
          <w:bCs/>
          <w:color w:val="000000"/>
          <w:kern w:val="2"/>
        </w:rPr>
        <w:t xml:space="preserve"> </w:t>
      </w:r>
    </w:p>
    <w:p w:rsidR="008153DD" w:rsidRPr="008153DD" w:rsidRDefault="008153DD" w:rsidP="008153DD">
      <w:pPr>
        <w:ind w:left="720"/>
        <w:rPr>
          <w:color w:val="000000"/>
          <w:kern w:val="2"/>
          <w:sz w:val="24"/>
          <w:lang w:val="kk-KZ"/>
        </w:rPr>
      </w:pPr>
      <w:r w:rsidRPr="008153DD">
        <w:rPr>
          <w:bCs/>
          <w:color w:val="000000"/>
          <w:kern w:val="2"/>
          <w:sz w:val="24"/>
        </w:rPr>
        <w:t>Условные обозначения</w:t>
      </w:r>
      <w:r>
        <w:rPr>
          <w:bCs/>
          <w:color w:val="000000"/>
          <w:kern w:val="2"/>
          <w:sz w:val="24"/>
          <w:lang w:val="kk-KZ"/>
        </w:rPr>
        <w:t>:</w:t>
      </w:r>
    </w:p>
    <w:p w:rsidR="008153DD" w:rsidRPr="008153DD" w:rsidRDefault="008153DD" w:rsidP="008153DD">
      <w:pPr>
        <w:ind w:left="720"/>
        <w:rPr>
          <w:color w:val="000000"/>
          <w:kern w:val="2"/>
          <w:sz w:val="24"/>
        </w:rPr>
      </w:pPr>
      <w:r w:rsidRPr="008153DD">
        <w:rPr>
          <w:bCs/>
          <w:i/>
          <w:iCs/>
          <w:color w:val="000000"/>
          <w:kern w:val="2"/>
          <w:sz w:val="24"/>
        </w:rPr>
        <w:t xml:space="preserve">z </w:t>
      </w:r>
      <w:r w:rsidRPr="008153DD">
        <w:rPr>
          <w:bCs/>
          <w:i/>
          <w:iCs/>
          <w:color w:val="000000"/>
          <w:kern w:val="2"/>
          <w:sz w:val="24"/>
        </w:rPr>
        <w:tab/>
      </w:r>
      <w:r>
        <w:rPr>
          <w:bCs/>
          <w:i/>
          <w:iCs/>
          <w:color w:val="000000"/>
          <w:kern w:val="2"/>
          <w:sz w:val="24"/>
          <w:lang w:val="kk-KZ"/>
        </w:rPr>
        <w:t xml:space="preserve">– </w:t>
      </w:r>
      <w:r w:rsidRPr="008153DD">
        <w:rPr>
          <w:color w:val="000000"/>
          <w:kern w:val="2"/>
          <w:sz w:val="24"/>
        </w:rPr>
        <w:t>время контакта в мин.</w:t>
      </w:r>
    </w:p>
    <w:p w:rsidR="008153DD" w:rsidRPr="008153DD" w:rsidRDefault="008153DD" w:rsidP="008153DD">
      <w:pPr>
        <w:ind w:left="720"/>
        <w:rPr>
          <w:color w:val="000000"/>
          <w:kern w:val="2"/>
          <w:sz w:val="24"/>
        </w:rPr>
      </w:pPr>
      <w:r w:rsidRPr="008153DD">
        <w:rPr>
          <w:color w:val="000000"/>
          <w:kern w:val="2"/>
          <w:sz w:val="24"/>
        </w:rPr>
        <w:t xml:space="preserve">■ </w:t>
      </w:r>
      <w:r w:rsidRPr="008153DD">
        <w:rPr>
          <w:color w:val="000000"/>
          <w:kern w:val="2"/>
          <w:sz w:val="24"/>
        </w:rPr>
        <w:tab/>
      </w:r>
      <w:r>
        <w:rPr>
          <w:bCs/>
          <w:i/>
          <w:iCs/>
          <w:color w:val="000000"/>
          <w:kern w:val="2"/>
          <w:sz w:val="24"/>
          <w:lang w:val="kk-KZ"/>
        </w:rPr>
        <w:t xml:space="preserve">– </w:t>
      </w:r>
      <w:r w:rsidRPr="008153DD">
        <w:rPr>
          <w:color w:val="000000"/>
          <w:kern w:val="2"/>
          <w:sz w:val="24"/>
        </w:rPr>
        <w:t>XYZ + BSA;</w:t>
      </w:r>
    </w:p>
    <w:p w:rsidR="008153DD" w:rsidRPr="008153DD" w:rsidRDefault="008153DD" w:rsidP="008153DD">
      <w:pPr>
        <w:ind w:left="720"/>
        <w:rPr>
          <w:color w:val="000000"/>
          <w:kern w:val="2"/>
          <w:sz w:val="24"/>
        </w:rPr>
      </w:pPr>
      <w:r w:rsidRPr="008153DD">
        <w:rPr>
          <w:color w:val="000000"/>
          <w:kern w:val="2"/>
          <w:sz w:val="24"/>
        </w:rPr>
        <w:t xml:space="preserve">▲ </w:t>
      </w:r>
      <w:r w:rsidRPr="008153DD">
        <w:rPr>
          <w:color w:val="000000"/>
          <w:kern w:val="2"/>
          <w:sz w:val="24"/>
        </w:rPr>
        <w:tab/>
      </w:r>
      <w:r>
        <w:rPr>
          <w:bCs/>
          <w:i/>
          <w:iCs/>
          <w:color w:val="000000"/>
          <w:kern w:val="2"/>
          <w:sz w:val="24"/>
          <w:lang w:val="kk-KZ"/>
        </w:rPr>
        <w:t xml:space="preserve">– </w:t>
      </w:r>
      <w:r w:rsidRPr="008153DD">
        <w:rPr>
          <w:color w:val="000000"/>
          <w:kern w:val="2"/>
          <w:sz w:val="24"/>
        </w:rPr>
        <w:t>XYZ + кровь;</w:t>
      </w:r>
    </w:p>
    <w:p w:rsidR="008153DD" w:rsidRPr="008153DD" w:rsidRDefault="008153DD" w:rsidP="008153DD">
      <w:pPr>
        <w:ind w:left="720"/>
        <w:rPr>
          <w:color w:val="000000"/>
          <w:kern w:val="2"/>
          <w:sz w:val="24"/>
        </w:rPr>
      </w:pPr>
      <w:r w:rsidRPr="008153DD">
        <w:rPr>
          <w:color w:val="000000"/>
          <w:kern w:val="2"/>
          <w:sz w:val="24"/>
        </w:rPr>
        <w:t xml:space="preserve">X </w:t>
      </w:r>
      <w:r w:rsidRPr="008153DD">
        <w:rPr>
          <w:color w:val="000000"/>
          <w:kern w:val="2"/>
          <w:sz w:val="24"/>
        </w:rPr>
        <w:tab/>
      </w:r>
      <w:r>
        <w:rPr>
          <w:bCs/>
          <w:i/>
          <w:iCs/>
          <w:color w:val="000000"/>
          <w:kern w:val="2"/>
          <w:sz w:val="24"/>
          <w:lang w:val="kk-KZ"/>
        </w:rPr>
        <w:t xml:space="preserve">– </w:t>
      </w:r>
      <w:r w:rsidRPr="008153DD">
        <w:rPr>
          <w:color w:val="000000"/>
          <w:kern w:val="2"/>
          <w:sz w:val="24"/>
        </w:rPr>
        <w:t>формальдегид;</w:t>
      </w:r>
    </w:p>
    <w:p w:rsidR="008153DD" w:rsidRPr="008153DD" w:rsidRDefault="008153DD" w:rsidP="008153DD">
      <w:pPr>
        <w:ind w:left="720"/>
        <w:rPr>
          <w:color w:val="000000"/>
          <w:kern w:val="2"/>
          <w:sz w:val="24"/>
        </w:rPr>
      </w:pPr>
      <w:r w:rsidRPr="008153DD">
        <w:rPr>
          <w:smallCaps/>
          <w:noProof/>
          <w:color w:val="000000"/>
          <w:kern w:val="2"/>
          <w:sz w:val="24"/>
        </w:rPr>
        <w:drawing>
          <wp:inline distT="0" distB="0" distL="0" distR="0">
            <wp:extent cx="142875" cy="123825"/>
            <wp:effectExtent l="0" t="0" r="9525"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8153DD">
        <w:rPr>
          <w:smallCaps/>
          <w:color w:val="000000"/>
          <w:kern w:val="2"/>
          <w:sz w:val="24"/>
        </w:rPr>
        <w:t xml:space="preserve"> </w:t>
      </w:r>
      <w:r w:rsidRPr="008153DD">
        <w:rPr>
          <w:smallCaps/>
          <w:color w:val="000000"/>
          <w:kern w:val="2"/>
          <w:sz w:val="24"/>
        </w:rPr>
        <w:tab/>
      </w:r>
      <w:r>
        <w:rPr>
          <w:bCs/>
          <w:i/>
          <w:iCs/>
          <w:color w:val="000000"/>
          <w:kern w:val="2"/>
          <w:sz w:val="24"/>
          <w:lang w:val="kk-KZ"/>
        </w:rPr>
        <w:t xml:space="preserve">– </w:t>
      </w:r>
      <w:r w:rsidRPr="008153DD">
        <w:rPr>
          <w:color w:val="000000"/>
          <w:kern w:val="2"/>
          <w:sz w:val="24"/>
        </w:rPr>
        <w:t>вирусный контроль, без мешающего белка</w:t>
      </w:r>
    </w:p>
    <w:p w:rsidR="008153DD" w:rsidRPr="008153DD" w:rsidRDefault="008153DD" w:rsidP="008153DD">
      <w:pPr>
        <w:ind w:left="720"/>
        <w:rPr>
          <w:color w:val="000000"/>
          <w:kern w:val="2"/>
          <w:sz w:val="24"/>
        </w:rPr>
      </w:pPr>
      <w:r w:rsidRPr="008153DD">
        <w:rPr>
          <w:noProof/>
          <w:color w:val="000000"/>
          <w:kern w:val="2"/>
          <w:sz w:val="24"/>
        </w:rPr>
        <w:drawing>
          <wp:inline distT="0" distB="0" distL="0" distR="0">
            <wp:extent cx="295275" cy="114300"/>
            <wp:effectExtent l="0" t="0" r="9525"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275" cy="114300"/>
                    </a:xfrm>
                    <a:prstGeom prst="rect">
                      <a:avLst/>
                    </a:prstGeom>
                    <a:noFill/>
                    <a:ln>
                      <a:noFill/>
                    </a:ln>
                  </pic:spPr>
                </pic:pic>
              </a:graphicData>
            </a:graphic>
          </wp:inline>
        </w:drawing>
      </w:r>
      <w:r w:rsidRPr="008153DD">
        <w:rPr>
          <w:color w:val="000000"/>
          <w:kern w:val="2"/>
          <w:sz w:val="24"/>
        </w:rPr>
        <w:t xml:space="preserve"> </w:t>
      </w:r>
      <w:r w:rsidRPr="008153DD">
        <w:rPr>
          <w:color w:val="000000"/>
          <w:kern w:val="2"/>
          <w:sz w:val="24"/>
        </w:rPr>
        <w:tab/>
      </w:r>
      <w:r>
        <w:rPr>
          <w:bCs/>
          <w:i/>
          <w:iCs/>
          <w:color w:val="000000"/>
          <w:kern w:val="2"/>
          <w:sz w:val="24"/>
          <w:lang w:val="kk-KZ"/>
        </w:rPr>
        <w:t xml:space="preserve">– </w:t>
      </w:r>
      <w:r w:rsidRPr="008153DD">
        <w:rPr>
          <w:color w:val="000000"/>
          <w:kern w:val="2"/>
          <w:sz w:val="24"/>
        </w:rPr>
        <w:t>вирусный контроль + BSA;</w:t>
      </w:r>
    </w:p>
    <w:p w:rsidR="008153DD" w:rsidRPr="008153DD" w:rsidRDefault="008153DD" w:rsidP="008153DD">
      <w:pPr>
        <w:ind w:left="720"/>
        <w:rPr>
          <w:color w:val="000000"/>
          <w:kern w:val="2"/>
          <w:sz w:val="24"/>
        </w:rPr>
      </w:pPr>
      <w:r w:rsidRPr="008153DD">
        <w:rPr>
          <w:noProof/>
          <w:color w:val="000000"/>
          <w:kern w:val="2"/>
          <w:sz w:val="24"/>
        </w:rPr>
        <w:drawing>
          <wp:inline distT="0" distB="0" distL="0" distR="0">
            <wp:extent cx="371475" cy="161925"/>
            <wp:effectExtent l="0" t="0" r="9525"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1475" cy="161925"/>
                    </a:xfrm>
                    <a:prstGeom prst="rect">
                      <a:avLst/>
                    </a:prstGeom>
                    <a:noFill/>
                    <a:ln>
                      <a:noFill/>
                    </a:ln>
                  </pic:spPr>
                </pic:pic>
              </a:graphicData>
            </a:graphic>
          </wp:inline>
        </w:drawing>
      </w:r>
      <w:r w:rsidRPr="008153DD">
        <w:rPr>
          <w:color w:val="000000"/>
          <w:kern w:val="2"/>
          <w:sz w:val="24"/>
        </w:rPr>
        <w:t xml:space="preserve"> </w:t>
      </w:r>
      <w:r w:rsidRPr="008153DD">
        <w:rPr>
          <w:color w:val="000000"/>
          <w:kern w:val="2"/>
          <w:sz w:val="24"/>
        </w:rPr>
        <w:tab/>
      </w:r>
      <w:r>
        <w:rPr>
          <w:bCs/>
          <w:i/>
          <w:iCs/>
          <w:color w:val="000000"/>
          <w:kern w:val="2"/>
          <w:sz w:val="24"/>
          <w:lang w:val="kk-KZ"/>
        </w:rPr>
        <w:t xml:space="preserve">– </w:t>
      </w:r>
      <w:r w:rsidRPr="008153DD">
        <w:rPr>
          <w:color w:val="000000"/>
          <w:kern w:val="2"/>
          <w:sz w:val="24"/>
        </w:rPr>
        <w:t>вирусный контроль + кровь;</w:t>
      </w:r>
    </w:p>
    <w:p w:rsidR="008153DD" w:rsidRPr="008153DD" w:rsidRDefault="008153DD" w:rsidP="008153DD">
      <w:pPr>
        <w:ind w:left="720"/>
        <w:rPr>
          <w:color w:val="000000"/>
          <w:kern w:val="2"/>
          <w:sz w:val="24"/>
        </w:rPr>
      </w:pPr>
      <w:r w:rsidRPr="008153DD">
        <w:rPr>
          <w:color w:val="000000"/>
          <w:kern w:val="2"/>
          <w:sz w:val="24"/>
        </w:rPr>
        <w:t xml:space="preserve">----- </w:t>
      </w:r>
      <w:r w:rsidRPr="008153DD">
        <w:rPr>
          <w:color w:val="000000"/>
          <w:kern w:val="2"/>
          <w:sz w:val="24"/>
        </w:rPr>
        <w:tab/>
      </w:r>
      <w:r>
        <w:rPr>
          <w:bCs/>
          <w:i/>
          <w:iCs/>
          <w:color w:val="000000"/>
          <w:kern w:val="2"/>
          <w:sz w:val="24"/>
          <w:lang w:val="kk-KZ"/>
        </w:rPr>
        <w:t xml:space="preserve">– </w:t>
      </w:r>
      <w:r w:rsidRPr="008153DD">
        <w:rPr>
          <w:color w:val="000000"/>
          <w:kern w:val="2"/>
          <w:sz w:val="24"/>
        </w:rPr>
        <w:t>уровень цитотоксичности</w:t>
      </w:r>
    </w:p>
    <w:p w:rsidR="008153DD" w:rsidRDefault="008153DD" w:rsidP="008153DD">
      <w:pPr>
        <w:ind w:left="720"/>
        <w:jc w:val="center"/>
        <w:rPr>
          <w:color w:val="000000"/>
          <w:kern w:val="2"/>
        </w:rPr>
      </w:pPr>
      <w:r>
        <w:rPr>
          <w:b/>
          <w:bCs/>
          <w:color w:val="000000"/>
          <w:kern w:val="2"/>
        </w:rPr>
        <w:t xml:space="preserve"> </w:t>
      </w:r>
    </w:p>
    <w:p w:rsidR="008153DD" w:rsidRPr="008153DD" w:rsidRDefault="008153DD" w:rsidP="008153DD">
      <w:pPr>
        <w:jc w:val="center"/>
        <w:rPr>
          <w:color w:val="000000"/>
          <w:kern w:val="2"/>
          <w:sz w:val="24"/>
        </w:rPr>
      </w:pPr>
      <w:r w:rsidRPr="008153DD">
        <w:rPr>
          <w:b/>
          <w:bCs/>
          <w:color w:val="000000"/>
          <w:kern w:val="2"/>
          <w:sz w:val="24"/>
        </w:rPr>
        <w:t>Рисунок D.1</w:t>
      </w:r>
      <w:r>
        <w:rPr>
          <w:b/>
          <w:bCs/>
          <w:color w:val="000000"/>
          <w:kern w:val="2"/>
          <w:sz w:val="24"/>
          <w:lang w:val="kk-KZ"/>
        </w:rPr>
        <w:t xml:space="preserve"> – </w:t>
      </w:r>
      <w:r w:rsidRPr="008153DD">
        <w:rPr>
          <w:b/>
          <w:bCs/>
          <w:color w:val="000000"/>
          <w:kern w:val="2"/>
          <w:sz w:val="24"/>
        </w:rPr>
        <w:t>Графическое представление результатов таблицы D.1</w:t>
      </w:r>
    </w:p>
    <w:p w:rsidR="008153DD" w:rsidRDefault="008153DD" w:rsidP="008153DD">
      <w:pPr>
        <w:jc w:val="center"/>
        <w:rPr>
          <w:color w:val="000000"/>
          <w:kern w:val="2"/>
        </w:rPr>
      </w:pPr>
    </w:p>
    <w:p w:rsidR="008153DD" w:rsidRDefault="008153DD" w:rsidP="008153DD">
      <w:pPr>
        <w:jc w:val="center"/>
        <w:rPr>
          <w:b/>
          <w:bCs/>
          <w:color w:val="000000"/>
          <w:kern w:val="2"/>
        </w:rPr>
      </w:pPr>
      <w:r>
        <w:rPr>
          <w:b/>
          <w:bCs/>
          <w:color w:val="000000"/>
          <w:kern w:val="2"/>
        </w:rPr>
        <w:br w:type="page"/>
      </w:r>
    </w:p>
    <w:p w:rsidR="008153DD" w:rsidRDefault="008153DD" w:rsidP="008153DD">
      <w:pPr>
        <w:jc w:val="center"/>
        <w:rPr>
          <w:b/>
          <w:bCs/>
          <w:color w:val="000000"/>
          <w:kern w:val="2"/>
          <w:sz w:val="24"/>
        </w:rPr>
      </w:pPr>
      <w:r w:rsidRPr="008153DD">
        <w:rPr>
          <w:b/>
          <w:bCs/>
          <w:color w:val="000000"/>
          <w:kern w:val="2"/>
          <w:sz w:val="24"/>
        </w:rPr>
        <w:lastRenderedPageBreak/>
        <w:t>Таблица D.1</w:t>
      </w:r>
      <w:r w:rsidRPr="008153DD">
        <w:rPr>
          <w:b/>
          <w:bCs/>
          <w:color w:val="000000"/>
          <w:kern w:val="2"/>
          <w:sz w:val="24"/>
          <w:lang w:val="kk-KZ"/>
        </w:rPr>
        <w:t xml:space="preserve"> – </w:t>
      </w:r>
      <w:r w:rsidRPr="008153DD">
        <w:rPr>
          <w:b/>
          <w:bCs/>
          <w:color w:val="000000"/>
          <w:kern w:val="2"/>
          <w:sz w:val="24"/>
        </w:rPr>
        <w:t xml:space="preserve">Таблица результатов продукта XYZ и </w:t>
      </w:r>
      <w:proofErr w:type="spellStart"/>
      <w:r w:rsidRPr="008153DD">
        <w:rPr>
          <w:b/>
          <w:bCs/>
          <w:color w:val="000000"/>
          <w:kern w:val="2"/>
          <w:sz w:val="24"/>
        </w:rPr>
        <w:t>полиовируса</w:t>
      </w:r>
      <w:proofErr w:type="spellEnd"/>
      <w:r w:rsidRPr="008153DD">
        <w:rPr>
          <w:b/>
          <w:bCs/>
          <w:color w:val="000000"/>
          <w:kern w:val="2"/>
          <w:sz w:val="24"/>
        </w:rPr>
        <w:t xml:space="preserve"> в грязных условиях</w:t>
      </w:r>
    </w:p>
    <w:p w:rsidR="008153DD" w:rsidRPr="008153DD" w:rsidRDefault="008153DD" w:rsidP="008153DD">
      <w:pPr>
        <w:jc w:val="center"/>
        <w:rPr>
          <w:color w:val="000000"/>
          <w:kern w:val="2"/>
          <w:sz w:val="24"/>
        </w:rPr>
      </w:pPr>
    </w:p>
    <w:tbl>
      <w:tblPr>
        <w:tblW w:w="0" w:type="auto"/>
        <w:tblCellMar>
          <w:left w:w="0" w:type="dxa"/>
          <w:right w:w="0" w:type="dxa"/>
        </w:tblCellMar>
        <w:tblLook w:val="04A0" w:firstRow="1" w:lastRow="0" w:firstColumn="1" w:lastColumn="0" w:noHBand="0" w:noVBand="1"/>
      </w:tblPr>
      <w:tblGrid>
        <w:gridCol w:w="1448"/>
        <w:gridCol w:w="1509"/>
        <w:gridCol w:w="1205"/>
        <w:gridCol w:w="1220"/>
        <w:gridCol w:w="564"/>
        <w:gridCol w:w="425"/>
        <w:gridCol w:w="567"/>
        <w:gridCol w:w="369"/>
        <w:gridCol w:w="661"/>
        <w:gridCol w:w="1315"/>
      </w:tblGrid>
      <w:tr w:rsidR="008153DD" w:rsidRPr="008153DD" w:rsidTr="008E1E0D">
        <w:trPr>
          <w:trHeight w:val="557"/>
        </w:trPr>
        <w:tc>
          <w:tcPr>
            <w:tcW w:w="1448"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bCs/>
                <w:kern w:val="2"/>
                <w:sz w:val="22"/>
                <w:szCs w:val="22"/>
              </w:rPr>
              <w:t>Продукт</w:t>
            </w:r>
          </w:p>
        </w:tc>
        <w:tc>
          <w:tcPr>
            <w:tcW w:w="1509"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bCs/>
                <w:kern w:val="2"/>
                <w:sz w:val="22"/>
                <w:szCs w:val="22"/>
              </w:rPr>
              <w:t>Концентрация</w:t>
            </w:r>
          </w:p>
        </w:tc>
        <w:tc>
          <w:tcPr>
            <w:tcW w:w="1205" w:type="dxa"/>
            <w:vMerge w:val="restart"/>
            <w:tcBorders>
              <w:top w:val="single" w:sz="6" w:space="0" w:color="000000"/>
              <w:left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proofErr w:type="spellStart"/>
            <w:r w:rsidRPr="008153DD">
              <w:rPr>
                <w:bCs/>
                <w:kern w:val="2"/>
                <w:sz w:val="22"/>
                <w:szCs w:val="22"/>
              </w:rPr>
              <w:t>Мещающее</w:t>
            </w:r>
            <w:proofErr w:type="spellEnd"/>
          </w:p>
          <w:p w:rsidR="008153DD" w:rsidRPr="008153DD" w:rsidRDefault="008153DD" w:rsidP="008E1E0D">
            <w:pPr>
              <w:jc w:val="center"/>
              <w:rPr>
                <w:kern w:val="2"/>
                <w:sz w:val="22"/>
                <w:szCs w:val="22"/>
              </w:rPr>
            </w:pPr>
            <w:r w:rsidRPr="008153DD">
              <w:rPr>
                <w:bCs/>
                <w:kern w:val="2"/>
                <w:sz w:val="22"/>
                <w:szCs w:val="22"/>
              </w:rPr>
              <w:t>вещество</w:t>
            </w:r>
          </w:p>
        </w:tc>
        <w:tc>
          <w:tcPr>
            <w:tcW w:w="1220" w:type="dxa"/>
            <w:vMerge w:val="restart"/>
            <w:tcBorders>
              <w:top w:val="single" w:sz="6" w:space="0" w:color="000000"/>
              <w:left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bCs/>
                <w:kern w:val="2"/>
                <w:sz w:val="22"/>
                <w:szCs w:val="22"/>
              </w:rPr>
              <w:t>Уровень</w:t>
            </w:r>
          </w:p>
          <w:p w:rsidR="008153DD" w:rsidRPr="008153DD" w:rsidRDefault="008E1E0D" w:rsidP="008E1E0D">
            <w:pPr>
              <w:jc w:val="center"/>
              <w:rPr>
                <w:kern w:val="2"/>
                <w:sz w:val="22"/>
                <w:szCs w:val="22"/>
              </w:rPr>
            </w:pPr>
            <w:proofErr w:type="spellStart"/>
            <w:r w:rsidRPr="008153DD">
              <w:rPr>
                <w:bCs/>
                <w:kern w:val="2"/>
                <w:sz w:val="22"/>
                <w:szCs w:val="22"/>
              </w:rPr>
              <w:t>цитотоксич</w:t>
            </w:r>
            <w:proofErr w:type="spellEnd"/>
            <w:r>
              <w:rPr>
                <w:bCs/>
                <w:kern w:val="2"/>
                <w:sz w:val="22"/>
                <w:szCs w:val="22"/>
                <w:lang w:val="kk-KZ"/>
              </w:rPr>
              <w:t>-</w:t>
            </w:r>
            <w:proofErr w:type="spellStart"/>
            <w:r w:rsidR="008153DD" w:rsidRPr="008153DD">
              <w:rPr>
                <w:bCs/>
                <w:kern w:val="2"/>
                <w:sz w:val="22"/>
                <w:szCs w:val="22"/>
              </w:rPr>
              <w:t>ности</w:t>
            </w:r>
            <w:proofErr w:type="spellEnd"/>
          </w:p>
        </w:tc>
        <w:tc>
          <w:tcPr>
            <w:tcW w:w="2501" w:type="dxa"/>
            <w:gridSpan w:val="5"/>
            <w:tcBorders>
              <w:top w:val="single" w:sz="6" w:space="0" w:color="000000"/>
              <w:left w:val="single" w:sz="6" w:space="0" w:color="000000"/>
              <w:bottom w:val="nil"/>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proofErr w:type="spellStart"/>
            <w:r w:rsidRPr="008153DD">
              <w:rPr>
                <w:bCs/>
                <w:kern w:val="2"/>
                <w:sz w:val="22"/>
                <w:szCs w:val="22"/>
              </w:rPr>
              <w:t>lg</w:t>
            </w:r>
            <w:proofErr w:type="spellEnd"/>
            <w:r w:rsidRPr="008153DD">
              <w:rPr>
                <w:bCs/>
                <w:kern w:val="2"/>
                <w:sz w:val="22"/>
                <w:szCs w:val="22"/>
              </w:rPr>
              <w:t xml:space="preserve"> TCID</w:t>
            </w:r>
            <w:r w:rsidRPr="008153DD">
              <w:rPr>
                <w:bCs/>
                <w:kern w:val="2"/>
                <w:sz w:val="22"/>
                <w:szCs w:val="22"/>
                <w:vertAlign w:val="subscript"/>
              </w:rPr>
              <w:t>50</w:t>
            </w:r>
            <w:r w:rsidRPr="008153DD">
              <w:rPr>
                <w:bCs/>
                <w:kern w:val="2"/>
                <w:sz w:val="22"/>
                <w:szCs w:val="22"/>
              </w:rPr>
              <w:t xml:space="preserve"> через... мин</w:t>
            </w:r>
          </w:p>
        </w:tc>
        <w:tc>
          <w:tcPr>
            <w:tcW w:w="1315" w:type="dxa"/>
            <w:tcBorders>
              <w:top w:val="single" w:sz="6" w:space="0" w:color="000000"/>
              <w:left w:val="single" w:sz="6" w:space="0" w:color="000000"/>
              <w:bottom w:val="nil"/>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bCs/>
                <w:kern w:val="2"/>
                <w:sz w:val="22"/>
                <w:szCs w:val="22"/>
              </w:rPr>
              <w:t xml:space="preserve">Сокращение &gt; 4 </w:t>
            </w:r>
            <w:proofErr w:type="spellStart"/>
            <w:r w:rsidRPr="008153DD">
              <w:rPr>
                <w:bCs/>
                <w:kern w:val="2"/>
                <w:sz w:val="22"/>
                <w:szCs w:val="22"/>
              </w:rPr>
              <w:t>lg</w:t>
            </w:r>
            <w:proofErr w:type="spellEnd"/>
          </w:p>
        </w:tc>
      </w:tr>
      <w:tr w:rsidR="008153DD" w:rsidRPr="008153DD" w:rsidTr="008E1E0D">
        <w:trPr>
          <w:trHeight w:val="557"/>
        </w:trPr>
        <w:tc>
          <w:tcPr>
            <w:tcW w:w="0" w:type="auto"/>
            <w:vMerge/>
            <w:tcBorders>
              <w:top w:val="single" w:sz="6" w:space="0" w:color="000000"/>
              <w:left w:val="single" w:sz="6" w:space="0" w:color="000000"/>
              <w:bottom w:val="double" w:sz="4" w:space="0" w:color="auto"/>
              <w:right w:val="single" w:sz="6" w:space="0" w:color="000000"/>
            </w:tcBorders>
            <w:vAlign w:val="center"/>
            <w:hideMark/>
          </w:tcPr>
          <w:p w:rsidR="008153DD" w:rsidRPr="008153DD" w:rsidRDefault="008153DD" w:rsidP="008E1E0D">
            <w:pPr>
              <w:jc w:val="center"/>
              <w:rPr>
                <w:kern w:val="2"/>
                <w:sz w:val="22"/>
                <w:szCs w:val="22"/>
              </w:rPr>
            </w:pPr>
          </w:p>
        </w:tc>
        <w:tc>
          <w:tcPr>
            <w:tcW w:w="0" w:type="auto"/>
            <w:vMerge/>
            <w:tcBorders>
              <w:top w:val="single" w:sz="6" w:space="0" w:color="000000"/>
              <w:left w:val="single" w:sz="6" w:space="0" w:color="000000"/>
              <w:bottom w:val="double" w:sz="4" w:space="0" w:color="auto"/>
              <w:right w:val="single" w:sz="6" w:space="0" w:color="000000"/>
            </w:tcBorders>
            <w:vAlign w:val="center"/>
            <w:hideMark/>
          </w:tcPr>
          <w:p w:rsidR="008153DD" w:rsidRPr="008153DD" w:rsidRDefault="008153DD" w:rsidP="008E1E0D">
            <w:pPr>
              <w:jc w:val="center"/>
              <w:rPr>
                <w:kern w:val="2"/>
                <w:sz w:val="22"/>
                <w:szCs w:val="22"/>
              </w:rPr>
            </w:pPr>
          </w:p>
        </w:tc>
        <w:tc>
          <w:tcPr>
            <w:tcW w:w="1205" w:type="dxa"/>
            <w:vMerge/>
            <w:tcBorders>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p>
        </w:tc>
        <w:tc>
          <w:tcPr>
            <w:tcW w:w="1220" w:type="dxa"/>
            <w:vMerge/>
            <w:tcBorders>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p>
        </w:tc>
        <w:tc>
          <w:tcPr>
            <w:tcW w:w="564" w:type="dxa"/>
            <w:tcBorders>
              <w:top w:val="nil"/>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bCs/>
                <w:kern w:val="2"/>
                <w:sz w:val="22"/>
                <w:szCs w:val="22"/>
              </w:rPr>
              <w:t>0</w:t>
            </w:r>
          </w:p>
        </w:tc>
        <w:tc>
          <w:tcPr>
            <w:tcW w:w="425" w:type="dxa"/>
            <w:tcBorders>
              <w:top w:val="nil"/>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bCs/>
                <w:kern w:val="2"/>
                <w:sz w:val="22"/>
                <w:szCs w:val="22"/>
              </w:rPr>
              <w:t>5</w:t>
            </w:r>
          </w:p>
        </w:tc>
        <w:tc>
          <w:tcPr>
            <w:tcW w:w="567" w:type="dxa"/>
            <w:tcBorders>
              <w:top w:val="nil"/>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bCs/>
                <w:kern w:val="2"/>
                <w:sz w:val="22"/>
                <w:szCs w:val="22"/>
              </w:rPr>
              <w:t>15</w:t>
            </w:r>
          </w:p>
        </w:tc>
        <w:tc>
          <w:tcPr>
            <w:tcW w:w="284" w:type="dxa"/>
            <w:tcBorders>
              <w:top w:val="nil"/>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bCs/>
                <w:kern w:val="2"/>
                <w:sz w:val="22"/>
                <w:szCs w:val="22"/>
              </w:rPr>
              <w:t>30</w:t>
            </w:r>
          </w:p>
        </w:tc>
        <w:tc>
          <w:tcPr>
            <w:tcW w:w="661" w:type="dxa"/>
            <w:tcBorders>
              <w:top w:val="nil"/>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bCs/>
                <w:kern w:val="2"/>
                <w:sz w:val="22"/>
                <w:szCs w:val="22"/>
              </w:rPr>
              <w:t>60</w:t>
            </w:r>
          </w:p>
        </w:tc>
        <w:tc>
          <w:tcPr>
            <w:tcW w:w="1315" w:type="dxa"/>
            <w:tcBorders>
              <w:top w:val="nil"/>
              <w:left w:val="single" w:sz="6" w:space="0" w:color="000000"/>
              <w:bottom w:val="double" w:sz="4" w:space="0" w:color="auto"/>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bCs/>
                <w:kern w:val="2"/>
                <w:sz w:val="22"/>
                <w:szCs w:val="22"/>
              </w:rPr>
              <w:t>через... мин</w:t>
            </w:r>
          </w:p>
        </w:tc>
      </w:tr>
      <w:tr w:rsidR="008E1E0D" w:rsidRPr="008153DD" w:rsidTr="008E1E0D">
        <w:trPr>
          <w:trHeight w:val="653"/>
        </w:trPr>
        <w:tc>
          <w:tcPr>
            <w:tcW w:w="1448"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153DD">
            <w:pPr>
              <w:rPr>
                <w:kern w:val="2"/>
                <w:sz w:val="22"/>
                <w:szCs w:val="22"/>
              </w:rPr>
            </w:pPr>
            <w:r w:rsidRPr="008153DD">
              <w:rPr>
                <w:kern w:val="2"/>
                <w:sz w:val="22"/>
                <w:szCs w:val="22"/>
              </w:rPr>
              <w:t>XYZ</w:t>
            </w:r>
          </w:p>
        </w:tc>
        <w:tc>
          <w:tcPr>
            <w:tcW w:w="150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1</w:t>
            </w:r>
            <w:r w:rsidR="008E1E0D">
              <w:rPr>
                <w:kern w:val="2"/>
                <w:sz w:val="22"/>
                <w:szCs w:val="22"/>
                <w:lang w:val="kk-KZ"/>
              </w:rPr>
              <w:t xml:space="preserve"> </w:t>
            </w:r>
            <w:r w:rsidRPr="008153DD">
              <w:rPr>
                <w:kern w:val="2"/>
                <w:sz w:val="22"/>
                <w:szCs w:val="22"/>
              </w:rPr>
              <w:t>% (</w:t>
            </w:r>
            <w:proofErr w:type="gramStart"/>
            <w:r w:rsidRPr="008153DD">
              <w:rPr>
                <w:kern w:val="2"/>
                <w:sz w:val="22"/>
                <w:szCs w:val="22"/>
              </w:rPr>
              <w:t>об./</w:t>
            </w:r>
            <w:proofErr w:type="gramEnd"/>
            <w:r w:rsidRPr="008153DD">
              <w:rPr>
                <w:kern w:val="2"/>
                <w:sz w:val="22"/>
                <w:szCs w:val="22"/>
              </w:rPr>
              <w:t>об.)</w:t>
            </w:r>
          </w:p>
        </w:tc>
        <w:tc>
          <w:tcPr>
            <w:tcW w:w="1205"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kern w:val="2"/>
                <w:sz w:val="22"/>
                <w:szCs w:val="22"/>
              </w:rPr>
              <w:t>с 3 г/</w:t>
            </w:r>
            <w:r w:rsidR="008E1E0D">
              <w:rPr>
                <w:kern w:val="2"/>
                <w:sz w:val="22"/>
                <w:szCs w:val="22"/>
                <w:lang w:val="kk-KZ"/>
              </w:rPr>
              <w:t>см</w:t>
            </w:r>
            <w:r w:rsidR="008E1E0D">
              <w:rPr>
                <w:kern w:val="2"/>
                <w:sz w:val="22"/>
                <w:szCs w:val="22"/>
                <w:vertAlign w:val="superscript"/>
                <w:lang w:val="kk-KZ"/>
              </w:rPr>
              <w:t>3</w:t>
            </w:r>
            <w:r w:rsidRPr="008153DD">
              <w:rPr>
                <w:kern w:val="2"/>
                <w:sz w:val="22"/>
                <w:szCs w:val="22"/>
              </w:rPr>
              <w:t xml:space="preserve"> BSA</w:t>
            </w:r>
          </w:p>
        </w:tc>
        <w:tc>
          <w:tcPr>
            <w:tcW w:w="1220"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3.5</w:t>
            </w:r>
          </w:p>
        </w:tc>
        <w:tc>
          <w:tcPr>
            <w:tcW w:w="564"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7,9</w:t>
            </w:r>
          </w:p>
        </w:tc>
        <w:tc>
          <w:tcPr>
            <w:tcW w:w="425"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6,7</w:t>
            </w:r>
          </w:p>
        </w:tc>
        <w:tc>
          <w:tcPr>
            <w:tcW w:w="567"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6,3</w:t>
            </w:r>
          </w:p>
        </w:tc>
        <w:tc>
          <w:tcPr>
            <w:tcW w:w="284"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5,2</w:t>
            </w:r>
          </w:p>
        </w:tc>
        <w:tc>
          <w:tcPr>
            <w:tcW w:w="661"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&lt;</w:t>
            </w:r>
            <w:r w:rsidR="008E1E0D">
              <w:rPr>
                <w:kern w:val="2"/>
                <w:sz w:val="22"/>
                <w:szCs w:val="22"/>
                <w:lang w:val="kk-KZ"/>
              </w:rPr>
              <w:t xml:space="preserve"> </w:t>
            </w:r>
            <w:r w:rsidRPr="008153DD">
              <w:rPr>
                <w:kern w:val="2"/>
                <w:sz w:val="22"/>
                <w:szCs w:val="22"/>
              </w:rPr>
              <w:t>3.5</w:t>
            </w:r>
          </w:p>
        </w:tc>
        <w:tc>
          <w:tcPr>
            <w:tcW w:w="1315"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60</w:t>
            </w:r>
          </w:p>
        </w:tc>
      </w:tr>
      <w:tr w:rsidR="008E1E0D" w:rsidRPr="008153DD" w:rsidTr="008E1E0D">
        <w:trPr>
          <w:trHeight w:val="907"/>
        </w:trPr>
        <w:tc>
          <w:tcPr>
            <w:tcW w:w="144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153DD">
            <w:pPr>
              <w:rPr>
                <w:kern w:val="2"/>
                <w:sz w:val="22"/>
                <w:szCs w:val="22"/>
              </w:rPr>
            </w:pPr>
            <w:r w:rsidRPr="008153DD">
              <w:rPr>
                <w:kern w:val="2"/>
                <w:sz w:val="22"/>
                <w:szCs w:val="22"/>
              </w:rPr>
              <w:t>XYZ</w:t>
            </w:r>
          </w:p>
        </w:tc>
        <w:tc>
          <w:tcPr>
            <w:tcW w:w="15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kern w:val="2"/>
                <w:sz w:val="22"/>
                <w:szCs w:val="22"/>
              </w:rPr>
              <w:t>1</w:t>
            </w:r>
            <w:r w:rsidR="008E1E0D">
              <w:rPr>
                <w:kern w:val="2"/>
                <w:sz w:val="22"/>
                <w:szCs w:val="22"/>
                <w:lang w:val="kk-KZ"/>
              </w:rPr>
              <w:t xml:space="preserve"> </w:t>
            </w:r>
            <w:r w:rsidRPr="008153DD">
              <w:rPr>
                <w:kern w:val="2"/>
                <w:sz w:val="22"/>
                <w:szCs w:val="22"/>
              </w:rPr>
              <w:t>% (</w:t>
            </w:r>
            <w:proofErr w:type="gramStart"/>
            <w:r w:rsidRPr="008153DD">
              <w:rPr>
                <w:kern w:val="2"/>
                <w:sz w:val="22"/>
                <w:szCs w:val="22"/>
              </w:rPr>
              <w:t>об./</w:t>
            </w:r>
            <w:proofErr w:type="gramEnd"/>
            <w:r w:rsidRPr="008153DD">
              <w:rPr>
                <w:kern w:val="2"/>
                <w:sz w:val="22"/>
                <w:szCs w:val="22"/>
              </w:rPr>
              <w:t>об.)</w:t>
            </w:r>
          </w:p>
        </w:tc>
        <w:tc>
          <w:tcPr>
            <w:tcW w:w="1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E1E0D" w:rsidRDefault="008153DD" w:rsidP="008E1E0D">
            <w:pPr>
              <w:jc w:val="center"/>
              <w:rPr>
                <w:kern w:val="2"/>
                <w:sz w:val="22"/>
                <w:szCs w:val="22"/>
                <w:vertAlign w:val="superscript"/>
                <w:lang w:val="kk-KZ"/>
              </w:rPr>
            </w:pPr>
            <w:r w:rsidRPr="008153DD">
              <w:rPr>
                <w:kern w:val="2"/>
                <w:sz w:val="22"/>
                <w:szCs w:val="22"/>
              </w:rPr>
              <w:t>с 3 г/</w:t>
            </w:r>
            <w:r w:rsidR="008E1E0D">
              <w:rPr>
                <w:kern w:val="2"/>
                <w:sz w:val="22"/>
                <w:szCs w:val="22"/>
                <w:lang w:val="kk-KZ"/>
              </w:rPr>
              <w:t>см</w:t>
            </w:r>
            <w:r w:rsidR="008E1E0D">
              <w:rPr>
                <w:kern w:val="2"/>
                <w:sz w:val="22"/>
                <w:szCs w:val="22"/>
                <w:vertAlign w:val="superscript"/>
                <w:lang w:val="kk-KZ"/>
              </w:rPr>
              <w:t>3</w:t>
            </w:r>
          </w:p>
          <w:p w:rsidR="008153DD" w:rsidRPr="008153DD" w:rsidRDefault="008153DD" w:rsidP="008E1E0D">
            <w:pPr>
              <w:jc w:val="center"/>
              <w:rPr>
                <w:kern w:val="2"/>
                <w:sz w:val="22"/>
                <w:szCs w:val="22"/>
              </w:rPr>
            </w:pPr>
            <w:r w:rsidRPr="008153DD">
              <w:rPr>
                <w:kern w:val="2"/>
                <w:sz w:val="22"/>
                <w:szCs w:val="22"/>
              </w:rPr>
              <w:t xml:space="preserve">BSA +  </w:t>
            </w:r>
            <w:proofErr w:type="spellStart"/>
            <w:r w:rsidRPr="008153DD">
              <w:rPr>
                <w:kern w:val="2"/>
                <w:sz w:val="22"/>
                <w:szCs w:val="22"/>
              </w:rPr>
              <w:t>эритроц</w:t>
            </w:r>
            <w:proofErr w:type="spellEnd"/>
            <w:r w:rsidRPr="008153DD">
              <w:rPr>
                <w:kern w:val="2"/>
                <w:sz w:val="22"/>
                <w:szCs w:val="22"/>
              </w:rPr>
              <w:t>.</w:t>
            </w:r>
          </w:p>
        </w:tc>
        <w:tc>
          <w:tcPr>
            <w:tcW w:w="12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kern w:val="2"/>
                <w:sz w:val="22"/>
                <w:szCs w:val="22"/>
              </w:rPr>
              <w:t>3.5</w:t>
            </w:r>
          </w:p>
        </w:tc>
        <w:tc>
          <w:tcPr>
            <w:tcW w:w="5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kern w:val="2"/>
                <w:sz w:val="22"/>
                <w:szCs w:val="22"/>
              </w:rPr>
              <w:t>8,1</w:t>
            </w:r>
          </w:p>
        </w:tc>
        <w:tc>
          <w:tcPr>
            <w:tcW w:w="42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kern w:val="2"/>
                <w:sz w:val="22"/>
                <w:szCs w:val="22"/>
              </w:rPr>
              <w:t>7,2</w:t>
            </w:r>
          </w:p>
        </w:tc>
        <w:tc>
          <w:tcPr>
            <w:tcW w:w="5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kern w:val="2"/>
                <w:sz w:val="22"/>
                <w:szCs w:val="22"/>
              </w:rPr>
              <w:t>6,7</w:t>
            </w:r>
          </w:p>
        </w:tc>
        <w:tc>
          <w:tcPr>
            <w:tcW w:w="2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kern w:val="2"/>
                <w:sz w:val="22"/>
                <w:szCs w:val="22"/>
              </w:rPr>
              <w:t>5,8</w:t>
            </w:r>
          </w:p>
        </w:tc>
        <w:tc>
          <w:tcPr>
            <w:tcW w:w="6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kern w:val="2"/>
                <w:sz w:val="22"/>
                <w:szCs w:val="22"/>
              </w:rPr>
              <w:t>&lt;</w:t>
            </w:r>
            <w:r w:rsidR="008E1E0D">
              <w:rPr>
                <w:kern w:val="2"/>
                <w:sz w:val="22"/>
                <w:szCs w:val="22"/>
                <w:lang w:val="kk-KZ"/>
              </w:rPr>
              <w:t xml:space="preserve"> </w:t>
            </w:r>
            <w:r w:rsidRPr="008153DD">
              <w:rPr>
                <w:kern w:val="2"/>
                <w:sz w:val="22"/>
                <w:szCs w:val="22"/>
              </w:rPr>
              <w:t>3.5</w:t>
            </w:r>
          </w:p>
        </w:tc>
        <w:tc>
          <w:tcPr>
            <w:tcW w:w="13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kern w:val="2"/>
                <w:sz w:val="22"/>
                <w:szCs w:val="22"/>
              </w:rPr>
              <w:t>60</w:t>
            </w:r>
          </w:p>
        </w:tc>
      </w:tr>
      <w:tr w:rsidR="008E1E0D" w:rsidRPr="008153DD" w:rsidTr="008E1E0D">
        <w:trPr>
          <w:trHeight w:val="653"/>
        </w:trPr>
        <w:tc>
          <w:tcPr>
            <w:tcW w:w="144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153DD">
            <w:pPr>
              <w:rPr>
                <w:kern w:val="2"/>
                <w:sz w:val="22"/>
                <w:szCs w:val="22"/>
              </w:rPr>
            </w:pPr>
            <w:r w:rsidRPr="008153DD">
              <w:rPr>
                <w:kern w:val="2"/>
                <w:sz w:val="22"/>
                <w:szCs w:val="22"/>
              </w:rPr>
              <w:t>Формальдегид</w:t>
            </w:r>
          </w:p>
        </w:tc>
        <w:tc>
          <w:tcPr>
            <w:tcW w:w="15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0,7</w:t>
            </w:r>
            <w:r w:rsidR="008E1E0D">
              <w:rPr>
                <w:kern w:val="2"/>
                <w:sz w:val="22"/>
                <w:szCs w:val="22"/>
                <w:lang w:val="kk-KZ"/>
              </w:rPr>
              <w:t xml:space="preserve"> </w:t>
            </w:r>
            <w:r w:rsidRPr="008153DD">
              <w:rPr>
                <w:kern w:val="2"/>
                <w:sz w:val="22"/>
                <w:szCs w:val="22"/>
              </w:rPr>
              <w:t>% (</w:t>
            </w:r>
            <w:proofErr w:type="spellStart"/>
            <w:r w:rsidRPr="008153DD">
              <w:rPr>
                <w:kern w:val="2"/>
                <w:sz w:val="22"/>
                <w:szCs w:val="22"/>
              </w:rPr>
              <w:t>мас</w:t>
            </w:r>
            <w:proofErr w:type="spellEnd"/>
            <w:r w:rsidRPr="008153DD">
              <w:rPr>
                <w:kern w:val="2"/>
                <w:sz w:val="22"/>
                <w:szCs w:val="22"/>
              </w:rPr>
              <w:t>./об.)</w:t>
            </w:r>
          </w:p>
        </w:tc>
        <w:tc>
          <w:tcPr>
            <w:tcW w:w="1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ФСБ</w:t>
            </w:r>
          </w:p>
        </w:tc>
        <w:tc>
          <w:tcPr>
            <w:tcW w:w="12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3.5</w:t>
            </w:r>
          </w:p>
        </w:tc>
        <w:tc>
          <w:tcPr>
            <w:tcW w:w="5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7,6</w:t>
            </w:r>
          </w:p>
        </w:tc>
        <w:tc>
          <w:tcPr>
            <w:tcW w:w="42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7,5</w:t>
            </w:r>
          </w:p>
        </w:tc>
        <w:tc>
          <w:tcPr>
            <w:tcW w:w="5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6,8</w:t>
            </w:r>
          </w:p>
        </w:tc>
        <w:tc>
          <w:tcPr>
            <w:tcW w:w="2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5,7</w:t>
            </w:r>
          </w:p>
        </w:tc>
        <w:tc>
          <w:tcPr>
            <w:tcW w:w="6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4,5</w:t>
            </w:r>
          </w:p>
        </w:tc>
        <w:tc>
          <w:tcPr>
            <w:tcW w:w="13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&gt; 60</w:t>
            </w:r>
          </w:p>
        </w:tc>
      </w:tr>
      <w:tr w:rsidR="008E1E0D" w:rsidRPr="008153DD" w:rsidTr="008E1E0D">
        <w:trPr>
          <w:trHeight w:val="427"/>
        </w:trPr>
        <w:tc>
          <w:tcPr>
            <w:tcW w:w="144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153DD">
            <w:pPr>
              <w:rPr>
                <w:kern w:val="2"/>
                <w:sz w:val="22"/>
                <w:szCs w:val="22"/>
              </w:rPr>
            </w:pPr>
            <w:r w:rsidRPr="008153DD">
              <w:rPr>
                <w:kern w:val="2"/>
                <w:sz w:val="22"/>
                <w:szCs w:val="22"/>
              </w:rPr>
              <w:t>Вирусный контроль</w:t>
            </w:r>
          </w:p>
        </w:tc>
        <w:tc>
          <w:tcPr>
            <w:tcW w:w="15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E1E0D" w:rsidP="008E1E0D">
            <w:pPr>
              <w:jc w:val="center"/>
              <w:rPr>
                <w:kern w:val="2"/>
                <w:sz w:val="22"/>
                <w:szCs w:val="22"/>
              </w:rPr>
            </w:pPr>
            <w:r w:rsidRPr="008153DD">
              <w:rPr>
                <w:kern w:val="2"/>
                <w:sz w:val="22"/>
                <w:szCs w:val="22"/>
              </w:rPr>
              <w:t>н/п</w:t>
            </w:r>
          </w:p>
        </w:tc>
        <w:tc>
          <w:tcPr>
            <w:tcW w:w="1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ФСБ</w:t>
            </w:r>
          </w:p>
        </w:tc>
        <w:tc>
          <w:tcPr>
            <w:tcW w:w="12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E1E0D" w:rsidP="008E1E0D">
            <w:pPr>
              <w:jc w:val="center"/>
              <w:rPr>
                <w:kern w:val="2"/>
                <w:sz w:val="22"/>
                <w:szCs w:val="22"/>
              </w:rPr>
            </w:pPr>
            <w:r w:rsidRPr="008153DD">
              <w:rPr>
                <w:kern w:val="2"/>
                <w:sz w:val="22"/>
                <w:szCs w:val="22"/>
              </w:rPr>
              <w:t>н/п</w:t>
            </w:r>
          </w:p>
        </w:tc>
        <w:tc>
          <w:tcPr>
            <w:tcW w:w="5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7,6</w:t>
            </w:r>
          </w:p>
        </w:tc>
        <w:tc>
          <w:tcPr>
            <w:tcW w:w="42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н/о</w:t>
            </w:r>
          </w:p>
        </w:tc>
        <w:tc>
          <w:tcPr>
            <w:tcW w:w="5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н/о</w:t>
            </w:r>
          </w:p>
        </w:tc>
        <w:tc>
          <w:tcPr>
            <w:tcW w:w="2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н/о</w:t>
            </w:r>
          </w:p>
        </w:tc>
        <w:tc>
          <w:tcPr>
            <w:tcW w:w="6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7,8</w:t>
            </w:r>
          </w:p>
        </w:tc>
        <w:tc>
          <w:tcPr>
            <w:tcW w:w="13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E1E0D" w:rsidP="008E1E0D">
            <w:pPr>
              <w:jc w:val="center"/>
              <w:rPr>
                <w:kern w:val="2"/>
                <w:sz w:val="22"/>
                <w:szCs w:val="22"/>
              </w:rPr>
            </w:pPr>
            <w:r w:rsidRPr="008153DD">
              <w:rPr>
                <w:kern w:val="2"/>
                <w:sz w:val="22"/>
                <w:szCs w:val="22"/>
              </w:rPr>
              <w:t>н/п</w:t>
            </w:r>
          </w:p>
        </w:tc>
      </w:tr>
      <w:tr w:rsidR="008E1E0D" w:rsidRPr="008153DD" w:rsidTr="008E1E0D">
        <w:trPr>
          <w:trHeight w:val="653"/>
        </w:trPr>
        <w:tc>
          <w:tcPr>
            <w:tcW w:w="144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153DD">
            <w:pPr>
              <w:rPr>
                <w:kern w:val="2"/>
                <w:sz w:val="22"/>
                <w:szCs w:val="22"/>
              </w:rPr>
            </w:pPr>
            <w:r w:rsidRPr="008153DD">
              <w:rPr>
                <w:kern w:val="2"/>
                <w:sz w:val="22"/>
                <w:szCs w:val="22"/>
              </w:rPr>
              <w:t>Вирусный контроль</w:t>
            </w:r>
          </w:p>
        </w:tc>
        <w:tc>
          <w:tcPr>
            <w:tcW w:w="15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E1E0D" w:rsidP="008E1E0D">
            <w:pPr>
              <w:jc w:val="center"/>
              <w:rPr>
                <w:kern w:val="2"/>
                <w:sz w:val="22"/>
                <w:szCs w:val="22"/>
              </w:rPr>
            </w:pPr>
            <w:r w:rsidRPr="008153DD">
              <w:rPr>
                <w:kern w:val="2"/>
                <w:sz w:val="22"/>
                <w:szCs w:val="22"/>
              </w:rPr>
              <w:t>н/п</w:t>
            </w:r>
          </w:p>
        </w:tc>
        <w:tc>
          <w:tcPr>
            <w:tcW w:w="1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kern w:val="2"/>
                <w:sz w:val="22"/>
                <w:szCs w:val="22"/>
              </w:rPr>
              <w:t>с 3 г/</w:t>
            </w:r>
            <w:r w:rsidR="008E1E0D">
              <w:rPr>
                <w:kern w:val="2"/>
                <w:sz w:val="22"/>
                <w:szCs w:val="22"/>
                <w:lang w:val="kk-KZ"/>
              </w:rPr>
              <w:t>см</w:t>
            </w:r>
            <w:r w:rsidR="008E1E0D">
              <w:rPr>
                <w:kern w:val="2"/>
                <w:sz w:val="22"/>
                <w:szCs w:val="22"/>
                <w:vertAlign w:val="superscript"/>
                <w:lang w:val="kk-KZ"/>
              </w:rPr>
              <w:t>3</w:t>
            </w:r>
            <w:r w:rsidRPr="008153DD">
              <w:rPr>
                <w:kern w:val="2"/>
                <w:sz w:val="22"/>
                <w:szCs w:val="22"/>
              </w:rPr>
              <w:t xml:space="preserve"> BSA</w:t>
            </w:r>
          </w:p>
        </w:tc>
        <w:tc>
          <w:tcPr>
            <w:tcW w:w="12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E1E0D" w:rsidP="008E1E0D">
            <w:pPr>
              <w:jc w:val="center"/>
              <w:rPr>
                <w:kern w:val="2"/>
                <w:sz w:val="22"/>
                <w:szCs w:val="22"/>
              </w:rPr>
            </w:pPr>
            <w:r w:rsidRPr="008153DD">
              <w:rPr>
                <w:kern w:val="2"/>
                <w:sz w:val="22"/>
                <w:szCs w:val="22"/>
              </w:rPr>
              <w:t>н/п</w:t>
            </w:r>
          </w:p>
        </w:tc>
        <w:tc>
          <w:tcPr>
            <w:tcW w:w="5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7,9</w:t>
            </w:r>
          </w:p>
        </w:tc>
        <w:tc>
          <w:tcPr>
            <w:tcW w:w="42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н/о</w:t>
            </w:r>
          </w:p>
        </w:tc>
        <w:tc>
          <w:tcPr>
            <w:tcW w:w="5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н/о</w:t>
            </w:r>
          </w:p>
        </w:tc>
        <w:tc>
          <w:tcPr>
            <w:tcW w:w="2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н/о</w:t>
            </w:r>
          </w:p>
        </w:tc>
        <w:tc>
          <w:tcPr>
            <w:tcW w:w="6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7,7</w:t>
            </w:r>
          </w:p>
        </w:tc>
        <w:tc>
          <w:tcPr>
            <w:tcW w:w="13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E1E0D" w:rsidP="008E1E0D">
            <w:pPr>
              <w:jc w:val="center"/>
              <w:rPr>
                <w:kern w:val="2"/>
                <w:sz w:val="22"/>
                <w:szCs w:val="22"/>
              </w:rPr>
            </w:pPr>
            <w:r w:rsidRPr="008153DD">
              <w:rPr>
                <w:kern w:val="2"/>
                <w:sz w:val="22"/>
                <w:szCs w:val="22"/>
              </w:rPr>
              <w:t>н/п</w:t>
            </w:r>
          </w:p>
        </w:tc>
      </w:tr>
      <w:tr w:rsidR="008E1E0D" w:rsidRPr="008153DD" w:rsidTr="008E1E0D">
        <w:trPr>
          <w:trHeight w:val="907"/>
        </w:trPr>
        <w:tc>
          <w:tcPr>
            <w:tcW w:w="144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153DD">
            <w:pPr>
              <w:rPr>
                <w:kern w:val="2"/>
                <w:sz w:val="22"/>
                <w:szCs w:val="22"/>
              </w:rPr>
            </w:pPr>
            <w:r w:rsidRPr="008153DD">
              <w:rPr>
                <w:kern w:val="2"/>
                <w:sz w:val="22"/>
                <w:szCs w:val="22"/>
              </w:rPr>
              <w:t>Вирусный контроль</w:t>
            </w:r>
          </w:p>
        </w:tc>
        <w:tc>
          <w:tcPr>
            <w:tcW w:w="15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E1E0D" w:rsidP="008E1E0D">
            <w:pPr>
              <w:jc w:val="center"/>
              <w:rPr>
                <w:kern w:val="2"/>
                <w:sz w:val="22"/>
                <w:szCs w:val="22"/>
              </w:rPr>
            </w:pPr>
            <w:r w:rsidRPr="008153DD">
              <w:rPr>
                <w:kern w:val="2"/>
                <w:sz w:val="22"/>
                <w:szCs w:val="22"/>
              </w:rPr>
              <w:t>н/п</w:t>
            </w:r>
          </w:p>
        </w:tc>
        <w:tc>
          <w:tcPr>
            <w:tcW w:w="1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E1E0D" w:rsidRDefault="008153DD" w:rsidP="008E1E0D">
            <w:pPr>
              <w:jc w:val="center"/>
              <w:rPr>
                <w:kern w:val="2"/>
                <w:sz w:val="22"/>
                <w:szCs w:val="22"/>
                <w:vertAlign w:val="superscript"/>
                <w:lang w:val="kk-KZ"/>
              </w:rPr>
            </w:pPr>
            <w:r w:rsidRPr="008153DD">
              <w:rPr>
                <w:kern w:val="2"/>
                <w:sz w:val="22"/>
                <w:szCs w:val="22"/>
              </w:rPr>
              <w:t>с 3 г/</w:t>
            </w:r>
            <w:r w:rsidR="008E1E0D">
              <w:rPr>
                <w:kern w:val="2"/>
                <w:sz w:val="22"/>
                <w:szCs w:val="22"/>
                <w:lang w:val="kk-KZ"/>
              </w:rPr>
              <w:t>см</w:t>
            </w:r>
            <w:r w:rsidR="008E1E0D">
              <w:rPr>
                <w:kern w:val="2"/>
                <w:sz w:val="22"/>
                <w:szCs w:val="22"/>
                <w:vertAlign w:val="superscript"/>
                <w:lang w:val="kk-KZ"/>
              </w:rPr>
              <w:t>3</w:t>
            </w:r>
          </w:p>
          <w:p w:rsidR="008153DD" w:rsidRPr="008153DD" w:rsidRDefault="008153DD" w:rsidP="008E1E0D">
            <w:pPr>
              <w:jc w:val="center"/>
              <w:rPr>
                <w:kern w:val="2"/>
                <w:sz w:val="22"/>
                <w:szCs w:val="22"/>
              </w:rPr>
            </w:pPr>
            <w:r w:rsidRPr="008153DD">
              <w:rPr>
                <w:kern w:val="2"/>
                <w:sz w:val="22"/>
                <w:szCs w:val="22"/>
              </w:rPr>
              <w:t xml:space="preserve">BSA +  </w:t>
            </w:r>
            <w:proofErr w:type="spellStart"/>
            <w:r w:rsidRPr="008153DD">
              <w:rPr>
                <w:kern w:val="2"/>
                <w:sz w:val="22"/>
                <w:szCs w:val="22"/>
              </w:rPr>
              <w:t>эритроц</w:t>
            </w:r>
            <w:proofErr w:type="spellEnd"/>
            <w:r w:rsidRPr="008153DD">
              <w:rPr>
                <w:kern w:val="2"/>
                <w:sz w:val="22"/>
                <w:szCs w:val="22"/>
              </w:rPr>
              <w:t>.</w:t>
            </w:r>
          </w:p>
        </w:tc>
        <w:tc>
          <w:tcPr>
            <w:tcW w:w="12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E1E0D" w:rsidP="008E1E0D">
            <w:pPr>
              <w:jc w:val="center"/>
              <w:rPr>
                <w:kern w:val="2"/>
                <w:sz w:val="22"/>
                <w:szCs w:val="22"/>
              </w:rPr>
            </w:pPr>
            <w:r w:rsidRPr="008153DD">
              <w:rPr>
                <w:kern w:val="2"/>
                <w:sz w:val="22"/>
                <w:szCs w:val="22"/>
              </w:rPr>
              <w:t>н/п</w:t>
            </w:r>
          </w:p>
        </w:tc>
        <w:tc>
          <w:tcPr>
            <w:tcW w:w="5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8,1</w:t>
            </w:r>
          </w:p>
        </w:tc>
        <w:tc>
          <w:tcPr>
            <w:tcW w:w="42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н/о</w:t>
            </w:r>
          </w:p>
        </w:tc>
        <w:tc>
          <w:tcPr>
            <w:tcW w:w="5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н/о</w:t>
            </w:r>
          </w:p>
        </w:tc>
        <w:tc>
          <w:tcPr>
            <w:tcW w:w="2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153DD" w:rsidP="008E1E0D">
            <w:pPr>
              <w:jc w:val="center"/>
              <w:rPr>
                <w:kern w:val="2"/>
                <w:sz w:val="22"/>
                <w:szCs w:val="22"/>
              </w:rPr>
            </w:pPr>
            <w:r w:rsidRPr="008153DD">
              <w:rPr>
                <w:kern w:val="2"/>
                <w:sz w:val="22"/>
                <w:szCs w:val="22"/>
              </w:rPr>
              <w:t>н/о</w:t>
            </w:r>
          </w:p>
        </w:tc>
        <w:tc>
          <w:tcPr>
            <w:tcW w:w="6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153DD" w:rsidRPr="008153DD" w:rsidRDefault="008153DD" w:rsidP="008E1E0D">
            <w:pPr>
              <w:jc w:val="center"/>
              <w:rPr>
                <w:kern w:val="2"/>
                <w:sz w:val="22"/>
                <w:szCs w:val="22"/>
              </w:rPr>
            </w:pPr>
            <w:r w:rsidRPr="008153DD">
              <w:rPr>
                <w:kern w:val="2"/>
                <w:sz w:val="22"/>
                <w:szCs w:val="22"/>
              </w:rPr>
              <w:t>8</w:t>
            </w:r>
          </w:p>
        </w:tc>
        <w:tc>
          <w:tcPr>
            <w:tcW w:w="13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153DD" w:rsidRPr="008153DD" w:rsidRDefault="008E1E0D" w:rsidP="008E1E0D">
            <w:pPr>
              <w:jc w:val="center"/>
              <w:rPr>
                <w:kern w:val="2"/>
                <w:sz w:val="22"/>
                <w:szCs w:val="22"/>
              </w:rPr>
            </w:pPr>
            <w:r w:rsidRPr="008153DD">
              <w:rPr>
                <w:kern w:val="2"/>
                <w:sz w:val="22"/>
                <w:szCs w:val="22"/>
              </w:rPr>
              <w:t>н/п</w:t>
            </w:r>
          </w:p>
        </w:tc>
      </w:tr>
      <w:tr w:rsidR="008153DD" w:rsidRPr="008153DD" w:rsidTr="008E1E0D">
        <w:trPr>
          <w:trHeight w:val="720"/>
        </w:trPr>
        <w:tc>
          <w:tcPr>
            <w:tcW w:w="9198" w:type="dxa"/>
            <w:gridSpan w:val="10"/>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Default="008E1E0D" w:rsidP="008153DD">
            <w:pPr>
              <w:rPr>
                <w:kern w:val="2"/>
                <w:sz w:val="20"/>
                <w:szCs w:val="20"/>
              </w:rPr>
            </w:pPr>
          </w:p>
          <w:p w:rsidR="008153DD" w:rsidRPr="008E1E0D" w:rsidRDefault="008153DD" w:rsidP="008E1E0D">
            <w:pPr>
              <w:ind w:firstLine="522"/>
              <w:rPr>
                <w:kern w:val="2"/>
                <w:sz w:val="20"/>
                <w:szCs w:val="20"/>
                <w:lang w:val="kk-KZ"/>
              </w:rPr>
            </w:pPr>
            <w:r w:rsidRPr="008E1E0D">
              <w:rPr>
                <w:kern w:val="2"/>
                <w:sz w:val="20"/>
                <w:szCs w:val="20"/>
              </w:rPr>
              <w:t>н/п – не применимо</w:t>
            </w:r>
            <w:r w:rsidR="008E1E0D">
              <w:rPr>
                <w:kern w:val="2"/>
                <w:sz w:val="20"/>
                <w:szCs w:val="20"/>
                <w:lang w:val="kk-KZ"/>
              </w:rPr>
              <w:t>.</w:t>
            </w:r>
          </w:p>
          <w:p w:rsidR="008153DD" w:rsidRDefault="008153DD" w:rsidP="008E1E0D">
            <w:pPr>
              <w:ind w:firstLine="522"/>
              <w:rPr>
                <w:kern w:val="2"/>
                <w:sz w:val="20"/>
                <w:szCs w:val="20"/>
              </w:rPr>
            </w:pPr>
            <w:r w:rsidRPr="008E1E0D">
              <w:rPr>
                <w:kern w:val="2"/>
                <w:sz w:val="20"/>
                <w:szCs w:val="20"/>
              </w:rPr>
              <w:t>н/о</w:t>
            </w:r>
            <w:r w:rsidR="008E1E0D" w:rsidRPr="008E1E0D">
              <w:rPr>
                <w:kern w:val="2"/>
                <w:sz w:val="20"/>
                <w:szCs w:val="20"/>
              </w:rPr>
              <w:t xml:space="preserve"> – </w:t>
            </w:r>
            <w:r w:rsidRPr="008E1E0D">
              <w:rPr>
                <w:kern w:val="2"/>
                <w:sz w:val="20"/>
                <w:szCs w:val="20"/>
              </w:rPr>
              <w:t>не обнаружено.</w:t>
            </w:r>
          </w:p>
          <w:p w:rsidR="008E1E0D" w:rsidRPr="008153DD" w:rsidRDefault="008E1E0D" w:rsidP="008E1E0D">
            <w:pPr>
              <w:ind w:firstLine="522"/>
              <w:rPr>
                <w:kern w:val="2"/>
                <w:sz w:val="22"/>
                <w:szCs w:val="22"/>
              </w:rPr>
            </w:pPr>
          </w:p>
        </w:tc>
      </w:tr>
    </w:tbl>
    <w:p w:rsidR="008153DD" w:rsidRDefault="008153DD" w:rsidP="008153DD">
      <w:pPr>
        <w:rPr>
          <w:rFonts w:cstheme="minorBidi"/>
          <w:kern w:val="2"/>
        </w:rPr>
      </w:pPr>
    </w:p>
    <w:p w:rsidR="008E1E0D" w:rsidRDefault="008E1E0D" w:rsidP="008E1E0D">
      <w:pPr>
        <w:jc w:val="center"/>
        <w:rPr>
          <w:b/>
          <w:bCs/>
          <w:color w:val="000000"/>
          <w:kern w:val="2"/>
          <w:sz w:val="24"/>
        </w:rPr>
      </w:pPr>
      <w:r w:rsidRPr="008E1E0D">
        <w:rPr>
          <w:b/>
          <w:bCs/>
          <w:color w:val="000000"/>
          <w:kern w:val="2"/>
          <w:sz w:val="24"/>
        </w:rPr>
        <w:t>Таблица D.2</w:t>
      </w:r>
      <w:r>
        <w:rPr>
          <w:b/>
          <w:bCs/>
          <w:color w:val="000000"/>
          <w:kern w:val="2"/>
          <w:sz w:val="24"/>
          <w:lang w:val="kk-KZ"/>
        </w:rPr>
        <w:t xml:space="preserve"> – </w:t>
      </w:r>
      <w:r w:rsidRPr="008E1E0D">
        <w:rPr>
          <w:b/>
          <w:bCs/>
          <w:color w:val="000000"/>
          <w:kern w:val="2"/>
          <w:sz w:val="24"/>
        </w:rPr>
        <w:t>Исходные данные для продукта XYZ с 0,3 г/</w:t>
      </w:r>
      <w:r>
        <w:rPr>
          <w:b/>
          <w:bCs/>
          <w:color w:val="000000"/>
          <w:kern w:val="2"/>
          <w:sz w:val="24"/>
          <w:lang w:val="kk-KZ"/>
        </w:rPr>
        <w:t>см</w:t>
      </w:r>
      <w:r>
        <w:rPr>
          <w:b/>
          <w:bCs/>
          <w:color w:val="000000"/>
          <w:kern w:val="2"/>
          <w:sz w:val="24"/>
          <w:vertAlign w:val="superscript"/>
          <w:lang w:val="kk-KZ"/>
        </w:rPr>
        <w:t>3</w:t>
      </w:r>
      <w:r w:rsidRPr="008E1E0D">
        <w:rPr>
          <w:b/>
          <w:bCs/>
          <w:color w:val="000000"/>
          <w:kern w:val="2"/>
          <w:sz w:val="24"/>
        </w:rPr>
        <w:t xml:space="preserve"> BSA, протестированного против </w:t>
      </w:r>
      <w:proofErr w:type="spellStart"/>
      <w:r w:rsidRPr="008E1E0D">
        <w:rPr>
          <w:b/>
          <w:bCs/>
          <w:color w:val="000000"/>
          <w:kern w:val="2"/>
          <w:sz w:val="24"/>
        </w:rPr>
        <w:t>полиовируса</w:t>
      </w:r>
      <w:proofErr w:type="spellEnd"/>
      <w:r w:rsidRPr="008E1E0D">
        <w:rPr>
          <w:b/>
          <w:bCs/>
          <w:color w:val="000000"/>
          <w:kern w:val="2"/>
          <w:sz w:val="24"/>
        </w:rPr>
        <w:t xml:space="preserve"> (количественный тест; например, 8 лунок)</w:t>
      </w:r>
    </w:p>
    <w:p w:rsidR="008E1E0D" w:rsidRPr="008E1E0D" w:rsidRDefault="008E1E0D" w:rsidP="008E1E0D">
      <w:pPr>
        <w:jc w:val="center"/>
        <w:rPr>
          <w:color w:val="000000"/>
          <w:kern w:val="2"/>
          <w:sz w:val="24"/>
        </w:rPr>
      </w:pPr>
    </w:p>
    <w:tbl>
      <w:tblPr>
        <w:tblW w:w="5000" w:type="pct"/>
        <w:tblCellMar>
          <w:left w:w="0" w:type="dxa"/>
          <w:right w:w="0" w:type="dxa"/>
        </w:tblCellMar>
        <w:tblLook w:val="04A0" w:firstRow="1" w:lastRow="0" w:firstColumn="1" w:lastColumn="0" w:noHBand="0" w:noVBand="1"/>
      </w:tblPr>
      <w:tblGrid>
        <w:gridCol w:w="1559"/>
        <w:gridCol w:w="1672"/>
        <w:gridCol w:w="1085"/>
        <w:gridCol w:w="834"/>
        <w:gridCol w:w="536"/>
        <w:gridCol w:w="536"/>
        <w:gridCol w:w="536"/>
        <w:gridCol w:w="536"/>
        <w:gridCol w:w="536"/>
        <w:gridCol w:w="536"/>
        <w:gridCol w:w="536"/>
        <w:gridCol w:w="532"/>
      </w:tblGrid>
      <w:tr w:rsidR="008E1E0D" w:rsidRPr="008E1E0D" w:rsidTr="00524CF5">
        <w:trPr>
          <w:trHeight w:val="454"/>
        </w:trPr>
        <w:tc>
          <w:tcPr>
            <w:tcW w:w="827"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Продукт</w:t>
            </w:r>
          </w:p>
        </w:tc>
        <w:tc>
          <w:tcPr>
            <w:tcW w:w="886"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Концентрация</w:t>
            </w:r>
          </w:p>
        </w:tc>
        <w:tc>
          <w:tcPr>
            <w:tcW w:w="575"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Мешающее вещество</w:t>
            </w:r>
          </w:p>
        </w:tc>
        <w:tc>
          <w:tcPr>
            <w:tcW w:w="442"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Время контакта</w:t>
            </w:r>
          </w:p>
        </w:tc>
        <w:tc>
          <w:tcPr>
            <w:tcW w:w="2270" w:type="pct"/>
            <w:gridSpan w:val="8"/>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Разведения (</w:t>
            </w:r>
            <w:proofErr w:type="spellStart"/>
            <w:r w:rsidRPr="008E1E0D">
              <w:rPr>
                <w:bCs/>
                <w:kern w:val="2"/>
                <w:sz w:val="20"/>
                <w:szCs w:val="20"/>
              </w:rPr>
              <w:t>lg</w:t>
            </w:r>
            <w:proofErr w:type="spellEnd"/>
            <w:r w:rsidRPr="008E1E0D">
              <w:rPr>
                <w:bCs/>
                <w:kern w:val="2"/>
                <w:sz w:val="20"/>
                <w:szCs w:val="20"/>
              </w:rPr>
              <w:t>)</w:t>
            </w:r>
            <w:r w:rsidRPr="008E1E0D">
              <w:rPr>
                <w:bCs/>
                <w:kern w:val="2"/>
                <w:sz w:val="20"/>
                <w:szCs w:val="20"/>
                <w:vertAlign w:val="superscript"/>
              </w:rPr>
              <w:t>a</w:t>
            </w:r>
          </w:p>
        </w:tc>
      </w:tr>
      <w:tr w:rsidR="008E1E0D" w:rsidRPr="008E1E0D" w:rsidTr="00524CF5">
        <w:trPr>
          <w:trHeight w:val="374"/>
        </w:trPr>
        <w:tc>
          <w:tcPr>
            <w:tcW w:w="827" w:type="pct"/>
            <w:vMerge/>
            <w:tcBorders>
              <w:top w:val="single" w:sz="6" w:space="0" w:color="000000"/>
              <w:left w:val="single" w:sz="6" w:space="0" w:color="000000"/>
              <w:bottom w:val="double" w:sz="4" w:space="0" w:color="auto"/>
              <w:right w:val="single" w:sz="6" w:space="0" w:color="000000"/>
            </w:tcBorders>
            <w:vAlign w:val="center"/>
            <w:hideMark/>
          </w:tcPr>
          <w:p w:rsidR="008E1E0D" w:rsidRPr="008E1E0D" w:rsidRDefault="008E1E0D" w:rsidP="008E1E0D">
            <w:pPr>
              <w:jc w:val="center"/>
              <w:rPr>
                <w:kern w:val="2"/>
                <w:sz w:val="20"/>
                <w:szCs w:val="20"/>
              </w:rPr>
            </w:pPr>
          </w:p>
        </w:tc>
        <w:tc>
          <w:tcPr>
            <w:tcW w:w="886" w:type="pct"/>
            <w:vMerge/>
            <w:tcBorders>
              <w:top w:val="single" w:sz="6" w:space="0" w:color="000000"/>
              <w:left w:val="single" w:sz="6" w:space="0" w:color="000000"/>
              <w:bottom w:val="double" w:sz="4" w:space="0" w:color="auto"/>
              <w:right w:val="single" w:sz="6" w:space="0" w:color="000000"/>
            </w:tcBorders>
            <w:vAlign w:val="center"/>
            <w:hideMark/>
          </w:tcPr>
          <w:p w:rsidR="008E1E0D" w:rsidRPr="008E1E0D" w:rsidRDefault="008E1E0D" w:rsidP="008E1E0D">
            <w:pPr>
              <w:jc w:val="center"/>
              <w:rPr>
                <w:kern w:val="2"/>
                <w:sz w:val="20"/>
                <w:szCs w:val="20"/>
              </w:rPr>
            </w:pPr>
          </w:p>
        </w:tc>
        <w:tc>
          <w:tcPr>
            <w:tcW w:w="575" w:type="pct"/>
            <w:vMerge/>
            <w:tcBorders>
              <w:top w:val="single" w:sz="6" w:space="0" w:color="000000"/>
              <w:left w:val="single" w:sz="6" w:space="0" w:color="000000"/>
              <w:bottom w:val="double" w:sz="4" w:space="0" w:color="auto"/>
              <w:right w:val="single" w:sz="6" w:space="0" w:color="000000"/>
            </w:tcBorders>
            <w:vAlign w:val="center"/>
            <w:hideMark/>
          </w:tcPr>
          <w:p w:rsidR="008E1E0D" w:rsidRPr="008E1E0D" w:rsidRDefault="008E1E0D" w:rsidP="008E1E0D">
            <w:pPr>
              <w:jc w:val="center"/>
              <w:rPr>
                <w:kern w:val="2"/>
                <w:sz w:val="20"/>
                <w:szCs w:val="20"/>
              </w:rPr>
            </w:pPr>
          </w:p>
        </w:tc>
        <w:tc>
          <w:tcPr>
            <w:tcW w:w="442" w:type="pct"/>
            <w:vMerge/>
            <w:tcBorders>
              <w:top w:val="single" w:sz="6" w:space="0" w:color="000000"/>
              <w:left w:val="single" w:sz="6" w:space="0" w:color="000000"/>
              <w:bottom w:val="double" w:sz="4" w:space="0" w:color="auto"/>
              <w:right w:val="single" w:sz="6" w:space="0" w:color="000000"/>
            </w:tcBorders>
            <w:vAlign w:val="center"/>
            <w:hideMark/>
          </w:tcPr>
          <w:p w:rsidR="008E1E0D" w:rsidRPr="008E1E0D" w:rsidRDefault="008E1E0D" w:rsidP="008E1E0D">
            <w:pPr>
              <w:jc w:val="center"/>
              <w:rPr>
                <w:kern w:val="2"/>
                <w:sz w:val="20"/>
                <w:szCs w:val="20"/>
              </w:rPr>
            </w:pP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2</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3</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4</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5</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6</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7</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8</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bCs/>
                <w:kern w:val="2"/>
                <w:sz w:val="20"/>
                <w:szCs w:val="20"/>
              </w:rPr>
              <w:t>9</w:t>
            </w:r>
          </w:p>
        </w:tc>
      </w:tr>
      <w:tr w:rsidR="008E1E0D" w:rsidRPr="008E1E0D" w:rsidTr="00524CF5">
        <w:trPr>
          <w:trHeight w:val="454"/>
        </w:trPr>
        <w:tc>
          <w:tcPr>
            <w:tcW w:w="827" w:type="pct"/>
            <w:vMerge w:val="restar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XYZ</w:t>
            </w:r>
          </w:p>
        </w:tc>
        <w:tc>
          <w:tcPr>
            <w:tcW w:w="886" w:type="pct"/>
            <w:vMerge w:val="restar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kern w:val="2"/>
                <w:sz w:val="20"/>
                <w:szCs w:val="20"/>
              </w:rPr>
              <w:t>1</w:t>
            </w:r>
            <w:r>
              <w:rPr>
                <w:kern w:val="2"/>
                <w:sz w:val="20"/>
                <w:szCs w:val="20"/>
                <w:lang w:val="kk-KZ"/>
              </w:rPr>
              <w:t xml:space="preserve"> </w:t>
            </w:r>
            <w:r w:rsidRPr="008E1E0D">
              <w:rPr>
                <w:kern w:val="2"/>
                <w:sz w:val="20"/>
                <w:szCs w:val="20"/>
              </w:rPr>
              <w:t>% (</w:t>
            </w:r>
            <w:proofErr w:type="gramStart"/>
            <w:r w:rsidRPr="008E1E0D">
              <w:rPr>
                <w:kern w:val="2"/>
                <w:sz w:val="20"/>
                <w:szCs w:val="20"/>
              </w:rPr>
              <w:t>об./</w:t>
            </w:r>
            <w:proofErr w:type="gramEnd"/>
            <w:r w:rsidRPr="008E1E0D">
              <w:rPr>
                <w:kern w:val="2"/>
                <w:sz w:val="20"/>
                <w:szCs w:val="20"/>
              </w:rPr>
              <w:t>об.)</w:t>
            </w:r>
          </w:p>
        </w:tc>
        <w:tc>
          <w:tcPr>
            <w:tcW w:w="575" w:type="pct"/>
            <w:vMerge w:val="restar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kern w:val="2"/>
                <w:sz w:val="20"/>
                <w:szCs w:val="20"/>
              </w:rPr>
              <w:t>0,3 г/</w:t>
            </w:r>
            <w:r>
              <w:rPr>
                <w:kern w:val="2"/>
                <w:sz w:val="20"/>
                <w:szCs w:val="20"/>
                <w:lang w:val="kk-KZ"/>
              </w:rPr>
              <w:t>см</w:t>
            </w:r>
            <w:r>
              <w:rPr>
                <w:kern w:val="2"/>
                <w:sz w:val="20"/>
                <w:szCs w:val="20"/>
                <w:vertAlign w:val="superscript"/>
                <w:lang w:val="kk-KZ"/>
              </w:rPr>
              <w:t>3</w:t>
            </w:r>
            <w:r w:rsidRPr="008E1E0D">
              <w:rPr>
                <w:kern w:val="2"/>
                <w:sz w:val="20"/>
                <w:szCs w:val="20"/>
              </w:rPr>
              <w:t xml:space="preserve"> BSA</w:t>
            </w:r>
          </w:p>
        </w:tc>
        <w:tc>
          <w:tcPr>
            <w:tcW w:w="442"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5</w:t>
            </w:r>
          </w:p>
        </w:tc>
        <w:tc>
          <w:tcPr>
            <w:tcW w:w="284"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4 000 0 000</w:t>
            </w:r>
          </w:p>
        </w:tc>
        <w:tc>
          <w:tcPr>
            <w:tcW w:w="284" w:type="pct"/>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 xml:space="preserve">4 000 </w:t>
            </w:r>
          </w:p>
          <w:p w:rsidR="008E1E0D" w:rsidRPr="008E1E0D" w:rsidRDefault="008E1E0D" w:rsidP="008E1E0D">
            <w:pPr>
              <w:rPr>
                <w:kern w:val="2"/>
                <w:sz w:val="20"/>
                <w:szCs w:val="20"/>
              </w:rPr>
            </w:pPr>
            <w:r w:rsidRPr="008E1E0D">
              <w:rPr>
                <w:kern w:val="2"/>
                <w:sz w:val="20"/>
                <w:szCs w:val="20"/>
              </w:rPr>
              <w:t>0 000</w:t>
            </w:r>
          </w:p>
        </w:tc>
      </w:tr>
      <w:tr w:rsidR="008E1E0D" w:rsidRPr="008E1E0D" w:rsidTr="00524CF5">
        <w:trPr>
          <w:trHeight w:val="454"/>
        </w:trPr>
        <w:tc>
          <w:tcPr>
            <w:tcW w:w="827"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rPr>
                <w:kern w:val="2"/>
                <w:sz w:val="20"/>
                <w:szCs w:val="20"/>
              </w:rPr>
            </w:pPr>
          </w:p>
        </w:tc>
        <w:tc>
          <w:tcPr>
            <w:tcW w:w="886"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jc w:val="center"/>
              <w:rPr>
                <w:kern w:val="2"/>
                <w:sz w:val="20"/>
                <w:szCs w:val="20"/>
              </w:rPr>
            </w:pPr>
          </w:p>
        </w:tc>
        <w:tc>
          <w:tcPr>
            <w:tcW w:w="575"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jc w:val="center"/>
              <w:rPr>
                <w:kern w:val="2"/>
                <w:sz w:val="20"/>
                <w:szCs w:val="20"/>
              </w:rPr>
            </w:pPr>
          </w:p>
        </w:tc>
        <w:tc>
          <w:tcPr>
            <w:tcW w:w="442"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15</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4 324 4 434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4 332 3 300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 xml:space="preserve">0 000 </w:t>
            </w:r>
          </w:p>
          <w:p w:rsidR="008E1E0D" w:rsidRPr="008E1E0D" w:rsidRDefault="008E1E0D" w:rsidP="008E1E0D">
            <w:pPr>
              <w:rPr>
                <w:kern w:val="2"/>
                <w:sz w:val="20"/>
                <w:szCs w:val="20"/>
              </w:rPr>
            </w:pPr>
            <w:r w:rsidRPr="008E1E0D">
              <w:rPr>
                <w:kern w:val="2"/>
                <w:sz w:val="20"/>
                <w:szCs w:val="20"/>
              </w:rPr>
              <w:t>0 000</w:t>
            </w:r>
          </w:p>
        </w:tc>
      </w:tr>
      <w:tr w:rsidR="008E1E0D" w:rsidRPr="008E1E0D" w:rsidTr="00524CF5">
        <w:trPr>
          <w:trHeight w:val="454"/>
        </w:trPr>
        <w:tc>
          <w:tcPr>
            <w:tcW w:w="827"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rPr>
                <w:kern w:val="2"/>
                <w:sz w:val="20"/>
                <w:szCs w:val="20"/>
              </w:rPr>
            </w:pPr>
          </w:p>
        </w:tc>
        <w:tc>
          <w:tcPr>
            <w:tcW w:w="886"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jc w:val="center"/>
              <w:rPr>
                <w:kern w:val="2"/>
                <w:sz w:val="20"/>
                <w:szCs w:val="20"/>
              </w:rPr>
            </w:pPr>
          </w:p>
        </w:tc>
        <w:tc>
          <w:tcPr>
            <w:tcW w:w="575"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jc w:val="center"/>
              <w:rPr>
                <w:kern w:val="2"/>
                <w:sz w:val="20"/>
                <w:szCs w:val="20"/>
              </w:rPr>
            </w:pPr>
          </w:p>
        </w:tc>
        <w:tc>
          <w:tcPr>
            <w:tcW w:w="442"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30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4 334 4 000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 xml:space="preserve">0 000 </w:t>
            </w:r>
          </w:p>
          <w:p w:rsidR="008E1E0D" w:rsidRPr="008E1E0D" w:rsidRDefault="008E1E0D" w:rsidP="008E1E0D">
            <w:pPr>
              <w:rPr>
                <w:kern w:val="2"/>
                <w:sz w:val="20"/>
                <w:szCs w:val="20"/>
              </w:rPr>
            </w:pPr>
            <w:r w:rsidRPr="008E1E0D">
              <w:rPr>
                <w:kern w:val="2"/>
                <w:sz w:val="20"/>
                <w:szCs w:val="20"/>
              </w:rPr>
              <w:t>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 xml:space="preserve">0 000 </w:t>
            </w:r>
          </w:p>
          <w:p w:rsidR="008E1E0D" w:rsidRPr="008E1E0D" w:rsidRDefault="008E1E0D" w:rsidP="008E1E0D">
            <w:pPr>
              <w:rPr>
                <w:kern w:val="2"/>
                <w:sz w:val="20"/>
                <w:szCs w:val="20"/>
              </w:rPr>
            </w:pPr>
            <w:r w:rsidRPr="008E1E0D">
              <w:rPr>
                <w:kern w:val="2"/>
                <w:sz w:val="20"/>
                <w:szCs w:val="20"/>
              </w:rPr>
              <w:t>0 000</w:t>
            </w:r>
          </w:p>
        </w:tc>
      </w:tr>
      <w:tr w:rsidR="008E1E0D" w:rsidRPr="008E1E0D" w:rsidTr="00524CF5">
        <w:trPr>
          <w:trHeight w:val="454"/>
        </w:trPr>
        <w:tc>
          <w:tcPr>
            <w:tcW w:w="827"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rPr>
                <w:kern w:val="2"/>
                <w:sz w:val="20"/>
                <w:szCs w:val="20"/>
              </w:rPr>
            </w:pPr>
          </w:p>
        </w:tc>
        <w:tc>
          <w:tcPr>
            <w:tcW w:w="886"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jc w:val="center"/>
              <w:rPr>
                <w:kern w:val="2"/>
                <w:sz w:val="20"/>
                <w:szCs w:val="20"/>
              </w:rPr>
            </w:pPr>
          </w:p>
        </w:tc>
        <w:tc>
          <w:tcPr>
            <w:tcW w:w="575"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jc w:val="center"/>
              <w:rPr>
                <w:kern w:val="2"/>
                <w:sz w:val="20"/>
                <w:szCs w:val="20"/>
              </w:rPr>
            </w:pPr>
          </w:p>
        </w:tc>
        <w:tc>
          <w:tcPr>
            <w:tcW w:w="442"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60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w:t>
            </w:r>
          </w:p>
          <w:p w:rsidR="008E1E0D" w:rsidRPr="008E1E0D" w:rsidRDefault="008E1E0D" w:rsidP="008E1E0D">
            <w:pPr>
              <w:rPr>
                <w:kern w:val="2"/>
                <w:sz w:val="20"/>
                <w:szCs w:val="20"/>
              </w:rPr>
            </w:pPr>
            <w:r w:rsidRPr="008E1E0D">
              <w:rPr>
                <w:kern w:val="2"/>
                <w:sz w:val="20"/>
                <w:szCs w:val="20"/>
              </w:rPr>
              <w:t>0 000</w:t>
            </w:r>
          </w:p>
        </w:tc>
      </w:tr>
      <w:tr w:rsidR="008E1E0D" w:rsidRPr="008E1E0D" w:rsidTr="00524CF5">
        <w:trPr>
          <w:trHeight w:val="454"/>
        </w:trPr>
        <w:tc>
          <w:tcPr>
            <w:tcW w:w="827"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rPr>
                <w:kern w:val="2"/>
                <w:sz w:val="20"/>
                <w:szCs w:val="20"/>
              </w:rPr>
            </w:pPr>
            <w:r w:rsidRPr="008E1E0D">
              <w:rPr>
                <w:kern w:val="2"/>
                <w:sz w:val="20"/>
                <w:szCs w:val="20"/>
              </w:rPr>
              <w:t>XYZ</w:t>
            </w:r>
          </w:p>
          <w:p w:rsidR="008E1E0D" w:rsidRPr="008E1E0D" w:rsidRDefault="008E1E0D" w:rsidP="008E1E0D">
            <w:pPr>
              <w:rPr>
                <w:kern w:val="2"/>
                <w:sz w:val="20"/>
                <w:szCs w:val="20"/>
              </w:rPr>
            </w:pPr>
            <w:r w:rsidRPr="008E1E0D">
              <w:rPr>
                <w:kern w:val="2"/>
                <w:sz w:val="20"/>
                <w:szCs w:val="20"/>
              </w:rPr>
              <w:t>цитотоксичность</w:t>
            </w:r>
          </w:p>
        </w:tc>
        <w:tc>
          <w:tcPr>
            <w:tcW w:w="886"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1</w:t>
            </w:r>
            <w:r>
              <w:rPr>
                <w:kern w:val="2"/>
                <w:sz w:val="20"/>
                <w:szCs w:val="20"/>
                <w:lang w:val="kk-KZ"/>
              </w:rPr>
              <w:t xml:space="preserve"> </w:t>
            </w:r>
            <w:r w:rsidRPr="008E1E0D">
              <w:rPr>
                <w:kern w:val="2"/>
                <w:sz w:val="20"/>
                <w:szCs w:val="20"/>
              </w:rPr>
              <w:t>%</w:t>
            </w:r>
          </w:p>
        </w:tc>
        <w:tc>
          <w:tcPr>
            <w:tcW w:w="575"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0,3 г/</w:t>
            </w:r>
            <w:r>
              <w:rPr>
                <w:kern w:val="2"/>
                <w:sz w:val="20"/>
                <w:szCs w:val="20"/>
                <w:lang w:val="kk-KZ"/>
              </w:rPr>
              <w:t>см</w:t>
            </w:r>
            <w:r>
              <w:rPr>
                <w:kern w:val="2"/>
                <w:sz w:val="20"/>
                <w:szCs w:val="20"/>
                <w:vertAlign w:val="superscript"/>
                <w:lang w:val="kk-KZ"/>
              </w:rPr>
              <w:t>3</w:t>
            </w:r>
            <w:r w:rsidRPr="008E1E0D">
              <w:rPr>
                <w:kern w:val="2"/>
                <w:sz w:val="20"/>
                <w:szCs w:val="20"/>
              </w:rPr>
              <w:t xml:space="preserve"> BSA</w:t>
            </w:r>
          </w:p>
        </w:tc>
        <w:tc>
          <w:tcPr>
            <w:tcW w:w="442"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н/п</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rPr>
                <w:kern w:val="2"/>
                <w:sz w:val="20"/>
                <w:szCs w:val="20"/>
              </w:rPr>
            </w:pPr>
            <w:r w:rsidRPr="008E1E0D">
              <w:rPr>
                <w:kern w:val="2"/>
                <w:sz w:val="20"/>
                <w:szCs w:val="20"/>
              </w:rPr>
              <w:t xml:space="preserve">0 000 </w:t>
            </w:r>
          </w:p>
          <w:p w:rsidR="008E1E0D" w:rsidRPr="008E1E0D" w:rsidRDefault="008E1E0D" w:rsidP="008E1E0D">
            <w:pPr>
              <w:rPr>
                <w:kern w:val="2"/>
                <w:sz w:val="20"/>
                <w:szCs w:val="20"/>
              </w:rPr>
            </w:pPr>
            <w:r w:rsidRPr="008E1E0D">
              <w:rPr>
                <w:kern w:val="2"/>
                <w:sz w:val="20"/>
                <w:szCs w:val="20"/>
              </w:rPr>
              <w:t>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524CF5">
            <w:pPr>
              <w:jc w:val="center"/>
              <w:rPr>
                <w:kern w:val="2"/>
                <w:sz w:val="20"/>
                <w:szCs w:val="20"/>
              </w:rPr>
            </w:pPr>
            <w:r w:rsidRPr="008E1E0D">
              <w:rPr>
                <w:kern w:val="2"/>
                <w:sz w:val="20"/>
                <w:szCs w:val="20"/>
              </w:rPr>
              <w:t>н/о</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524CF5">
            <w:pPr>
              <w:jc w:val="center"/>
              <w:rPr>
                <w:kern w:val="2"/>
                <w:sz w:val="20"/>
                <w:szCs w:val="20"/>
              </w:rPr>
            </w:pPr>
            <w:r w:rsidRPr="008E1E0D">
              <w:rPr>
                <w:kern w:val="2"/>
                <w:sz w:val="20"/>
                <w:szCs w:val="20"/>
              </w:rPr>
              <w:t>н/о</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524CF5">
            <w:pPr>
              <w:jc w:val="center"/>
              <w:rPr>
                <w:kern w:val="2"/>
                <w:sz w:val="20"/>
                <w:szCs w:val="20"/>
              </w:rPr>
            </w:pPr>
            <w:r w:rsidRPr="008E1E0D">
              <w:rPr>
                <w:kern w:val="2"/>
                <w:sz w:val="20"/>
                <w:szCs w:val="20"/>
              </w:rPr>
              <w:t>н/о</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524CF5">
            <w:pPr>
              <w:jc w:val="center"/>
              <w:rPr>
                <w:kern w:val="2"/>
                <w:sz w:val="20"/>
                <w:szCs w:val="20"/>
              </w:rPr>
            </w:pPr>
            <w:r w:rsidRPr="008E1E0D">
              <w:rPr>
                <w:kern w:val="2"/>
                <w:sz w:val="20"/>
                <w:szCs w:val="20"/>
              </w:rPr>
              <w:t>н/о</w:t>
            </w:r>
          </w:p>
        </w:tc>
      </w:tr>
      <w:tr w:rsidR="008E1E0D" w:rsidRPr="008E1E0D" w:rsidTr="00524CF5">
        <w:trPr>
          <w:trHeight w:val="454"/>
        </w:trPr>
        <w:tc>
          <w:tcPr>
            <w:tcW w:w="827"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Формальдегид</w:t>
            </w:r>
          </w:p>
        </w:tc>
        <w:tc>
          <w:tcPr>
            <w:tcW w:w="886"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jc w:val="center"/>
              <w:rPr>
                <w:kern w:val="2"/>
                <w:sz w:val="20"/>
                <w:szCs w:val="20"/>
              </w:rPr>
            </w:pPr>
            <w:r w:rsidRPr="008E1E0D">
              <w:rPr>
                <w:kern w:val="2"/>
                <w:sz w:val="20"/>
                <w:szCs w:val="20"/>
              </w:rPr>
              <w:t>0,7 (вес/объем)</w:t>
            </w:r>
          </w:p>
        </w:tc>
        <w:tc>
          <w:tcPr>
            <w:tcW w:w="575"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524CF5" w:rsidRDefault="00524CF5" w:rsidP="008E1E0D">
            <w:pPr>
              <w:jc w:val="center"/>
              <w:rPr>
                <w:kern w:val="2"/>
                <w:sz w:val="20"/>
                <w:szCs w:val="20"/>
                <w:lang w:val="en-US"/>
              </w:rPr>
            </w:pPr>
            <w:r>
              <w:rPr>
                <w:kern w:val="2"/>
                <w:sz w:val="20"/>
                <w:szCs w:val="20"/>
                <w:lang w:val="en-US"/>
              </w:rPr>
              <w:t>PBS</w:t>
            </w:r>
          </w:p>
        </w:tc>
        <w:tc>
          <w:tcPr>
            <w:tcW w:w="442"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15</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 xml:space="preserve">4 444 </w:t>
            </w:r>
          </w:p>
          <w:p w:rsidR="008E1E0D" w:rsidRPr="008E1E0D" w:rsidRDefault="008E1E0D" w:rsidP="008E1E0D">
            <w:pPr>
              <w:rPr>
                <w:kern w:val="2"/>
                <w:sz w:val="20"/>
                <w:szCs w:val="20"/>
              </w:rPr>
            </w:pPr>
            <w:r w:rsidRPr="008E1E0D">
              <w:rPr>
                <w:kern w:val="2"/>
                <w:sz w:val="20"/>
                <w:szCs w:val="20"/>
              </w:rPr>
              <w:t>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 xml:space="preserve">4 444 </w:t>
            </w:r>
          </w:p>
          <w:p w:rsidR="008E1E0D" w:rsidRPr="008E1E0D" w:rsidRDefault="008E1E0D" w:rsidP="008E1E0D">
            <w:pPr>
              <w:rPr>
                <w:kern w:val="2"/>
                <w:sz w:val="20"/>
                <w:szCs w:val="20"/>
              </w:rPr>
            </w:pPr>
            <w:r w:rsidRPr="008E1E0D">
              <w:rPr>
                <w:kern w:val="2"/>
                <w:sz w:val="20"/>
                <w:szCs w:val="20"/>
              </w:rPr>
              <w:t>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4 444</w:t>
            </w:r>
          </w:p>
          <w:p w:rsidR="008E1E0D" w:rsidRPr="008E1E0D" w:rsidRDefault="008E1E0D" w:rsidP="008E1E0D">
            <w:pPr>
              <w:rPr>
                <w:kern w:val="2"/>
                <w:sz w:val="20"/>
                <w:szCs w:val="20"/>
              </w:rPr>
            </w:pPr>
            <w:r w:rsidRPr="008E1E0D">
              <w:rPr>
                <w:kern w:val="2"/>
                <w:sz w:val="20"/>
                <w:szCs w:val="20"/>
              </w:rPr>
              <w:t>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4 344 4 344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 xml:space="preserve">4 444 </w:t>
            </w:r>
          </w:p>
          <w:p w:rsidR="008E1E0D" w:rsidRPr="008E1E0D" w:rsidRDefault="008E1E0D" w:rsidP="008E1E0D">
            <w:pPr>
              <w:rPr>
                <w:kern w:val="2"/>
                <w:sz w:val="20"/>
                <w:szCs w:val="20"/>
              </w:rPr>
            </w:pPr>
            <w:r w:rsidRPr="008E1E0D">
              <w:rPr>
                <w:kern w:val="2"/>
                <w:sz w:val="20"/>
                <w:szCs w:val="20"/>
              </w:rPr>
              <w:t>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 xml:space="preserve">4 000 </w:t>
            </w:r>
          </w:p>
          <w:p w:rsidR="008E1E0D" w:rsidRPr="008E1E0D" w:rsidRDefault="008E1E0D" w:rsidP="008E1E0D">
            <w:pPr>
              <w:rPr>
                <w:kern w:val="2"/>
                <w:sz w:val="20"/>
                <w:szCs w:val="20"/>
              </w:rPr>
            </w:pPr>
            <w:r w:rsidRPr="008E1E0D">
              <w:rPr>
                <w:kern w:val="2"/>
                <w:sz w:val="20"/>
                <w:szCs w:val="20"/>
              </w:rPr>
              <w:t>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rsidR="008E1E0D" w:rsidRPr="008E1E0D" w:rsidRDefault="008E1E0D" w:rsidP="008E1E0D">
            <w:pPr>
              <w:rPr>
                <w:kern w:val="2"/>
                <w:sz w:val="20"/>
                <w:szCs w:val="20"/>
              </w:rPr>
            </w:pPr>
            <w:r w:rsidRPr="008E1E0D">
              <w:rPr>
                <w:kern w:val="2"/>
                <w:sz w:val="20"/>
                <w:szCs w:val="20"/>
              </w:rPr>
              <w:t xml:space="preserve">0 000 </w:t>
            </w:r>
          </w:p>
          <w:p w:rsidR="008E1E0D" w:rsidRPr="008E1E0D" w:rsidRDefault="008E1E0D" w:rsidP="008E1E0D">
            <w:pPr>
              <w:rPr>
                <w:kern w:val="2"/>
                <w:sz w:val="20"/>
                <w:szCs w:val="20"/>
              </w:rPr>
            </w:pPr>
            <w:r w:rsidRPr="008E1E0D">
              <w:rPr>
                <w:kern w:val="2"/>
                <w:sz w:val="20"/>
                <w:szCs w:val="20"/>
              </w:rPr>
              <w:t>0 000</w:t>
            </w:r>
          </w:p>
        </w:tc>
      </w:tr>
      <w:tr w:rsidR="008E1E0D" w:rsidRPr="008E1E0D" w:rsidTr="00524CF5">
        <w:trPr>
          <w:trHeight w:val="454"/>
        </w:trPr>
        <w:tc>
          <w:tcPr>
            <w:tcW w:w="827"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rPr>
                <w:kern w:val="2"/>
                <w:sz w:val="20"/>
                <w:szCs w:val="20"/>
              </w:rPr>
            </w:pPr>
          </w:p>
        </w:tc>
        <w:tc>
          <w:tcPr>
            <w:tcW w:w="886"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jc w:val="center"/>
              <w:rPr>
                <w:kern w:val="2"/>
                <w:sz w:val="20"/>
                <w:szCs w:val="20"/>
              </w:rPr>
            </w:pPr>
          </w:p>
        </w:tc>
        <w:tc>
          <w:tcPr>
            <w:tcW w:w="575"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jc w:val="center"/>
              <w:rPr>
                <w:kern w:val="2"/>
                <w:sz w:val="20"/>
                <w:szCs w:val="20"/>
              </w:rPr>
            </w:pPr>
          </w:p>
        </w:tc>
        <w:tc>
          <w:tcPr>
            <w:tcW w:w="442"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30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4 444 4 334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3 344 2 344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4 300 0 000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r>
      <w:tr w:rsidR="008E1E0D" w:rsidRPr="008E1E0D" w:rsidTr="00524CF5">
        <w:trPr>
          <w:trHeight w:val="454"/>
        </w:trPr>
        <w:tc>
          <w:tcPr>
            <w:tcW w:w="827"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rPr>
                <w:kern w:val="2"/>
                <w:sz w:val="20"/>
                <w:szCs w:val="20"/>
              </w:rPr>
            </w:pPr>
          </w:p>
        </w:tc>
        <w:tc>
          <w:tcPr>
            <w:tcW w:w="886"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jc w:val="center"/>
              <w:rPr>
                <w:kern w:val="2"/>
                <w:sz w:val="20"/>
                <w:szCs w:val="20"/>
              </w:rPr>
            </w:pPr>
          </w:p>
        </w:tc>
        <w:tc>
          <w:tcPr>
            <w:tcW w:w="575" w:type="pct"/>
            <w:vMerge/>
            <w:tcBorders>
              <w:top w:val="single" w:sz="6" w:space="0" w:color="000000"/>
              <w:left w:val="single" w:sz="6" w:space="0" w:color="000000"/>
              <w:bottom w:val="single" w:sz="6" w:space="0" w:color="000000"/>
              <w:right w:val="single" w:sz="6" w:space="0" w:color="000000"/>
            </w:tcBorders>
            <w:vAlign w:val="center"/>
            <w:hideMark/>
          </w:tcPr>
          <w:p w:rsidR="008E1E0D" w:rsidRPr="008E1E0D" w:rsidRDefault="008E1E0D" w:rsidP="008E1E0D">
            <w:pPr>
              <w:jc w:val="center"/>
              <w:rPr>
                <w:kern w:val="2"/>
                <w:sz w:val="20"/>
                <w:szCs w:val="20"/>
              </w:rPr>
            </w:pPr>
          </w:p>
        </w:tc>
        <w:tc>
          <w:tcPr>
            <w:tcW w:w="442"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60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3 344</w:t>
            </w:r>
          </w:p>
          <w:p w:rsidR="008E1E0D" w:rsidRPr="008E1E0D" w:rsidRDefault="008E1E0D" w:rsidP="008E1E0D">
            <w:pPr>
              <w:rPr>
                <w:kern w:val="2"/>
                <w:sz w:val="20"/>
                <w:szCs w:val="20"/>
              </w:rPr>
            </w:pPr>
            <w:r w:rsidRPr="008E1E0D">
              <w:rPr>
                <w:kern w:val="2"/>
                <w:sz w:val="20"/>
                <w:szCs w:val="20"/>
              </w:rPr>
              <w:t>4 324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E1E0D" w:rsidRPr="008E1E0D" w:rsidRDefault="008E1E0D" w:rsidP="008E1E0D">
            <w:pPr>
              <w:rPr>
                <w:kern w:val="2"/>
                <w:sz w:val="20"/>
                <w:szCs w:val="20"/>
              </w:rPr>
            </w:pPr>
            <w:r w:rsidRPr="008E1E0D">
              <w:rPr>
                <w:kern w:val="2"/>
                <w:sz w:val="20"/>
                <w:szCs w:val="20"/>
              </w:rPr>
              <w:t>0 000 0 000</w:t>
            </w:r>
          </w:p>
        </w:tc>
      </w:tr>
      <w:tr w:rsidR="008E1E0D" w:rsidRPr="008E1E0D" w:rsidTr="00524CF5">
        <w:trPr>
          <w:trHeight w:val="454"/>
        </w:trPr>
        <w:tc>
          <w:tcPr>
            <w:tcW w:w="827" w:type="pct"/>
            <w:tcBorders>
              <w:top w:val="single" w:sz="6" w:space="0" w:color="000000"/>
              <w:left w:val="single" w:sz="6" w:space="0" w:color="000000"/>
              <w:bottom w:val="nil"/>
              <w:right w:val="single" w:sz="6" w:space="0" w:color="000000"/>
            </w:tcBorders>
            <w:tcMar>
              <w:top w:w="0" w:type="dxa"/>
              <w:left w:w="40" w:type="dxa"/>
              <w:bottom w:w="0" w:type="dxa"/>
              <w:right w:w="40" w:type="dxa"/>
            </w:tcMar>
            <w:vAlign w:val="center"/>
            <w:hideMark/>
          </w:tcPr>
          <w:p w:rsidR="008E1E0D" w:rsidRPr="008E1E0D" w:rsidRDefault="008E1E0D" w:rsidP="008E1E0D">
            <w:pPr>
              <w:rPr>
                <w:kern w:val="2"/>
                <w:sz w:val="20"/>
                <w:szCs w:val="20"/>
              </w:rPr>
            </w:pPr>
            <w:r w:rsidRPr="008E1E0D">
              <w:rPr>
                <w:kern w:val="2"/>
                <w:sz w:val="20"/>
                <w:szCs w:val="20"/>
              </w:rPr>
              <w:t>Формальдегид цитотоксический</w:t>
            </w:r>
          </w:p>
          <w:p w:rsidR="008E1E0D" w:rsidRPr="008E1E0D" w:rsidRDefault="008E1E0D" w:rsidP="008E1E0D">
            <w:pPr>
              <w:rPr>
                <w:kern w:val="2"/>
                <w:sz w:val="20"/>
                <w:szCs w:val="20"/>
              </w:rPr>
            </w:pPr>
            <w:r w:rsidRPr="008E1E0D">
              <w:rPr>
                <w:kern w:val="2"/>
                <w:sz w:val="20"/>
                <w:szCs w:val="20"/>
              </w:rPr>
              <w:t>контроль</w:t>
            </w:r>
          </w:p>
        </w:tc>
        <w:tc>
          <w:tcPr>
            <w:tcW w:w="886" w:type="pct"/>
            <w:tcBorders>
              <w:top w:val="single" w:sz="6" w:space="0" w:color="000000"/>
              <w:left w:val="single" w:sz="6" w:space="0" w:color="000000"/>
              <w:bottom w:val="nil"/>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0,7 (вес/объем)</w:t>
            </w:r>
          </w:p>
        </w:tc>
        <w:tc>
          <w:tcPr>
            <w:tcW w:w="575" w:type="pct"/>
            <w:tcBorders>
              <w:top w:val="single" w:sz="6" w:space="0" w:color="000000"/>
              <w:left w:val="single" w:sz="6" w:space="0" w:color="000000"/>
              <w:bottom w:val="nil"/>
              <w:right w:val="single" w:sz="6" w:space="0" w:color="000000"/>
            </w:tcBorders>
            <w:tcMar>
              <w:top w:w="0" w:type="dxa"/>
              <w:left w:w="40" w:type="dxa"/>
              <w:bottom w:w="0" w:type="dxa"/>
              <w:right w:w="40" w:type="dxa"/>
            </w:tcMar>
            <w:vAlign w:val="center"/>
            <w:hideMark/>
          </w:tcPr>
          <w:p w:rsidR="008E1E0D" w:rsidRPr="008E1E0D" w:rsidRDefault="00524CF5" w:rsidP="008E1E0D">
            <w:pPr>
              <w:jc w:val="center"/>
              <w:rPr>
                <w:kern w:val="2"/>
                <w:sz w:val="20"/>
                <w:szCs w:val="20"/>
              </w:rPr>
            </w:pPr>
            <w:r>
              <w:rPr>
                <w:kern w:val="2"/>
                <w:sz w:val="20"/>
                <w:szCs w:val="20"/>
                <w:lang w:val="en-US"/>
              </w:rPr>
              <w:t>PBS</w:t>
            </w:r>
          </w:p>
        </w:tc>
        <w:tc>
          <w:tcPr>
            <w:tcW w:w="442" w:type="pct"/>
            <w:tcBorders>
              <w:top w:val="single" w:sz="6" w:space="0" w:color="000000"/>
              <w:left w:val="single" w:sz="6" w:space="0" w:color="000000"/>
              <w:bottom w:val="nil"/>
              <w:right w:val="single" w:sz="6" w:space="0" w:color="000000"/>
            </w:tcBorders>
            <w:tcMar>
              <w:top w:w="0" w:type="dxa"/>
              <w:left w:w="40" w:type="dxa"/>
              <w:bottom w:w="0" w:type="dxa"/>
              <w:right w:w="40" w:type="dxa"/>
            </w:tcMar>
            <w:vAlign w:val="center"/>
            <w:hideMark/>
          </w:tcPr>
          <w:p w:rsidR="008E1E0D" w:rsidRPr="008E1E0D" w:rsidRDefault="008E1E0D" w:rsidP="008E1E0D">
            <w:pPr>
              <w:jc w:val="center"/>
              <w:rPr>
                <w:kern w:val="2"/>
                <w:sz w:val="20"/>
                <w:szCs w:val="20"/>
              </w:rPr>
            </w:pPr>
            <w:r w:rsidRPr="008E1E0D">
              <w:rPr>
                <w:kern w:val="2"/>
                <w:sz w:val="20"/>
                <w:szCs w:val="20"/>
              </w:rPr>
              <w:t>н/п</w:t>
            </w:r>
          </w:p>
        </w:tc>
        <w:tc>
          <w:tcPr>
            <w:tcW w:w="284" w:type="pct"/>
            <w:tcBorders>
              <w:top w:val="single" w:sz="6" w:space="0" w:color="000000"/>
              <w:left w:val="single" w:sz="6" w:space="0" w:color="000000"/>
              <w:bottom w:val="nil"/>
              <w:right w:val="single" w:sz="6" w:space="0" w:color="000000"/>
            </w:tcBorders>
            <w:tcMar>
              <w:top w:w="0" w:type="dxa"/>
              <w:left w:w="40" w:type="dxa"/>
              <w:bottom w:w="0" w:type="dxa"/>
              <w:right w:w="40" w:type="dxa"/>
            </w:tcMar>
            <w:vAlign w:val="center"/>
            <w:hideMark/>
          </w:tcPr>
          <w:p w:rsidR="008E1E0D" w:rsidRPr="008E1E0D" w:rsidRDefault="008E1E0D" w:rsidP="008E1E0D">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nil"/>
              <w:right w:val="single" w:sz="6" w:space="0" w:color="000000"/>
            </w:tcBorders>
            <w:tcMar>
              <w:top w:w="0" w:type="dxa"/>
              <w:left w:w="40" w:type="dxa"/>
              <w:bottom w:w="0" w:type="dxa"/>
              <w:right w:w="40" w:type="dxa"/>
            </w:tcMar>
            <w:vAlign w:val="center"/>
            <w:hideMark/>
          </w:tcPr>
          <w:p w:rsidR="008E1E0D" w:rsidRPr="008E1E0D" w:rsidRDefault="008E1E0D" w:rsidP="008E1E0D">
            <w:pPr>
              <w:rPr>
                <w:kern w:val="2"/>
                <w:sz w:val="20"/>
                <w:szCs w:val="20"/>
              </w:rPr>
            </w:pPr>
            <w:r w:rsidRPr="008E1E0D">
              <w:rPr>
                <w:kern w:val="2"/>
                <w:sz w:val="20"/>
                <w:szCs w:val="20"/>
              </w:rPr>
              <w:t>4 444</w:t>
            </w:r>
          </w:p>
          <w:p w:rsidR="008E1E0D" w:rsidRPr="008E1E0D" w:rsidRDefault="008E1E0D" w:rsidP="008E1E0D">
            <w:pPr>
              <w:rPr>
                <w:kern w:val="2"/>
                <w:sz w:val="20"/>
                <w:szCs w:val="20"/>
              </w:rPr>
            </w:pPr>
            <w:r w:rsidRPr="008E1E0D">
              <w:rPr>
                <w:kern w:val="2"/>
                <w:sz w:val="20"/>
                <w:szCs w:val="20"/>
              </w:rPr>
              <w:t>4 444</w:t>
            </w:r>
          </w:p>
        </w:tc>
        <w:tc>
          <w:tcPr>
            <w:tcW w:w="284" w:type="pct"/>
            <w:tcBorders>
              <w:top w:val="single" w:sz="6" w:space="0" w:color="000000"/>
              <w:left w:val="single" w:sz="6" w:space="0" w:color="000000"/>
              <w:bottom w:val="nil"/>
              <w:right w:val="single" w:sz="6" w:space="0" w:color="000000"/>
            </w:tcBorders>
            <w:tcMar>
              <w:top w:w="0" w:type="dxa"/>
              <w:left w:w="40" w:type="dxa"/>
              <w:bottom w:w="0" w:type="dxa"/>
              <w:right w:w="40" w:type="dxa"/>
            </w:tcMar>
            <w:vAlign w:val="cente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nil"/>
              <w:right w:val="single" w:sz="6" w:space="0" w:color="000000"/>
            </w:tcBorders>
            <w:tcMar>
              <w:top w:w="0" w:type="dxa"/>
              <w:left w:w="40" w:type="dxa"/>
              <w:bottom w:w="0" w:type="dxa"/>
              <w:right w:w="40" w:type="dxa"/>
            </w:tcMar>
            <w:vAlign w:val="center"/>
            <w:hideMark/>
          </w:tcPr>
          <w:p w:rsidR="008E1E0D" w:rsidRPr="008E1E0D" w:rsidRDefault="008E1E0D" w:rsidP="008E1E0D">
            <w:pPr>
              <w:rPr>
                <w:kern w:val="2"/>
                <w:sz w:val="20"/>
                <w:szCs w:val="20"/>
              </w:rPr>
            </w:pPr>
            <w:r w:rsidRPr="008E1E0D">
              <w:rPr>
                <w:kern w:val="2"/>
                <w:sz w:val="20"/>
                <w:szCs w:val="20"/>
              </w:rPr>
              <w:t>0 000 0 000</w:t>
            </w:r>
          </w:p>
        </w:tc>
        <w:tc>
          <w:tcPr>
            <w:tcW w:w="284" w:type="pct"/>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8E1E0D" w:rsidRPr="008E1E0D" w:rsidRDefault="008E1E0D" w:rsidP="00524CF5">
            <w:pPr>
              <w:jc w:val="center"/>
              <w:rPr>
                <w:kern w:val="2"/>
                <w:sz w:val="20"/>
                <w:szCs w:val="20"/>
              </w:rPr>
            </w:pPr>
            <w:r w:rsidRPr="008E1E0D">
              <w:rPr>
                <w:kern w:val="2"/>
                <w:sz w:val="20"/>
                <w:szCs w:val="20"/>
              </w:rPr>
              <w:t>н/о</w:t>
            </w:r>
          </w:p>
        </w:tc>
        <w:tc>
          <w:tcPr>
            <w:tcW w:w="284" w:type="pct"/>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8E1E0D" w:rsidRPr="008E1E0D" w:rsidRDefault="008E1E0D" w:rsidP="00524CF5">
            <w:pPr>
              <w:jc w:val="center"/>
              <w:rPr>
                <w:kern w:val="2"/>
                <w:sz w:val="20"/>
                <w:szCs w:val="20"/>
              </w:rPr>
            </w:pPr>
            <w:r w:rsidRPr="008E1E0D">
              <w:rPr>
                <w:kern w:val="2"/>
                <w:sz w:val="20"/>
                <w:szCs w:val="20"/>
              </w:rPr>
              <w:t>н/о</w:t>
            </w:r>
          </w:p>
        </w:tc>
        <w:tc>
          <w:tcPr>
            <w:tcW w:w="284" w:type="pct"/>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8E1E0D" w:rsidRPr="008E1E0D" w:rsidRDefault="008E1E0D" w:rsidP="00524CF5">
            <w:pPr>
              <w:jc w:val="center"/>
              <w:rPr>
                <w:kern w:val="2"/>
                <w:sz w:val="20"/>
                <w:szCs w:val="20"/>
              </w:rPr>
            </w:pPr>
            <w:r w:rsidRPr="008E1E0D">
              <w:rPr>
                <w:kern w:val="2"/>
                <w:sz w:val="20"/>
                <w:szCs w:val="20"/>
              </w:rPr>
              <w:t>н/о</w:t>
            </w:r>
          </w:p>
        </w:tc>
        <w:tc>
          <w:tcPr>
            <w:tcW w:w="284" w:type="pct"/>
            <w:tcBorders>
              <w:top w:val="single" w:sz="6" w:space="0" w:color="000000"/>
              <w:left w:val="single" w:sz="6" w:space="0" w:color="000000"/>
              <w:bottom w:val="nil"/>
              <w:right w:val="single" w:sz="6" w:space="0" w:color="000000"/>
            </w:tcBorders>
            <w:tcMar>
              <w:top w:w="0" w:type="dxa"/>
              <w:left w:w="40" w:type="dxa"/>
              <w:bottom w:w="0" w:type="dxa"/>
              <w:right w:w="40" w:type="dxa"/>
            </w:tcMar>
            <w:hideMark/>
          </w:tcPr>
          <w:p w:rsidR="008E1E0D" w:rsidRPr="008E1E0D" w:rsidRDefault="008E1E0D" w:rsidP="00524CF5">
            <w:pPr>
              <w:jc w:val="center"/>
              <w:rPr>
                <w:kern w:val="2"/>
                <w:sz w:val="20"/>
                <w:szCs w:val="20"/>
              </w:rPr>
            </w:pPr>
            <w:r w:rsidRPr="008E1E0D">
              <w:rPr>
                <w:kern w:val="2"/>
                <w:sz w:val="20"/>
                <w:szCs w:val="20"/>
              </w:rPr>
              <w:t>н/о</w:t>
            </w:r>
          </w:p>
        </w:tc>
      </w:tr>
    </w:tbl>
    <w:p w:rsidR="008E1E0D" w:rsidRPr="00524CF5" w:rsidRDefault="00524CF5" w:rsidP="00DE0D7C">
      <w:pPr>
        <w:jc w:val="center"/>
        <w:rPr>
          <w:bCs/>
          <w:i/>
          <w:color w:val="000000"/>
          <w:kern w:val="2"/>
          <w:sz w:val="24"/>
        </w:rPr>
      </w:pPr>
      <w:r w:rsidRPr="00524CF5">
        <w:rPr>
          <w:bCs/>
          <w:i/>
          <w:color w:val="000000"/>
          <w:kern w:val="2"/>
          <w:sz w:val="24"/>
        </w:rPr>
        <w:t>Продолжение таблицы D.2</w:t>
      </w:r>
    </w:p>
    <w:tbl>
      <w:tblPr>
        <w:tblW w:w="5000" w:type="pct"/>
        <w:tblCellMar>
          <w:left w:w="0" w:type="dxa"/>
          <w:right w:w="0" w:type="dxa"/>
        </w:tblCellMar>
        <w:tblLook w:val="04A0" w:firstRow="1" w:lastRow="0" w:firstColumn="1" w:lastColumn="0" w:noHBand="0" w:noVBand="1"/>
      </w:tblPr>
      <w:tblGrid>
        <w:gridCol w:w="1559"/>
        <w:gridCol w:w="1672"/>
        <w:gridCol w:w="1085"/>
        <w:gridCol w:w="834"/>
        <w:gridCol w:w="536"/>
        <w:gridCol w:w="536"/>
        <w:gridCol w:w="536"/>
        <w:gridCol w:w="536"/>
        <w:gridCol w:w="536"/>
        <w:gridCol w:w="536"/>
        <w:gridCol w:w="536"/>
        <w:gridCol w:w="532"/>
      </w:tblGrid>
      <w:tr w:rsidR="00524CF5" w:rsidRPr="008E1E0D" w:rsidTr="00524CF5">
        <w:trPr>
          <w:trHeight w:val="454"/>
        </w:trPr>
        <w:tc>
          <w:tcPr>
            <w:tcW w:w="827"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lastRenderedPageBreak/>
              <w:t>Продукт</w:t>
            </w:r>
          </w:p>
        </w:tc>
        <w:tc>
          <w:tcPr>
            <w:tcW w:w="886"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Концентрация</w:t>
            </w:r>
          </w:p>
        </w:tc>
        <w:tc>
          <w:tcPr>
            <w:tcW w:w="575"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Мешающее вещество</w:t>
            </w:r>
          </w:p>
        </w:tc>
        <w:tc>
          <w:tcPr>
            <w:tcW w:w="442"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Время контакта</w:t>
            </w:r>
          </w:p>
        </w:tc>
        <w:tc>
          <w:tcPr>
            <w:tcW w:w="2270" w:type="pct"/>
            <w:gridSpan w:val="8"/>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Разведения (</w:t>
            </w:r>
            <w:proofErr w:type="spellStart"/>
            <w:r w:rsidRPr="008E1E0D">
              <w:rPr>
                <w:bCs/>
                <w:kern w:val="2"/>
                <w:sz w:val="20"/>
                <w:szCs w:val="20"/>
              </w:rPr>
              <w:t>lg</w:t>
            </w:r>
            <w:proofErr w:type="spellEnd"/>
            <w:r w:rsidRPr="008E1E0D">
              <w:rPr>
                <w:bCs/>
                <w:kern w:val="2"/>
                <w:sz w:val="20"/>
                <w:szCs w:val="20"/>
              </w:rPr>
              <w:t>)</w:t>
            </w:r>
            <w:r w:rsidRPr="008E1E0D">
              <w:rPr>
                <w:bCs/>
                <w:kern w:val="2"/>
                <w:sz w:val="20"/>
                <w:szCs w:val="20"/>
                <w:vertAlign w:val="superscript"/>
              </w:rPr>
              <w:t>a</w:t>
            </w:r>
          </w:p>
        </w:tc>
      </w:tr>
      <w:tr w:rsidR="00524CF5" w:rsidRPr="008E1E0D" w:rsidTr="00524CF5">
        <w:trPr>
          <w:trHeight w:val="374"/>
        </w:trPr>
        <w:tc>
          <w:tcPr>
            <w:tcW w:w="827" w:type="pct"/>
            <w:vMerge/>
            <w:tcBorders>
              <w:top w:val="single" w:sz="6" w:space="0" w:color="000000"/>
              <w:left w:val="single" w:sz="6" w:space="0" w:color="000000"/>
              <w:bottom w:val="double" w:sz="4" w:space="0" w:color="auto"/>
              <w:right w:val="single" w:sz="6" w:space="0" w:color="000000"/>
            </w:tcBorders>
            <w:vAlign w:val="center"/>
            <w:hideMark/>
          </w:tcPr>
          <w:p w:rsidR="00524CF5" w:rsidRPr="008E1E0D" w:rsidRDefault="00524CF5" w:rsidP="00FE6BD3">
            <w:pPr>
              <w:jc w:val="center"/>
              <w:rPr>
                <w:kern w:val="2"/>
                <w:sz w:val="20"/>
                <w:szCs w:val="20"/>
              </w:rPr>
            </w:pPr>
          </w:p>
        </w:tc>
        <w:tc>
          <w:tcPr>
            <w:tcW w:w="886" w:type="pct"/>
            <w:vMerge/>
            <w:tcBorders>
              <w:top w:val="single" w:sz="6" w:space="0" w:color="000000"/>
              <w:left w:val="single" w:sz="6" w:space="0" w:color="000000"/>
              <w:bottom w:val="double" w:sz="4" w:space="0" w:color="auto"/>
              <w:right w:val="single" w:sz="6" w:space="0" w:color="000000"/>
            </w:tcBorders>
            <w:vAlign w:val="center"/>
            <w:hideMark/>
          </w:tcPr>
          <w:p w:rsidR="00524CF5" w:rsidRPr="008E1E0D" w:rsidRDefault="00524CF5" w:rsidP="00FE6BD3">
            <w:pPr>
              <w:jc w:val="center"/>
              <w:rPr>
                <w:kern w:val="2"/>
                <w:sz w:val="20"/>
                <w:szCs w:val="20"/>
              </w:rPr>
            </w:pPr>
          </w:p>
        </w:tc>
        <w:tc>
          <w:tcPr>
            <w:tcW w:w="575" w:type="pct"/>
            <w:vMerge/>
            <w:tcBorders>
              <w:top w:val="single" w:sz="6" w:space="0" w:color="000000"/>
              <w:left w:val="single" w:sz="6" w:space="0" w:color="000000"/>
              <w:bottom w:val="double" w:sz="4" w:space="0" w:color="auto"/>
              <w:right w:val="single" w:sz="6" w:space="0" w:color="000000"/>
            </w:tcBorders>
            <w:vAlign w:val="center"/>
            <w:hideMark/>
          </w:tcPr>
          <w:p w:rsidR="00524CF5" w:rsidRPr="008E1E0D" w:rsidRDefault="00524CF5" w:rsidP="00FE6BD3">
            <w:pPr>
              <w:jc w:val="center"/>
              <w:rPr>
                <w:kern w:val="2"/>
                <w:sz w:val="20"/>
                <w:szCs w:val="20"/>
              </w:rPr>
            </w:pPr>
          </w:p>
        </w:tc>
        <w:tc>
          <w:tcPr>
            <w:tcW w:w="442" w:type="pct"/>
            <w:vMerge/>
            <w:tcBorders>
              <w:top w:val="single" w:sz="6" w:space="0" w:color="000000"/>
              <w:left w:val="single" w:sz="6" w:space="0" w:color="000000"/>
              <w:bottom w:val="double" w:sz="4" w:space="0" w:color="auto"/>
              <w:right w:val="single" w:sz="6" w:space="0" w:color="000000"/>
            </w:tcBorders>
            <w:vAlign w:val="center"/>
            <w:hideMark/>
          </w:tcPr>
          <w:p w:rsidR="00524CF5" w:rsidRPr="008E1E0D" w:rsidRDefault="00524CF5" w:rsidP="00FE6BD3">
            <w:pPr>
              <w:jc w:val="center"/>
              <w:rPr>
                <w:kern w:val="2"/>
                <w:sz w:val="20"/>
                <w:szCs w:val="20"/>
              </w:rPr>
            </w:pP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2</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3</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4</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5</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6</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7</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8</w:t>
            </w:r>
          </w:p>
        </w:tc>
        <w:tc>
          <w:tcPr>
            <w:tcW w:w="284" w:type="pct"/>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bCs/>
                <w:kern w:val="2"/>
                <w:sz w:val="20"/>
                <w:szCs w:val="20"/>
              </w:rPr>
              <w:t>9</w:t>
            </w:r>
          </w:p>
        </w:tc>
      </w:tr>
      <w:tr w:rsidR="00524CF5" w:rsidRPr="008E1E0D" w:rsidTr="00524CF5">
        <w:trPr>
          <w:trHeight w:val="454"/>
        </w:trPr>
        <w:tc>
          <w:tcPr>
            <w:tcW w:w="827"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Вирусный контроль</w:t>
            </w:r>
          </w:p>
        </w:tc>
        <w:tc>
          <w:tcPr>
            <w:tcW w:w="886"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kern w:val="2"/>
                <w:sz w:val="20"/>
                <w:szCs w:val="20"/>
              </w:rPr>
              <w:t>н/п</w:t>
            </w:r>
          </w:p>
        </w:tc>
        <w:tc>
          <w:tcPr>
            <w:tcW w:w="575" w:type="pct"/>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jc w:val="center"/>
              <w:rPr>
                <w:kern w:val="2"/>
                <w:sz w:val="20"/>
                <w:szCs w:val="20"/>
              </w:rPr>
            </w:pPr>
            <w:r w:rsidRPr="008E1E0D">
              <w:rPr>
                <w:kern w:val="2"/>
                <w:sz w:val="20"/>
                <w:szCs w:val="20"/>
              </w:rPr>
              <w:t>0,3 г/</w:t>
            </w:r>
            <w:r>
              <w:rPr>
                <w:kern w:val="2"/>
                <w:sz w:val="20"/>
                <w:szCs w:val="20"/>
                <w:lang w:val="kk-KZ"/>
              </w:rPr>
              <w:t>см</w:t>
            </w:r>
            <w:r>
              <w:rPr>
                <w:kern w:val="2"/>
                <w:sz w:val="20"/>
                <w:szCs w:val="20"/>
                <w:vertAlign w:val="superscript"/>
                <w:lang w:val="kk-KZ"/>
              </w:rPr>
              <w:t>3</w:t>
            </w:r>
            <w:r w:rsidRPr="008E1E0D">
              <w:rPr>
                <w:kern w:val="2"/>
                <w:sz w:val="20"/>
                <w:szCs w:val="20"/>
              </w:rPr>
              <w:t xml:space="preserve"> BSA</w:t>
            </w:r>
          </w:p>
        </w:tc>
        <w:tc>
          <w:tcPr>
            <w:tcW w:w="442"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524CF5" w:rsidRPr="008E1E0D" w:rsidRDefault="00524CF5" w:rsidP="00FE6BD3">
            <w:pPr>
              <w:jc w:val="center"/>
              <w:rPr>
                <w:kern w:val="2"/>
                <w:sz w:val="20"/>
                <w:szCs w:val="20"/>
              </w:rPr>
            </w:pPr>
            <w:r w:rsidRPr="008E1E0D">
              <w:rPr>
                <w:kern w:val="2"/>
                <w:sz w:val="20"/>
                <w:szCs w:val="20"/>
              </w:rPr>
              <w:t>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4 334 3 244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3 324</w:t>
            </w:r>
          </w:p>
          <w:p w:rsidR="00524CF5" w:rsidRPr="008E1E0D" w:rsidRDefault="00524CF5" w:rsidP="00FE6BD3">
            <w:pPr>
              <w:rPr>
                <w:kern w:val="2"/>
                <w:sz w:val="20"/>
                <w:szCs w:val="20"/>
              </w:rPr>
            </w:pPr>
            <w:r w:rsidRPr="008E1E0D">
              <w:rPr>
                <w:kern w:val="2"/>
                <w:sz w:val="20"/>
                <w:szCs w:val="20"/>
              </w:rPr>
              <w:t>4 322</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4 000 0 000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0 000 0 000</w:t>
            </w:r>
          </w:p>
        </w:tc>
      </w:tr>
      <w:tr w:rsidR="00524CF5" w:rsidRPr="008E1E0D" w:rsidTr="00524CF5">
        <w:trPr>
          <w:trHeight w:val="454"/>
        </w:trPr>
        <w:tc>
          <w:tcPr>
            <w:tcW w:w="827" w:type="pct"/>
            <w:vMerge/>
            <w:tcBorders>
              <w:top w:val="single" w:sz="6" w:space="0" w:color="000000"/>
              <w:left w:val="single" w:sz="6" w:space="0" w:color="000000"/>
              <w:bottom w:val="single" w:sz="6" w:space="0" w:color="000000"/>
              <w:right w:val="single" w:sz="6" w:space="0" w:color="000000"/>
            </w:tcBorders>
            <w:vAlign w:val="center"/>
            <w:hideMark/>
          </w:tcPr>
          <w:p w:rsidR="00524CF5" w:rsidRPr="008E1E0D" w:rsidRDefault="00524CF5" w:rsidP="00FE6BD3">
            <w:pPr>
              <w:rPr>
                <w:kern w:val="2"/>
                <w:sz w:val="20"/>
                <w:szCs w:val="20"/>
              </w:rPr>
            </w:pPr>
          </w:p>
        </w:tc>
        <w:tc>
          <w:tcPr>
            <w:tcW w:w="886" w:type="pct"/>
            <w:vMerge/>
            <w:tcBorders>
              <w:top w:val="single" w:sz="6" w:space="0" w:color="000000"/>
              <w:left w:val="single" w:sz="6" w:space="0" w:color="000000"/>
              <w:bottom w:val="single" w:sz="6" w:space="0" w:color="000000"/>
              <w:right w:val="single" w:sz="6" w:space="0" w:color="000000"/>
            </w:tcBorders>
            <w:vAlign w:val="center"/>
            <w:hideMark/>
          </w:tcPr>
          <w:p w:rsidR="00524CF5" w:rsidRPr="008E1E0D" w:rsidRDefault="00524CF5" w:rsidP="00FE6BD3">
            <w:pPr>
              <w:rPr>
                <w:kern w:val="2"/>
                <w:sz w:val="20"/>
                <w:szCs w:val="20"/>
              </w:rPr>
            </w:pPr>
          </w:p>
        </w:tc>
        <w:tc>
          <w:tcPr>
            <w:tcW w:w="575" w:type="pct"/>
            <w:vMerge/>
            <w:tcBorders>
              <w:top w:val="single" w:sz="6" w:space="0" w:color="000000"/>
              <w:left w:val="single" w:sz="6" w:space="0" w:color="000000"/>
              <w:bottom w:val="single" w:sz="6" w:space="0" w:color="000000"/>
              <w:right w:val="single" w:sz="6" w:space="0" w:color="000000"/>
            </w:tcBorders>
            <w:vAlign w:val="center"/>
            <w:hideMark/>
          </w:tcPr>
          <w:p w:rsidR="00524CF5" w:rsidRPr="008E1E0D" w:rsidRDefault="00524CF5" w:rsidP="00FE6BD3">
            <w:pPr>
              <w:rPr>
                <w:kern w:val="2"/>
                <w:sz w:val="20"/>
                <w:szCs w:val="20"/>
              </w:rPr>
            </w:pPr>
          </w:p>
        </w:tc>
        <w:tc>
          <w:tcPr>
            <w:tcW w:w="442"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524CF5" w:rsidRPr="008E1E0D" w:rsidRDefault="00524CF5" w:rsidP="00FE6BD3">
            <w:pPr>
              <w:jc w:val="center"/>
              <w:rPr>
                <w:kern w:val="2"/>
                <w:sz w:val="20"/>
                <w:szCs w:val="20"/>
              </w:rPr>
            </w:pPr>
            <w:r w:rsidRPr="008E1E0D">
              <w:rPr>
                <w:kern w:val="2"/>
                <w:sz w:val="20"/>
                <w:szCs w:val="20"/>
              </w:rPr>
              <w:t>60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4 444 4 444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 xml:space="preserve">4 434 </w:t>
            </w:r>
          </w:p>
          <w:p w:rsidR="00524CF5" w:rsidRPr="008E1E0D" w:rsidRDefault="00524CF5" w:rsidP="00FE6BD3">
            <w:pPr>
              <w:rPr>
                <w:kern w:val="2"/>
                <w:sz w:val="20"/>
                <w:szCs w:val="20"/>
              </w:rPr>
            </w:pPr>
            <w:r w:rsidRPr="008E1E0D">
              <w:rPr>
                <w:kern w:val="2"/>
                <w:sz w:val="20"/>
                <w:szCs w:val="20"/>
              </w:rPr>
              <w:t>4334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3 244</w:t>
            </w:r>
          </w:p>
          <w:p w:rsidR="00524CF5" w:rsidRPr="008E1E0D" w:rsidRDefault="00524CF5" w:rsidP="00FE6BD3">
            <w:pPr>
              <w:rPr>
                <w:kern w:val="2"/>
                <w:sz w:val="20"/>
                <w:szCs w:val="20"/>
              </w:rPr>
            </w:pPr>
            <w:r w:rsidRPr="008E1E0D">
              <w:rPr>
                <w:kern w:val="2"/>
                <w:sz w:val="20"/>
                <w:szCs w:val="20"/>
              </w:rPr>
              <w:t>4 444</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3 444 3 420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4 400 0 000</w:t>
            </w:r>
          </w:p>
        </w:tc>
        <w:tc>
          <w:tcPr>
            <w:tcW w:w="284" w:type="pc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rPr>
            </w:pPr>
            <w:r w:rsidRPr="008E1E0D">
              <w:rPr>
                <w:kern w:val="2"/>
                <w:sz w:val="20"/>
                <w:szCs w:val="20"/>
              </w:rPr>
              <w:t>0 000 0 000</w:t>
            </w:r>
          </w:p>
        </w:tc>
      </w:tr>
      <w:tr w:rsidR="00524CF5" w:rsidRPr="008E1E0D" w:rsidTr="00FE6BD3">
        <w:trPr>
          <w:trHeight w:val="454"/>
        </w:trPr>
        <w:tc>
          <w:tcPr>
            <w:tcW w:w="5000" w:type="pct"/>
            <w:gridSpan w:val="1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524CF5" w:rsidRPr="008E1E0D" w:rsidRDefault="00524CF5" w:rsidP="00FE6BD3">
            <w:pPr>
              <w:rPr>
                <w:kern w:val="2"/>
                <w:sz w:val="20"/>
                <w:szCs w:val="20"/>
                <w:vertAlign w:val="superscript"/>
              </w:rPr>
            </w:pPr>
            <w:r>
              <w:rPr>
                <w:kern w:val="2"/>
                <w:sz w:val="20"/>
                <w:szCs w:val="20"/>
                <w:vertAlign w:val="superscript"/>
              </w:rPr>
              <w:t>_______________</w:t>
            </w:r>
          </w:p>
          <w:p w:rsidR="00524CF5" w:rsidRDefault="00524CF5" w:rsidP="00FE6BD3">
            <w:pPr>
              <w:rPr>
                <w:kern w:val="2"/>
                <w:sz w:val="20"/>
                <w:szCs w:val="20"/>
                <w:vertAlign w:val="superscript"/>
              </w:rPr>
            </w:pPr>
          </w:p>
          <w:p w:rsidR="00524CF5" w:rsidRDefault="00524CF5" w:rsidP="00FE6BD3">
            <w:pPr>
              <w:ind w:firstLine="522"/>
              <w:rPr>
                <w:kern w:val="2"/>
                <w:sz w:val="20"/>
                <w:szCs w:val="20"/>
              </w:rPr>
            </w:pPr>
            <w:proofErr w:type="gramStart"/>
            <w:r w:rsidRPr="008E1E0D">
              <w:rPr>
                <w:kern w:val="2"/>
                <w:sz w:val="20"/>
                <w:szCs w:val="20"/>
                <w:vertAlign w:val="superscript"/>
              </w:rPr>
              <w:t xml:space="preserve">а </w:t>
            </w:r>
            <w:r w:rsidRPr="008E1E0D">
              <w:rPr>
                <w:kern w:val="2"/>
                <w:sz w:val="20"/>
                <w:szCs w:val="20"/>
              </w:rPr>
              <w:t>Присутствует</w:t>
            </w:r>
            <w:proofErr w:type="gramEnd"/>
            <w:r w:rsidRPr="008E1E0D">
              <w:rPr>
                <w:kern w:val="2"/>
                <w:sz w:val="20"/>
                <w:szCs w:val="20"/>
              </w:rPr>
              <w:t xml:space="preserve"> от 1 до 4 вирусов, степень </w:t>
            </w:r>
            <w:r>
              <w:rPr>
                <w:kern w:val="2"/>
                <w:sz w:val="20"/>
                <w:szCs w:val="20"/>
                <w:lang w:val="en-US"/>
              </w:rPr>
              <w:t>CPE</w:t>
            </w:r>
            <w:r w:rsidRPr="008E1E0D">
              <w:rPr>
                <w:kern w:val="2"/>
                <w:sz w:val="20"/>
                <w:szCs w:val="20"/>
              </w:rPr>
              <w:t xml:space="preserve"> в 8 единицах культуры клеток (пробирки, лунки </w:t>
            </w:r>
            <w:proofErr w:type="spellStart"/>
            <w:r w:rsidRPr="008E1E0D">
              <w:rPr>
                <w:kern w:val="2"/>
                <w:sz w:val="20"/>
                <w:szCs w:val="20"/>
              </w:rPr>
              <w:t>микротитрационных</w:t>
            </w:r>
            <w:proofErr w:type="spellEnd"/>
            <w:r w:rsidRPr="008E1E0D">
              <w:rPr>
                <w:kern w:val="2"/>
                <w:sz w:val="20"/>
                <w:szCs w:val="20"/>
              </w:rPr>
              <w:t xml:space="preserve"> планшетов).</w:t>
            </w:r>
          </w:p>
          <w:p w:rsidR="00524CF5" w:rsidRPr="008E1E0D" w:rsidRDefault="00524CF5" w:rsidP="00FE6BD3">
            <w:pPr>
              <w:ind w:firstLine="522"/>
              <w:rPr>
                <w:kern w:val="2"/>
                <w:sz w:val="20"/>
                <w:szCs w:val="20"/>
              </w:rPr>
            </w:pPr>
          </w:p>
          <w:p w:rsidR="00524CF5" w:rsidRPr="00524CF5" w:rsidRDefault="00524CF5" w:rsidP="00FE6BD3">
            <w:pPr>
              <w:ind w:firstLine="522"/>
              <w:rPr>
                <w:kern w:val="2"/>
                <w:sz w:val="20"/>
                <w:szCs w:val="20"/>
              </w:rPr>
            </w:pPr>
            <w:r w:rsidRPr="008E1E0D">
              <w:rPr>
                <w:kern w:val="2"/>
                <w:sz w:val="20"/>
                <w:szCs w:val="20"/>
              </w:rPr>
              <w:t>0</w:t>
            </w:r>
            <w:r w:rsidRPr="00524CF5">
              <w:rPr>
                <w:kern w:val="2"/>
                <w:sz w:val="20"/>
                <w:szCs w:val="20"/>
              </w:rPr>
              <w:t xml:space="preserve"> – </w:t>
            </w:r>
            <w:r w:rsidRPr="008E1E0D">
              <w:rPr>
                <w:kern w:val="2"/>
                <w:sz w:val="20"/>
                <w:szCs w:val="20"/>
              </w:rPr>
              <w:t>вирусов нет</w:t>
            </w:r>
            <w:r>
              <w:rPr>
                <w:kern w:val="2"/>
                <w:sz w:val="20"/>
                <w:szCs w:val="20"/>
              </w:rPr>
              <w:t>;</w:t>
            </w:r>
          </w:p>
          <w:p w:rsidR="00524CF5" w:rsidRPr="008E1E0D" w:rsidRDefault="00524CF5" w:rsidP="00FE6BD3">
            <w:pPr>
              <w:ind w:firstLine="522"/>
              <w:rPr>
                <w:kern w:val="2"/>
                <w:sz w:val="20"/>
                <w:szCs w:val="20"/>
              </w:rPr>
            </w:pPr>
            <w:r w:rsidRPr="008E1E0D">
              <w:rPr>
                <w:kern w:val="2"/>
                <w:sz w:val="20"/>
                <w:szCs w:val="20"/>
              </w:rPr>
              <w:t>н/п – не применимо</w:t>
            </w:r>
            <w:r>
              <w:rPr>
                <w:kern w:val="2"/>
                <w:sz w:val="20"/>
                <w:szCs w:val="20"/>
              </w:rPr>
              <w:t>;</w:t>
            </w:r>
          </w:p>
          <w:p w:rsidR="00524CF5" w:rsidRDefault="00524CF5" w:rsidP="00FE6BD3">
            <w:pPr>
              <w:ind w:firstLine="522"/>
              <w:rPr>
                <w:kern w:val="2"/>
                <w:sz w:val="20"/>
                <w:szCs w:val="20"/>
              </w:rPr>
            </w:pPr>
            <w:r w:rsidRPr="008E1E0D">
              <w:rPr>
                <w:kern w:val="2"/>
                <w:sz w:val="20"/>
                <w:szCs w:val="20"/>
              </w:rPr>
              <w:t>н/о</w:t>
            </w:r>
            <w:r>
              <w:rPr>
                <w:kern w:val="2"/>
                <w:sz w:val="20"/>
                <w:szCs w:val="20"/>
                <w:lang w:val="en-US"/>
              </w:rPr>
              <w:t xml:space="preserve"> – </w:t>
            </w:r>
            <w:r w:rsidRPr="008E1E0D">
              <w:rPr>
                <w:kern w:val="2"/>
                <w:sz w:val="20"/>
                <w:szCs w:val="20"/>
              </w:rPr>
              <w:t>не обнаружено.</w:t>
            </w:r>
          </w:p>
          <w:p w:rsidR="00524CF5" w:rsidRDefault="00524CF5" w:rsidP="00FE6BD3">
            <w:pPr>
              <w:ind w:firstLine="522"/>
              <w:rPr>
                <w:kern w:val="2"/>
                <w:sz w:val="20"/>
                <w:szCs w:val="20"/>
              </w:rPr>
            </w:pPr>
          </w:p>
          <w:p w:rsidR="00524CF5" w:rsidRPr="008E1E0D" w:rsidRDefault="00524CF5" w:rsidP="00FE6BD3">
            <w:pPr>
              <w:ind w:firstLine="522"/>
              <w:rPr>
                <w:kern w:val="2"/>
                <w:sz w:val="20"/>
                <w:szCs w:val="20"/>
              </w:rPr>
            </w:pPr>
          </w:p>
        </w:tc>
      </w:tr>
    </w:tbl>
    <w:p w:rsidR="008153DD" w:rsidRPr="00AA5385" w:rsidRDefault="008153DD" w:rsidP="00AA5385">
      <w:pPr>
        <w:ind w:firstLine="567"/>
        <w:rPr>
          <w:b/>
          <w:bCs/>
        </w:rPr>
      </w:pPr>
    </w:p>
    <w:p w:rsidR="0041617A" w:rsidRPr="0041617A" w:rsidRDefault="0041617A" w:rsidP="0041617A">
      <w:pPr>
        <w:pStyle w:val="10"/>
        <w:pageBreakBefore/>
        <w:spacing w:before="0" w:after="0"/>
        <w:ind w:firstLine="0"/>
        <w:jc w:val="center"/>
        <w:rPr>
          <w:sz w:val="24"/>
          <w:szCs w:val="24"/>
        </w:rPr>
      </w:pPr>
      <w:bookmarkStart w:id="59" w:name="_Toc72165355"/>
      <w:r w:rsidRPr="0041617A">
        <w:rPr>
          <w:sz w:val="24"/>
          <w:szCs w:val="24"/>
        </w:rPr>
        <w:lastRenderedPageBreak/>
        <w:t>Приложение E</w:t>
      </w:r>
      <w:bookmarkEnd w:id="59"/>
    </w:p>
    <w:p w:rsidR="0041617A" w:rsidRPr="0041617A" w:rsidRDefault="0041617A" w:rsidP="0041617A">
      <w:pPr>
        <w:pStyle w:val="Style20"/>
        <w:widowControl/>
        <w:jc w:val="center"/>
        <w:rPr>
          <w:rStyle w:val="FontStyle77"/>
          <w:rFonts w:ascii="Times New Roman" w:hAnsi="Times New Roman" w:cs="Times New Roman"/>
          <w:i/>
          <w:sz w:val="24"/>
          <w:szCs w:val="24"/>
          <w:lang w:eastAsia="en-US"/>
        </w:rPr>
      </w:pPr>
      <w:r w:rsidRPr="0041617A">
        <w:rPr>
          <w:rStyle w:val="FontStyle77"/>
          <w:rFonts w:ascii="Times New Roman" w:hAnsi="Times New Roman" w:cs="Times New Roman"/>
          <w:i/>
          <w:sz w:val="24"/>
          <w:szCs w:val="24"/>
          <w:lang w:eastAsia="en-US"/>
        </w:rPr>
        <w:t>(информационное)</w:t>
      </w:r>
    </w:p>
    <w:p w:rsidR="0041617A" w:rsidRPr="008022A3" w:rsidRDefault="0041617A" w:rsidP="0041617A">
      <w:pPr>
        <w:pStyle w:val="Style20"/>
        <w:widowControl/>
        <w:jc w:val="center"/>
        <w:rPr>
          <w:rStyle w:val="FontStyle77"/>
          <w:rFonts w:ascii="Times New Roman" w:hAnsi="Times New Roman" w:cs="Times New Roman"/>
          <w:sz w:val="28"/>
          <w:szCs w:val="28"/>
          <w:lang w:eastAsia="en-US"/>
        </w:rPr>
      </w:pPr>
    </w:p>
    <w:p w:rsidR="0041617A" w:rsidRPr="00524CF5" w:rsidRDefault="00524CF5" w:rsidP="00D77F8E">
      <w:pPr>
        <w:jc w:val="center"/>
        <w:rPr>
          <w:b/>
          <w:bCs/>
          <w:sz w:val="24"/>
        </w:rPr>
      </w:pPr>
      <w:r w:rsidRPr="00524CF5">
        <w:rPr>
          <w:b/>
          <w:bCs/>
          <w:color w:val="000000"/>
          <w:kern w:val="2"/>
          <w:sz w:val="24"/>
        </w:rPr>
        <w:t>Количественное определение концентрации формальдегида</w:t>
      </w:r>
    </w:p>
    <w:p w:rsidR="0041617A" w:rsidRPr="00524CF5" w:rsidRDefault="0041617A" w:rsidP="00524CF5">
      <w:pPr>
        <w:ind w:firstLine="567"/>
        <w:rPr>
          <w:b/>
          <w:bCs/>
          <w:sz w:val="24"/>
        </w:rPr>
      </w:pPr>
    </w:p>
    <w:p w:rsidR="00524CF5" w:rsidRPr="00524CF5" w:rsidRDefault="00524CF5" w:rsidP="00524CF5">
      <w:pPr>
        <w:ind w:firstLine="567"/>
        <w:rPr>
          <w:color w:val="000000"/>
          <w:kern w:val="2"/>
          <w:sz w:val="24"/>
        </w:rPr>
      </w:pPr>
      <w:r w:rsidRPr="00524CF5">
        <w:rPr>
          <w:color w:val="000000"/>
          <w:kern w:val="2"/>
          <w:sz w:val="24"/>
        </w:rPr>
        <w:t>Содержание формальдегида в коммерчески доступных концентрированных растворах формальдегида обычно варьируется и также может зависеть от условий хранения. Следовательно, необходимо провести количественное определение содержания формальдегида в растворе формальдегида или, скорее, в разведенном растворе, который будет использован в испытании. Следует учитывать, что растворы формальдегида, которые приготовлены из концентрированных растворов формальдегида (например, формалин), содержат полимеры, и что они достигают своей максимальной эффективности, соответствующей содержанию формальдегида, только через несколько дней при комнатной температуре.</w:t>
      </w:r>
    </w:p>
    <w:p w:rsidR="00524CF5" w:rsidRPr="00524CF5" w:rsidRDefault="00524CF5" w:rsidP="00524CF5">
      <w:pPr>
        <w:ind w:firstLine="567"/>
        <w:rPr>
          <w:color w:val="000000"/>
          <w:kern w:val="2"/>
          <w:sz w:val="24"/>
        </w:rPr>
      </w:pPr>
      <w:r w:rsidRPr="00524CF5">
        <w:rPr>
          <w:color w:val="000000"/>
          <w:kern w:val="2"/>
          <w:sz w:val="24"/>
        </w:rPr>
        <w:t>Принцип метода следующий:</w:t>
      </w:r>
    </w:p>
    <w:p w:rsidR="00524CF5" w:rsidRPr="00524CF5" w:rsidRDefault="00524CF5" w:rsidP="00524CF5">
      <w:pPr>
        <w:ind w:firstLine="567"/>
        <w:rPr>
          <w:color w:val="000000"/>
          <w:kern w:val="2"/>
          <w:sz w:val="24"/>
        </w:rPr>
      </w:pPr>
      <w:r w:rsidRPr="00524CF5">
        <w:rPr>
          <w:color w:val="000000"/>
          <w:kern w:val="2"/>
          <w:sz w:val="24"/>
        </w:rPr>
        <w:t xml:space="preserve">Формальдегид реагирует с хлоридом </w:t>
      </w:r>
      <w:proofErr w:type="spellStart"/>
      <w:r w:rsidRPr="00524CF5">
        <w:rPr>
          <w:color w:val="000000"/>
          <w:kern w:val="2"/>
          <w:sz w:val="24"/>
        </w:rPr>
        <w:t>гидроксиламмония</w:t>
      </w:r>
      <w:proofErr w:type="spellEnd"/>
      <w:r w:rsidRPr="00524CF5">
        <w:rPr>
          <w:color w:val="000000"/>
          <w:kern w:val="2"/>
          <w:sz w:val="24"/>
        </w:rPr>
        <w:t xml:space="preserve"> с образованием соответствующего оксида. Выделяется эквивалентное количество ионов водорода, и </w:t>
      </w:r>
      <w:proofErr w:type="spellStart"/>
      <w:r w:rsidRPr="00524CF5">
        <w:rPr>
          <w:color w:val="000000"/>
          <w:kern w:val="2"/>
          <w:sz w:val="24"/>
        </w:rPr>
        <w:t>pH</w:t>
      </w:r>
      <w:proofErr w:type="spellEnd"/>
      <w:r w:rsidRPr="00524CF5">
        <w:rPr>
          <w:color w:val="000000"/>
          <w:kern w:val="2"/>
          <w:sz w:val="24"/>
        </w:rPr>
        <w:t xml:space="preserve"> смещается к более низким значениям:</w:t>
      </w:r>
    </w:p>
    <w:p w:rsidR="00524CF5" w:rsidRPr="00B103C0" w:rsidRDefault="00524CF5" w:rsidP="00524CF5">
      <w:pPr>
        <w:ind w:firstLine="567"/>
        <w:rPr>
          <w:color w:val="000000"/>
          <w:kern w:val="2"/>
          <w:sz w:val="24"/>
        </w:rPr>
      </w:pPr>
    </w:p>
    <w:p w:rsidR="00524CF5" w:rsidRPr="00524CF5" w:rsidRDefault="00524CF5" w:rsidP="00524CF5">
      <w:pPr>
        <w:ind w:firstLine="567"/>
        <w:jc w:val="center"/>
        <w:rPr>
          <w:color w:val="000000"/>
          <w:kern w:val="2"/>
          <w:sz w:val="24"/>
        </w:rPr>
      </w:pPr>
      <w:r w:rsidRPr="00524CF5">
        <w:rPr>
          <w:color w:val="000000"/>
          <w:kern w:val="2"/>
          <w:sz w:val="24"/>
          <w:lang w:val="en-US"/>
        </w:rPr>
        <w:t>HCHO</w:t>
      </w:r>
      <w:r w:rsidRPr="00524CF5">
        <w:rPr>
          <w:color w:val="000000"/>
          <w:kern w:val="2"/>
          <w:sz w:val="24"/>
        </w:rPr>
        <w:t xml:space="preserve"> + </w:t>
      </w:r>
      <w:proofErr w:type="spellStart"/>
      <w:r w:rsidRPr="00524CF5">
        <w:rPr>
          <w:color w:val="000000"/>
          <w:kern w:val="2"/>
          <w:sz w:val="24"/>
          <w:lang w:val="en-US"/>
        </w:rPr>
        <w:t>ClNH</w:t>
      </w:r>
      <w:proofErr w:type="spellEnd"/>
      <w:r w:rsidRPr="00524CF5">
        <w:rPr>
          <w:color w:val="000000"/>
          <w:kern w:val="2"/>
          <w:sz w:val="24"/>
          <w:vertAlign w:val="subscript"/>
        </w:rPr>
        <w:t>3</w:t>
      </w:r>
      <w:r w:rsidRPr="00524CF5">
        <w:rPr>
          <w:color w:val="000000"/>
          <w:kern w:val="2"/>
          <w:sz w:val="24"/>
          <w:lang w:val="en-US"/>
        </w:rPr>
        <w:t>OH</w:t>
      </w:r>
      <w:r w:rsidRPr="00524CF5">
        <w:rPr>
          <w:color w:val="000000"/>
          <w:kern w:val="2"/>
          <w:sz w:val="24"/>
        </w:rPr>
        <w:t xml:space="preserve"> = </w:t>
      </w:r>
      <w:r w:rsidRPr="00524CF5">
        <w:rPr>
          <w:color w:val="000000"/>
          <w:kern w:val="2"/>
          <w:sz w:val="24"/>
          <w:lang w:val="en-US"/>
        </w:rPr>
        <w:t>CH</w:t>
      </w:r>
      <w:r w:rsidRPr="00524CF5">
        <w:rPr>
          <w:color w:val="000000"/>
          <w:kern w:val="2"/>
          <w:sz w:val="24"/>
          <w:vertAlign w:val="subscript"/>
        </w:rPr>
        <w:t>2</w:t>
      </w:r>
      <w:proofErr w:type="spellStart"/>
      <w:r w:rsidRPr="00524CF5">
        <w:rPr>
          <w:color w:val="000000"/>
          <w:kern w:val="2"/>
          <w:sz w:val="24"/>
          <w:lang w:val="en-US"/>
        </w:rPr>
        <w:t>OHCl</w:t>
      </w:r>
      <w:proofErr w:type="spellEnd"/>
      <w:r w:rsidRPr="00524CF5">
        <w:rPr>
          <w:color w:val="000000"/>
          <w:kern w:val="2"/>
          <w:sz w:val="24"/>
        </w:rPr>
        <w:t xml:space="preserve"> + </w:t>
      </w:r>
      <w:r w:rsidRPr="00524CF5">
        <w:rPr>
          <w:color w:val="000000"/>
          <w:kern w:val="2"/>
          <w:sz w:val="24"/>
          <w:lang w:val="en-US"/>
        </w:rPr>
        <w:t>NH</w:t>
      </w:r>
      <w:r w:rsidRPr="00524CF5">
        <w:rPr>
          <w:color w:val="000000"/>
          <w:kern w:val="2"/>
          <w:sz w:val="24"/>
          <w:vertAlign w:val="subscript"/>
        </w:rPr>
        <w:t>2</w:t>
      </w:r>
      <w:r w:rsidRPr="00524CF5">
        <w:rPr>
          <w:color w:val="000000"/>
          <w:kern w:val="2"/>
          <w:sz w:val="24"/>
          <w:lang w:val="en-US"/>
        </w:rPr>
        <w:t>OH</w:t>
      </w:r>
    </w:p>
    <w:p w:rsidR="00524CF5" w:rsidRDefault="00524CF5" w:rsidP="00524CF5">
      <w:pPr>
        <w:ind w:firstLine="567"/>
        <w:rPr>
          <w:color w:val="000000"/>
          <w:kern w:val="2"/>
          <w:sz w:val="24"/>
        </w:rPr>
      </w:pPr>
    </w:p>
    <w:p w:rsidR="00524CF5" w:rsidRPr="00524CF5" w:rsidRDefault="00524CF5" w:rsidP="00524CF5">
      <w:pPr>
        <w:ind w:firstLine="567"/>
        <w:rPr>
          <w:color w:val="000000"/>
          <w:kern w:val="2"/>
          <w:sz w:val="24"/>
        </w:rPr>
      </w:pPr>
      <w:proofErr w:type="spellStart"/>
      <w:r w:rsidRPr="00524CF5">
        <w:rPr>
          <w:color w:val="000000"/>
          <w:kern w:val="2"/>
          <w:sz w:val="24"/>
        </w:rPr>
        <w:t>pH</w:t>
      </w:r>
      <w:proofErr w:type="spellEnd"/>
      <w:r w:rsidRPr="00524CF5">
        <w:rPr>
          <w:color w:val="000000"/>
          <w:kern w:val="2"/>
          <w:sz w:val="24"/>
        </w:rPr>
        <w:t xml:space="preserve"> препарата снова титруют до исходного значения раствором гидроксида натрия. Содержание формальдегида в образце рассчитывают, исходя из количества использованного раствора гидроксида натрия.</w:t>
      </w:r>
    </w:p>
    <w:p w:rsidR="00524CF5" w:rsidRPr="00524CF5" w:rsidRDefault="00524CF5" w:rsidP="00524CF5">
      <w:pPr>
        <w:ind w:firstLine="567"/>
        <w:rPr>
          <w:color w:val="000000"/>
          <w:kern w:val="2"/>
          <w:sz w:val="24"/>
        </w:rPr>
      </w:pPr>
      <w:r w:rsidRPr="00524CF5">
        <w:rPr>
          <w:color w:val="000000"/>
          <w:kern w:val="2"/>
          <w:sz w:val="24"/>
        </w:rPr>
        <w:t>Реактивы:</w:t>
      </w:r>
    </w:p>
    <w:p w:rsidR="00524CF5" w:rsidRPr="00524CF5" w:rsidRDefault="00524CF5" w:rsidP="00524CF5">
      <w:pPr>
        <w:pStyle w:val="af"/>
        <w:numPr>
          <w:ilvl w:val="0"/>
          <w:numId w:val="17"/>
        </w:numPr>
        <w:tabs>
          <w:tab w:val="left" w:pos="851"/>
        </w:tabs>
        <w:spacing w:after="0" w:line="240" w:lineRule="auto"/>
        <w:ind w:left="0" w:firstLine="567"/>
        <w:rPr>
          <w:rFonts w:ascii="Times New Roman" w:hAnsi="Times New Roman"/>
          <w:color w:val="000000"/>
          <w:kern w:val="2"/>
          <w:sz w:val="24"/>
          <w:szCs w:val="24"/>
        </w:rPr>
      </w:pPr>
      <w:r w:rsidRPr="00524CF5">
        <w:rPr>
          <w:rFonts w:ascii="Times New Roman" w:hAnsi="Times New Roman"/>
          <w:color w:val="000000"/>
          <w:kern w:val="2"/>
          <w:sz w:val="24"/>
          <w:szCs w:val="24"/>
        </w:rPr>
        <w:t>0,5 моль/</w:t>
      </w:r>
      <w:r w:rsidRPr="00524CF5">
        <w:rPr>
          <w:rFonts w:ascii="Times New Roman" w:hAnsi="Times New Roman"/>
          <w:color w:val="000000"/>
          <w:kern w:val="2"/>
          <w:sz w:val="24"/>
          <w:szCs w:val="24"/>
          <w:lang w:val="kk-KZ"/>
        </w:rPr>
        <w:t>см</w:t>
      </w:r>
      <w:r w:rsidRPr="00524CF5">
        <w:rPr>
          <w:rFonts w:ascii="Times New Roman" w:hAnsi="Times New Roman"/>
          <w:color w:val="000000"/>
          <w:kern w:val="2"/>
          <w:sz w:val="24"/>
          <w:szCs w:val="24"/>
          <w:vertAlign w:val="superscript"/>
          <w:lang w:val="kk-KZ"/>
        </w:rPr>
        <w:t>3</w:t>
      </w:r>
      <w:r w:rsidRPr="00524CF5">
        <w:rPr>
          <w:rFonts w:ascii="Times New Roman" w:hAnsi="Times New Roman"/>
          <w:color w:val="000000"/>
          <w:kern w:val="2"/>
          <w:sz w:val="24"/>
          <w:szCs w:val="24"/>
        </w:rPr>
        <w:t xml:space="preserve"> раствора гидроксида натрия;</w:t>
      </w:r>
    </w:p>
    <w:p w:rsidR="00524CF5" w:rsidRPr="00524CF5" w:rsidRDefault="00524CF5" w:rsidP="00524CF5">
      <w:pPr>
        <w:pStyle w:val="af"/>
        <w:numPr>
          <w:ilvl w:val="0"/>
          <w:numId w:val="17"/>
        </w:numPr>
        <w:tabs>
          <w:tab w:val="left" w:pos="851"/>
        </w:tabs>
        <w:spacing w:after="0" w:line="240" w:lineRule="auto"/>
        <w:ind w:left="0" w:firstLine="567"/>
        <w:rPr>
          <w:rFonts w:ascii="Times New Roman" w:hAnsi="Times New Roman"/>
          <w:color w:val="000000"/>
          <w:kern w:val="2"/>
          <w:sz w:val="24"/>
          <w:szCs w:val="24"/>
        </w:rPr>
      </w:pPr>
      <w:r w:rsidRPr="00524CF5">
        <w:rPr>
          <w:rFonts w:ascii="Times New Roman" w:hAnsi="Times New Roman"/>
          <w:color w:val="000000"/>
          <w:kern w:val="2"/>
          <w:sz w:val="24"/>
          <w:szCs w:val="24"/>
        </w:rPr>
        <w:t>приблизительно 0,5 моль/</w:t>
      </w:r>
      <w:r w:rsidRPr="00524CF5">
        <w:rPr>
          <w:rFonts w:ascii="Times New Roman" w:hAnsi="Times New Roman"/>
          <w:color w:val="000000"/>
          <w:kern w:val="2"/>
          <w:sz w:val="24"/>
          <w:szCs w:val="24"/>
          <w:lang w:val="kk-KZ"/>
        </w:rPr>
        <w:t>см</w:t>
      </w:r>
      <w:r w:rsidRPr="00524CF5">
        <w:rPr>
          <w:rFonts w:ascii="Times New Roman" w:hAnsi="Times New Roman"/>
          <w:color w:val="000000"/>
          <w:kern w:val="2"/>
          <w:sz w:val="24"/>
          <w:szCs w:val="24"/>
          <w:vertAlign w:val="superscript"/>
          <w:lang w:val="kk-KZ"/>
        </w:rPr>
        <w:t>3</w:t>
      </w:r>
      <w:r w:rsidRPr="00524CF5">
        <w:rPr>
          <w:rFonts w:ascii="Times New Roman" w:hAnsi="Times New Roman"/>
          <w:color w:val="000000"/>
          <w:kern w:val="2"/>
          <w:sz w:val="24"/>
          <w:szCs w:val="24"/>
        </w:rPr>
        <w:t xml:space="preserve"> раствора </w:t>
      </w:r>
      <w:proofErr w:type="spellStart"/>
      <w:r w:rsidRPr="00524CF5">
        <w:rPr>
          <w:rFonts w:ascii="Times New Roman" w:hAnsi="Times New Roman"/>
          <w:color w:val="000000"/>
          <w:kern w:val="2"/>
          <w:sz w:val="24"/>
          <w:szCs w:val="24"/>
        </w:rPr>
        <w:t>гидроксиламмония</w:t>
      </w:r>
      <w:proofErr w:type="spellEnd"/>
      <w:r w:rsidRPr="00524CF5">
        <w:rPr>
          <w:rFonts w:ascii="Times New Roman" w:hAnsi="Times New Roman"/>
          <w:color w:val="000000"/>
          <w:kern w:val="2"/>
          <w:sz w:val="24"/>
          <w:szCs w:val="24"/>
        </w:rPr>
        <w:t xml:space="preserve"> хлорида, доведенного до </w:t>
      </w:r>
      <w:proofErr w:type="spellStart"/>
      <w:r w:rsidRPr="00524CF5">
        <w:rPr>
          <w:rFonts w:ascii="Times New Roman" w:hAnsi="Times New Roman"/>
          <w:color w:val="000000"/>
          <w:kern w:val="2"/>
          <w:sz w:val="24"/>
          <w:szCs w:val="24"/>
        </w:rPr>
        <w:t>pH</w:t>
      </w:r>
      <w:proofErr w:type="spellEnd"/>
      <w:r w:rsidRPr="00524CF5">
        <w:rPr>
          <w:rFonts w:ascii="Times New Roman" w:hAnsi="Times New Roman"/>
          <w:color w:val="000000"/>
          <w:kern w:val="2"/>
          <w:sz w:val="24"/>
          <w:szCs w:val="24"/>
        </w:rPr>
        <w:t xml:space="preserve"> = 3</w:t>
      </w:r>
      <w:r w:rsidRPr="00524CF5">
        <w:rPr>
          <w:rFonts w:ascii="Times New Roman" w:hAnsi="Times New Roman"/>
          <w:color w:val="000000"/>
          <w:kern w:val="2"/>
          <w:sz w:val="24"/>
          <w:szCs w:val="24"/>
          <w:lang w:val="kk-KZ"/>
        </w:rPr>
        <w:t>,</w:t>
      </w:r>
      <w:r w:rsidRPr="00524CF5">
        <w:rPr>
          <w:rFonts w:ascii="Times New Roman" w:hAnsi="Times New Roman"/>
          <w:color w:val="000000"/>
          <w:kern w:val="2"/>
          <w:sz w:val="24"/>
          <w:szCs w:val="24"/>
        </w:rPr>
        <w:t>0;</w:t>
      </w:r>
    </w:p>
    <w:p w:rsidR="00524CF5" w:rsidRPr="00524CF5" w:rsidRDefault="00524CF5" w:rsidP="00524CF5">
      <w:pPr>
        <w:pStyle w:val="af"/>
        <w:numPr>
          <w:ilvl w:val="0"/>
          <w:numId w:val="17"/>
        </w:numPr>
        <w:tabs>
          <w:tab w:val="left" w:pos="851"/>
        </w:tabs>
        <w:spacing w:after="0" w:line="240" w:lineRule="auto"/>
        <w:ind w:left="0" w:firstLine="567"/>
        <w:rPr>
          <w:rFonts w:ascii="Times New Roman" w:hAnsi="Times New Roman"/>
          <w:color w:val="000000"/>
          <w:kern w:val="2"/>
          <w:sz w:val="24"/>
          <w:szCs w:val="24"/>
        </w:rPr>
      </w:pPr>
      <w:r w:rsidRPr="00524CF5">
        <w:rPr>
          <w:rFonts w:ascii="Times New Roman" w:hAnsi="Times New Roman"/>
          <w:color w:val="000000"/>
          <w:kern w:val="2"/>
          <w:sz w:val="24"/>
          <w:szCs w:val="24"/>
        </w:rPr>
        <w:t>приблизительно 0,5 моль/</w:t>
      </w:r>
      <w:r w:rsidRPr="00524CF5">
        <w:rPr>
          <w:rFonts w:ascii="Times New Roman" w:hAnsi="Times New Roman"/>
          <w:color w:val="000000"/>
          <w:kern w:val="2"/>
          <w:sz w:val="24"/>
          <w:szCs w:val="24"/>
          <w:lang w:val="kk-KZ"/>
        </w:rPr>
        <w:t>см</w:t>
      </w:r>
      <w:r w:rsidRPr="00524CF5">
        <w:rPr>
          <w:rFonts w:ascii="Times New Roman" w:hAnsi="Times New Roman"/>
          <w:color w:val="000000"/>
          <w:kern w:val="2"/>
          <w:sz w:val="24"/>
          <w:szCs w:val="24"/>
          <w:vertAlign w:val="superscript"/>
          <w:lang w:val="kk-KZ"/>
        </w:rPr>
        <w:t>3</w:t>
      </w:r>
      <w:r w:rsidRPr="00524CF5">
        <w:rPr>
          <w:rFonts w:ascii="Times New Roman" w:hAnsi="Times New Roman"/>
          <w:color w:val="000000"/>
          <w:kern w:val="2"/>
          <w:sz w:val="24"/>
          <w:szCs w:val="24"/>
        </w:rPr>
        <w:t xml:space="preserve"> соляной кислоты. </w:t>
      </w:r>
    </w:p>
    <w:p w:rsidR="00524CF5" w:rsidRPr="00524CF5" w:rsidRDefault="00524CF5" w:rsidP="00524CF5">
      <w:pPr>
        <w:pStyle w:val="af"/>
        <w:tabs>
          <w:tab w:val="left" w:pos="851"/>
        </w:tabs>
        <w:spacing w:after="0" w:line="240" w:lineRule="auto"/>
        <w:ind w:left="567"/>
        <w:rPr>
          <w:rFonts w:ascii="Times New Roman" w:hAnsi="Times New Roman"/>
          <w:color w:val="000000"/>
          <w:kern w:val="2"/>
          <w:sz w:val="24"/>
          <w:szCs w:val="24"/>
        </w:rPr>
      </w:pPr>
      <w:r w:rsidRPr="00524CF5">
        <w:rPr>
          <w:rFonts w:ascii="Times New Roman" w:hAnsi="Times New Roman"/>
          <w:color w:val="000000"/>
          <w:kern w:val="2"/>
          <w:sz w:val="24"/>
          <w:szCs w:val="24"/>
        </w:rPr>
        <w:t>Оборудование:</w:t>
      </w:r>
    </w:p>
    <w:p w:rsidR="00524CF5" w:rsidRPr="00524CF5" w:rsidRDefault="00524CF5" w:rsidP="00524CF5">
      <w:pPr>
        <w:pStyle w:val="af"/>
        <w:numPr>
          <w:ilvl w:val="0"/>
          <w:numId w:val="17"/>
        </w:numPr>
        <w:tabs>
          <w:tab w:val="left" w:pos="851"/>
        </w:tabs>
        <w:spacing w:after="0" w:line="240" w:lineRule="auto"/>
        <w:ind w:left="0" w:firstLine="567"/>
        <w:rPr>
          <w:rFonts w:ascii="Times New Roman" w:hAnsi="Times New Roman"/>
          <w:color w:val="000000"/>
          <w:kern w:val="2"/>
          <w:sz w:val="24"/>
          <w:szCs w:val="24"/>
        </w:rPr>
      </w:pPr>
      <w:r w:rsidRPr="00524CF5">
        <w:rPr>
          <w:rFonts w:ascii="Times New Roman" w:hAnsi="Times New Roman"/>
          <w:color w:val="000000"/>
          <w:kern w:val="2"/>
          <w:sz w:val="24"/>
          <w:szCs w:val="24"/>
        </w:rPr>
        <w:t>pH-метр со стеклянным электродом;</w:t>
      </w:r>
    </w:p>
    <w:p w:rsidR="00524CF5" w:rsidRPr="00524CF5" w:rsidRDefault="00524CF5" w:rsidP="00524CF5">
      <w:pPr>
        <w:pStyle w:val="af"/>
        <w:numPr>
          <w:ilvl w:val="0"/>
          <w:numId w:val="17"/>
        </w:numPr>
        <w:tabs>
          <w:tab w:val="left" w:pos="851"/>
        </w:tabs>
        <w:spacing w:after="0" w:line="240" w:lineRule="auto"/>
        <w:ind w:left="0" w:firstLine="567"/>
        <w:rPr>
          <w:rFonts w:ascii="Times New Roman" w:hAnsi="Times New Roman"/>
          <w:color w:val="000000"/>
          <w:kern w:val="2"/>
          <w:sz w:val="24"/>
          <w:szCs w:val="24"/>
        </w:rPr>
      </w:pPr>
      <w:r w:rsidRPr="00524CF5">
        <w:rPr>
          <w:rFonts w:ascii="Times New Roman" w:hAnsi="Times New Roman"/>
          <w:color w:val="000000"/>
          <w:kern w:val="2"/>
          <w:sz w:val="24"/>
          <w:szCs w:val="24"/>
        </w:rPr>
        <w:t>магнитная мешалка;</w:t>
      </w:r>
    </w:p>
    <w:p w:rsidR="00524CF5" w:rsidRPr="00524CF5" w:rsidRDefault="00524CF5" w:rsidP="00524CF5">
      <w:pPr>
        <w:pStyle w:val="af"/>
        <w:numPr>
          <w:ilvl w:val="0"/>
          <w:numId w:val="17"/>
        </w:numPr>
        <w:tabs>
          <w:tab w:val="left" w:pos="851"/>
        </w:tabs>
        <w:spacing w:after="0" w:line="240" w:lineRule="auto"/>
        <w:ind w:left="0" w:firstLine="567"/>
        <w:rPr>
          <w:rFonts w:ascii="Times New Roman" w:hAnsi="Times New Roman"/>
          <w:color w:val="000000"/>
          <w:kern w:val="2"/>
          <w:sz w:val="24"/>
          <w:szCs w:val="24"/>
        </w:rPr>
      </w:pPr>
      <w:r w:rsidRPr="00524CF5">
        <w:rPr>
          <w:rFonts w:ascii="Times New Roman" w:hAnsi="Times New Roman"/>
          <w:color w:val="000000"/>
          <w:kern w:val="2"/>
          <w:sz w:val="24"/>
          <w:szCs w:val="24"/>
        </w:rPr>
        <w:t>пипетки;</w:t>
      </w:r>
    </w:p>
    <w:p w:rsidR="00524CF5" w:rsidRPr="00524CF5" w:rsidRDefault="00524CF5" w:rsidP="00524CF5">
      <w:pPr>
        <w:pStyle w:val="af"/>
        <w:numPr>
          <w:ilvl w:val="0"/>
          <w:numId w:val="17"/>
        </w:numPr>
        <w:tabs>
          <w:tab w:val="left" w:pos="851"/>
        </w:tabs>
        <w:spacing w:after="0" w:line="240" w:lineRule="auto"/>
        <w:ind w:left="0" w:firstLine="567"/>
        <w:rPr>
          <w:rFonts w:ascii="Times New Roman" w:hAnsi="Times New Roman"/>
          <w:color w:val="000000"/>
          <w:kern w:val="2"/>
          <w:sz w:val="24"/>
          <w:szCs w:val="24"/>
        </w:rPr>
      </w:pPr>
      <w:r w:rsidRPr="00524CF5">
        <w:rPr>
          <w:rFonts w:ascii="Times New Roman" w:hAnsi="Times New Roman"/>
          <w:color w:val="000000"/>
          <w:kern w:val="2"/>
          <w:sz w:val="24"/>
          <w:szCs w:val="24"/>
        </w:rPr>
        <w:t xml:space="preserve">бюретки. </w:t>
      </w:r>
    </w:p>
    <w:p w:rsidR="00524CF5" w:rsidRPr="00524CF5" w:rsidRDefault="00524CF5" w:rsidP="00524CF5">
      <w:pPr>
        <w:ind w:firstLine="567"/>
        <w:rPr>
          <w:color w:val="000000"/>
          <w:kern w:val="2"/>
          <w:sz w:val="24"/>
        </w:rPr>
      </w:pPr>
      <w:r w:rsidRPr="00524CF5">
        <w:rPr>
          <w:color w:val="000000"/>
          <w:kern w:val="2"/>
          <w:sz w:val="24"/>
        </w:rPr>
        <w:t>Протокол тестирования:</w:t>
      </w:r>
    </w:p>
    <w:p w:rsidR="00524CF5" w:rsidRPr="00524CF5" w:rsidRDefault="00524CF5" w:rsidP="00524CF5">
      <w:pPr>
        <w:ind w:firstLine="567"/>
        <w:rPr>
          <w:color w:val="000000"/>
          <w:kern w:val="2"/>
          <w:sz w:val="24"/>
        </w:rPr>
      </w:pPr>
      <w:r w:rsidRPr="00524CF5">
        <w:rPr>
          <w:color w:val="000000"/>
          <w:kern w:val="2"/>
          <w:sz w:val="24"/>
        </w:rPr>
        <w:t xml:space="preserve">Из исследуемого образца берут объем, содержащий от 100 до 150 мг формальдегида, переносят его пипеткой в колбу, подходящую для титрования, и заполняют до 100 </w:t>
      </w:r>
      <w:r>
        <w:rPr>
          <w:color w:val="000000"/>
          <w:kern w:val="2"/>
          <w:sz w:val="24"/>
        </w:rPr>
        <w:t>см</w:t>
      </w:r>
      <w:r>
        <w:rPr>
          <w:color w:val="000000"/>
          <w:kern w:val="2"/>
          <w:sz w:val="24"/>
          <w:vertAlign w:val="superscript"/>
        </w:rPr>
        <w:t>3</w:t>
      </w:r>
      <w:r w:rsidRPr="00524CF5">
        <w:rPr>
          <w:color w:val="000000"/>
          <w:kern w:val="2"/>
          <w:sz w:val="24"/>
        </w:rPr>
        <w:t xml:space="preserve"> </w:t>
      </w:r>
      <w:proofErr w:type="spellStart"/>
      <w:r w:rsidRPr="00524CF5">
        <w:rPr>
          <w:color w:val="000000"/>
          <w:kern w:val="2"/>
          <w:sz w:val="24"/>
        </w:rPr>
        <w:t>бидистиллированной</w:t>
      </w:r>
      <w:proofErr w:type="spellEnd"/>
      <w:r w:rsidRPr="00524CF5">
        <w:rPr>
          <w:color w:val="000000"/>
          <w:kern w:val="2"/>
          <w:sz w:val="24"/>
        </w:rPr>
        <w:t xml:space="preserve"> водой (</w:t>
      </w:r>
      <w:r>
        <w:rPr>
          <w:color w:val="000000"/>
          <w:kern w:val="2"/>
          <w:sz w:val="24"/>
        </w:rPr>
        <w:t xml:space="preserve">см. </w:t>
      </w:r>
      <w:r w:rsidRPr="00524CF5">
        <w:rPr>
          <w:color w:val="000000"/>
          <w:kern w:val="2"/>
          <w:sz w:val="24"/>
        </w:rPr>
        <w:t xml:space="preserve">5.2.2.2). Регулируют </w:t>
      </w:r>
      <w:proofErr w:type="spellStart"/>
      <w:r w:rsidRPr="00524CF5">
        <w:rPr>
          <w:color w:val="000000"/>
          <w:kern w:val="2"/>
          <w:sz w:val="24"/>
        </w:rPr>
        <w:t>pH</w:t>
      </w:r>
      <w:proofErr w:type="spellEnd"/>
      <w:r w:rsidRPr="00524CF5">
        <w:rPr>
          <w:color w:val="000000"/>
          <w:kern w:val="2"/>
          <w:sz w:val="24"/>
        </w:rPr>
        <w:t xml:space="preserve"> раствора до 3</w:t>
      </w:r>
      <w:r>
        <w:rPr>
          <w:color w:val="000000"/>
          <w:kern w:val="2"/>
          <w:sz w:val="24"/>
        </w:rPr>
        <w:t>,</w:t>
      </w:r>
      <w:r w:rsidRPr="00524CF5">
        <w:rPr>
          <w:color w:val="000000"/>
          <w:kern w:val="2"/>
          <w:sz w:val="24"/>
        </w:rPr>
        <w:t>0 прибл</w:t>
      </w:r>
      <w:r>
        <w:rPr>
          <w:color w:val="000000"/>
          <w:kern w:val="2"/>
          <w:sz w:val="24"/>
        </w:rPr>
        <w:t>изительно</w:t>
      </w:r>
      <w:r w:rsidRPr="00524CF5">
        <w:rPr>
          <w:color w:val="000000"/>
          <w:kern w:val="2"/>
          <w:sz w:val="24"/>
        </w:rPr>
        <w:t xml:space="preserve"> </w:t>
      </w:r>
      <w:r>
        <w:rPr>
          <w:color w:val="000000"/>
          <w:kern w:val="2"/>
          <w:sz w:val="24"/>
        </w:rPr>
        <w:t xml:space="preserve">  </w:t>
      </w:r>
      <w:r w:rsidRPr="00524CF5">
        <w:rPr>
          <w:color w:val="000000"/>
          <w:kern w:val="2"/>
          <w:sz w:val="24"/>
        </w:rPr>
        <w:t>0,5 моль/</w:t>
      </w:r>
      <w:r>
        <w:rPr>
          <w:color w:val="000000"/>
          <w:kern w:val="2"/>
          <w:sz w:val="24"/>
        </w:rPr>
        <w:t>дм</w:t>
      </w:r>
      <w:r>
        <w:rPr>
          <w:color w:val="000000"/>
          <w:kern w:val="2"/>
          <w:sz w:val="24"/>
          <w:vertAlign w:val="superscript"/>
        </w:rPr>
        <w:t>3</w:t>
      </w:r>
      <w:r w:rsidRPr="00524CF5">
        <w:rPr>
          <w:color w:val="000000"/>
          <w:kern w:val="2"/>
          <w:sz w:val="24"/>
        </w:rPr>
        <w:t xml:space="preserve"> соляной кислоты с помощью pH-метра. Добавляют пипеткой 25 </w:t>
      </w:r>
      <w:r>
        <w:rPr>
          <w:color w:val="000000"/>
          <w:kern w:val="2"/>
          <w:sz w:val="24"/>
        </w:rPr>
        <w:t>см</w:t>
      </w:r>
      <w:r>
        <w:rPr>
          <w:color w:val="000000"/>
          <w:kern w:val="2"/>
          <w:sz w:val="24"/>
          <w:vertAlign w:val="superscript"/>
        </w:rPr>
        <w:t>3</w:t>
      </w:r>
      <w:r w:rsidRPr="00524CF5">
        <w:rPr>
          <w:color w:val="000000"/>
          <w:kern w:val="2"/>
          <w:sz w:val="24"/>
        </w:rPr>
        <w:t xml:space="preserve"> раствора гидроксиламмоний хлорида с </w:t>
      </w:r>
      <w:proofErr w:type="spellStart"/>
      <w:r w:rsidRPr="00524CF5">
        <w:rPr>
          <w:color w:val="000000"/>
          <w:kern w:val="2"/>
          <w:sz w:val="24"/>
        </w:rPr>
        <w:t>pH</w:t>
      </w:r>
      <w:proofErr w:type="spellEnd"/>
      <w:r w:rsidRPr="00524CF5">
        <w:rPr>
          <w:color w:val="000000"/>
          <w:kern w:val="2"/>
          <w:sz w:val="24"/>
        </w:rPr>
        <w:t xml:space="preserve"> 3</w:t>
      </w:r>
      <w:r>
        <w:rPr>
          <w:color w:val="000000"/>
          <w:kern w:val="2"/>
          <w:sz w:val="24"/>
        </w:rPr>
        <w:t>,</w:t>
      </w:r>
      <w:r w:rsidRPr="00524CF5">
        <w:rPr>
          <w:color w:val="000000"/>
          <w:kern w:val="2"/>
          <w:sz w:val="24"/>
        </w:rPr>
        <w:t>0 в колбу и дают смеси постоять 10 мин при комнатной температуре. Затем титруют смесь 0,5 моль/</w:t>
      </w:r>
      <w:r>
        <w:rPr>
          <w:color w:val="000000"/>
          <w:kern w:val="2"/>
          <w:sz w:val="24"/>
        </w:rPr>
        <w:t>дм</w:t>
      </w:r>
      <w:r>
        <w:rPr>
          <w:color w:val="000000"/>
          <w:kern w:val="2"/>
          <w:sz w:val="24"/>
          <w:vertAlign w:val="superscript"/>
        </w:rPr>
        <w:t>3</w:t>
      </w:r>
      <w:r w:rsidRPr="00524CF5">
        <w:rPr>
          <w:color w:val="000000"/>
          <w:kern w:val="2"/>
          <w:sz w:val="24"/>
        </w:rPr>
        <w:t xml:space="preserve"> раствора гидроксида натрия с помощью </w:t>
      </w:r>
      <w:r>
        <w:rPr>
          <w:color w:val="000000"/>
          <w:kern w:val="2"/>
          <w:sz w:val="24"/>
        </w:rPr>
        <w:t xml:space="preserve">               </w:t>
      </w:r>
      <w:proofErr w:type="spellStart"/>
      <w:r w:rsidRPr="00524CF5">
        <w:rPr>
          <w:color w:val="000000"/>
          <w:kern w:val="2"/>
          <w:sz w:val="24"/>
        </w:rPr>
        <w:t>pH</w:t>
      </w:r>
      <w:proofErr w:type="spellEnd"/>
      <w:r w:rsidRPr="00524CF5">
        <w:rPr>
          <w:color w:val="000000"/>
          <w:kern w:val="2"/>
          <w:sz w:val="24"/>
        </w:rPr>
        <w:t xml:space="preserve">-метра, пока </w:t>
      </w:r>
      <w:proofErr w:type="spellStart"/>
      <w:r w:rsidRPr="00524CF5">
        <w:rPr>
          <w:color w:val="000000"/>
          <w:kern w:val="2"/>
          <w:sz w:val="24"/>
        </w:rPr>
        <w:t>pH</w:t>
      </w:r>
      <w:proofErr w:type="spellEnd"/>
      <w:r w:rsidRPr="00524CF5">
        <w:rPr>
          <w:color w:val="000000"/>
          <w:kern w:val="2"/>
          <w:sz w:val="24"/>
        </w:rPr>
        <w:t xml:space="preserve"> не вернется к 3</w:t>
      </w:r>
      <w:r>
        <w:rPr>
          <w:color w:val="000000"/>
          <w:kern w:val="2"/>
          <w:sz w:val="24"/>
        </w:rPr>
        <w:t>,</w:t>
      </w:r>
      <w:r w:rsidRPr="00524CF5">
        <w:rPr>
          <w:color w:val="000000"/>
          <w:kern w:val="2"/>
          <w:sz w:val="24"/>
        </w:rPr>
        <w:t>0.</w:t>
      </w:r>
    </w:p>
    <w:p w:rsidR="00524CF5" w:rsidRPr="00524CF5" w:rsidRDefault="00524CF5" w:rsidP="00524CF5">
      <w:pPr>
        <w:ind w:firstLine="567"/>
        <w:rPr>
          <w:color w:val="000000"/>
          <w:kern w:val="2"/>
          <w:sz w:val="24"/>
        </w:rPr>
      </w:pPr>
      <w:r w:rsidRPr="00524CF5">
        <w:rPr>
          <w:color w:val="000000"/>
          <w:kern w:val="2"/>
          <w:sz w:val="24"/>
        </w:rPr>
        <w:t>Расчет содержания формальдегида в образце:</w:t>
      </w:r>
    </w:p>
    <w:p w:rsidR="00524CF5" w:rsidRPr="00524CF5" w:rsidRDefault="00524CF5" w:rsidP="00524CF5">
      <w:pPr>
        <w:ind w:firstLine="567"/>
        <w:rPr>
          <w:color w:val="000000"/>
          <w:kern w:val="2"/>
          <w:sz w:val="24"/>
          <w:vertAlign w:val="superscript"/>
        </w:rPr>
      </w:pPr>
      <w:r w:rsidRPr="00524CF5">
        <w:rPr>
          <w:color w:val="000000"/>
          <w:kern w:val="2"/>
          <w:sz w:val="24"/>
          <w:u w:val="single"/>
        </w:rPr>
        <w:t>Требуемый объем 0,5 моль/</w:t>
      </w:r>
      <w:r>
        <w:rPr>
          <w:color w:val="000000"/>
          <w:kern w:val="2"/>
          <w:sz w:val="24"/>
          <w:u w:val="single"/>
        </w:rPr>
        <w:t>дм</w:t>
      </w:r>
      <w:r>
        <w:rPr>
          <w:color w:val="000000"/>
          <w:kern w:val="2"/>
          <w:sz w:val="24"/>
          <w:u w:val="single"/>
          <w:vertAlign w:val="superscript"/>
        </w:rPr>
        <w:t>3</w:t>
      </w:r>
      <w:r w:rsidRPr="00524CF5">
        <w:rPr>
          <w:color w:val="000000"/>
          <w:kern w:val="2"/>
          <w:sz w:val="24"/>
          <w:u w:val="single"/>
        </w:rPr>
        <w:t xml:space="preserve"> </w:t>
      </w:r>
      <w:proofErr w:type="spellStart"/>
      <w:r w:rsidRPr="00524CF5">
        <w:rPr>
          <w:color w:val="000000"/>
          <w:kern w:val="2"/>
          <w:sz w:val="24"/>
          <w:u w:val="single"/>
        </w:rPr>
        <w:t>NaOH</w:t>
      </w:r>
      <w:proofErr w:type="spellEnd"/>
      <w:r w:rsidRPr="00524CF5">
        <w:rPr>
          <w:color w:val="000000"/>
          <w:kern w:val="2"/>
          <w:sz w:val="24"/>
          <w:u w:val="single"/>
        </w:rPr>
        <w:t xml:space="preserve">, в </w:t>
      </w:r>
      <w:r>
        <w:rPr>
          <w:color w:val="000000"/>
          <w:kern w:val="2"/>
          <w:sz w:val="24"/>
          <w:u w:val="single"/>
        </w:rPr>
        <w:t>см</w:t>
      </w:r>
      <w:r>
        <w:rPr>
          <w:color w:val="000000"/>
          <w:kern w:val="2"/>
          <w:sz w:val="24"/>
          <w:u w:val="single"/>
          <w:vertAlign w:val="superscript"/>
        </w:rPr>
        <w:t>3</w:t>
      </w:r>
      <w:r w:rsidRPr="00524CF5">
        <w:rPr>
          <w:color w:val="000000"/>
          <w:kern w:val="2"/>
          <w:sz w:val="24"/>
          <w:u w:val="single"/>
        </w:rPr>
        <w:t xml:space="preserve"> </w:t>
      </w:r>
      <w:r>
        <w:rPr>
          <w:color w:val="000000"/>
          <w:kern w:val="2"/>
          <w:sz w:val="24"/>
          <w:u w:val="single"/>
        </w:rPr>
        <w:t>×</w:t>
      </w:r>
      <w:r w:rsidRPr="00524CF5">
        <w:rPr>
          <w:color w:val="000000"/>
          <w:kern w:val="2"/>
          <w:sz w:val="24"/>
          <w:u w:val="single"/>
        </w:rPr>
        <w:t xml:space="preserve"> 30,03 </w:t>
      </w:r>
      <w:r w:rsidRPr="00524CF5">
        <w:rPr>
          <w:color w:val="000000"/>
          <w:kern w:val="2"/>
          <w:sz w:val="24"/>
        </w:rPr>
        <w:t xml:space="preserve">= содержание формальдегида в образце в г на 100 </w:t>
      </w:r>
      <w:r>
        <w:rPr>
          <w:color w:val="000000"/>
          <w:kern w:val="2"/>
          <w:sz w:val="24"/>
        </w:rPr>
        <w:t>см</w:t>
      </w:r>
      <w:r>
        <w:rPr>
          <w:color w:val="000000"/>
          <w:kern w:val="2"/>
          <w:sz w:val="24"/>
          <w:vertAlign w:val="superscript"/>
        </w:rPr>
        <w:t>3</w:t>
      </w:r>
    </w:p>
    <w:p w:rsidR="00F678FA" w:rsidRPr="00524CF5" w:rsidRDefault="00524CF5" w:rsidP="00524CF5">
      <w:pPr>
        <w:ind w:firstLine="567"/>
        <w:rPr>
          <w:bCs/>
          <w:kern w:val="2"/>
          <w:sz w:val="24"/>
        </w:rPr>
      </w:pPr>
      <w:r w:rsidRPr="00524CF5">
        <w:rPr>
          <w:color w:val="000000"/>
          <w:kern w:val="2"/>
          <w:sz w:val="24"/>
        </w:rPr>
        <w:t xml:space="preserve">Объем пробы в </w:t>
      </w:r>
      <w:r>
        <w:rPr>
          <w:color w:val="000000"/>
          <w:kern w:val="2"/>
          <w:sz w:val="24"/>
        </w:rPr>
        <w:t>см</w:t>
      </w:r>
      <w:r>
        <w:rPr>
          <w:color w:val="000000"/>
          <w:kern w:val="2"/>
          <w:sz w:val="24"/>
          <w:vertAlign w:val="superscript"/>
        </w:rPr>
        <w:t>3</w:t>
      </w:r>
      <w:r w:rsidRPr="00524CF5">
        <w:rPr>
          <w:color w:val="000000"/>
          <w:kern w:val="2"/>
          <w:sz w:val="24"/>
        </w:rPr>
        <w:t xml:space="preserve"> </w:t>
      </w:r>
      <w:r>
        <w:rPr>
          <w:color w:val="000000"/>
          <w:kern w:val="2"/>
          <w:sz w:val="24"/>
        </w:rPr>
        <w:t>×</w:t>
      </w:r>
      <w:r w:rsidRPr="00524CF5">
        <w:rPr>
          <w:color w:val="000000"/>
          <w:kern w:val="2"/>
          <w:sz w:val="24"/>
        </w:rPr>
        <w:t xml:space="preserve"> 20</w:t>
      </w:r>
    </w:p>
    <w:p w:rsidR="00F678FA" w:rsidRDefault="00F678FA" w:rsidP="00F678FA">
      <w:pPr>
        <w:pStyle w:val="Style18"/>
        <w:widowControl/>
        <w:jc w:val="both"/>
        <w:rPr>
          <w:rStyle w:val="FontStyle76"/>
          <w:rFonts w:ascii="Times New Roman" w:hAnsi="Times New Roman" w:cs="Times New Roman"/>
          <w:i w:val="0"/>
          <w:sz w:val="24"/>
          <w:szCs w:val="24"/>
          <w:lang w:eastAsia="en-US"/>
        </w:rPr>
      </w:pPr>
    </w:p>
    <w:p w:rsidR="009B7947" w:rsidRDefault="009B7947" w:rsidP="00F678FA">
      <w:pPr>
        <w:pStyle w:val="Style18"/>
        <w:widowControl/>
        <w:jc w:val="both"/>
        <w:rPr>
          <w:rStyle w:val="FontStyle76"/>
          <w:rFonts w:ascii="Times New Roman" w:hAnsi="Times New Roman" w:cs="Times New Roman"/>
          <w:i w:val="0"/>
          <w:sz w:val="24"/>
          <w:szCs w:val="24"/>
          <w:lang w:eastAsia="en-US"/>
        </w:rPr>
      </w:pPr>
    </w:p>
    <w:p w:rsidR="00C97A4B" w:rsidRPr="00B103C0" w:rsidRDefault="00C97A4B" w:rsidP="00C97A4B">
      <w:pPr>
        <w:pStyle w:val="10"/>
        <w:pageBreakBefore/>
        <w:spacing w:before="0" w:after="0"/>
        <w:ind w:firstLine="0"/>
        <w:jc w:val="center"/>
        <w:rPr>
          <w:b w:val="0"/>
        </w:rPr>
      </w:pPr>
      <w:bookmarkStart w:id="60" w:name="_Toc72165356"/>
      <w:r w:rsidRPr="00C97A4B">
        <w:rPr>
          <w:sz w:val="24"/>
          <w:szCs w:val="24"/>
        </w:rPr>
        <w:lastRenderedPageBreak/>
        <w:t>Библиография</w:t>
      </w:r>
      <w:bookmarkEnd w:id="60"/>
    </w:p>
    <w:p w:rsidR="00C97A4B" w:rsidRPr="00B103C0" w:rsidRDefault="00C97A4B" w:rsidP="00C97A4B">
      <w:pPr>
        <w:pStyle w:val="Style41"/>
        <w:suppressAutoHyphens/>
        <w:jc w:val="center"/>
        <w:rPr>
          <w:rFonts w:ascii="Times New Roman" w:hAnsi="Times New Roman" w:cs="Times New Roman"/>
          <w:b/>
        </w:rPr>
      </w:pPr>
    </w:p>
    <w:p w:rsidR="00C97A4B" w:rsidRPr="00B103C0" w:rsidRDefault="00C97A4B" w:rsidP="00C97A4B">
      <w:pPr>
        <w:tabs>
          <w:tab w:val="left" w:pos="648"/>
          <w:tab w:val="left" w:pos="3116"/>
        </w:tabs>
        <w:jc w:val="left"/>
        <w:rPr>
          <w:sz w:val="2"/>
        </w:rPr>
      </w:pPr>
      <w:r w:rsidRPr="00B103C0">
        <w:rPr>
          <w:sz w:val="2"/>
        </w:rPr>
        <w:tab/>
      </w:r>
      <w:r w:rsidR="009A5095" w:rsidRPr="00B103C0">
        <w:rPr>
          <w:sz w:val="2"/>
        </w:rPr>
        <w:tab/>
      </w:r>
    </w:p>
    <w:p w:rsidR="00524CF5" w:rsidRPr="00524CF5" w:rsidRDefault="00524CF5" w:rsidP="00524CF5">
      <w:pPr>
        <w:ind w:firstLine="567"/>
        <w:rPr>
          <w:color w:val="000000"/>
          <w:kern w:val="2"/>
          <w:sz w:val="24"/>
        </w:rPr>
      </w:pPr>
      <w:r w:rsidRPr="00B103C0">
        <w:rPr>
          <w:color w:val="000000"/>
          <w:kern w:val="2"/>
          <w:sz w:val="24"/>
        </w:rPr>
        <w:t xml:space="preserve">[1] </w:t>
      </w:r>
      <w:r w:rsidRPr="00524CF5">
        <w:rPr>
          <w:color w:val="000000"/>
          <w:kern w:val="2"/>
          <w:sz w:val="24"/>
          <w:lang w:val="en-US"/>
        </w:rPr>
        <w:t>EUROPEAN</w:t>
      </w:r>
      <w:r w:rsidRPr="00B103C0">
        <w:rPr>
          <w:color w:val="000000"/>
          <w:kern w:val="2"/>
          <w:sz w:val="24"/>
        </w:rPr>
        <w:t xml:space="preserve"> </w:t>
      </w:r>
      <w:r w:rsidRPr="00524CF5">
        <w:rPr>
          <w:color w:val="000000"/>
          <w:kern w:val="2"/>
          <w:sz w:val="24"/>
          <w:lang w:val="en-US"/>
        </w:rPr>
        <w:t>PHARMACOPOEIA</w:t>
      </w:r>
      <w:r w:rsidRPr="00B103C0">
        <w:rPr>
          <w:color w:val="000000"/>
          <w:kern w:val="2"/>
          <w:sz w:val="24"/>
        </w:rPr>
        <w:t xml:space="preserve">. </w:t>
      </w:r>
      <w:r w:rsidRPr="00524CF5">
        <w:rPr>
          <w:color w:val="000000"/>
          <w:kern w:val="2"/>
          <w:sz w:val="24"/>
        </w:rPr>
        <w:t>9</w:t>
      </w:r>
      <w:proofErr w:type="spellStart"/>
      <w:r w:rsidRPr="00524CF5">
        <w:rPr>
          <w:color w:val="000000"/>
          <w:kern w:val="2"/>
          <w:sz w:val="24"/>
          <w:lang w:val="en-US"/>
        </w:rPr>
        <w:t>th</w:t>
      </w:r>
      <w:proofErr w:type="spellEnd"/>
      <w:r w:rsidRPr="00524CF5">
        <w:rPr>
          <w:color w:val="000000"/>
          <w:kern w:val="2"/>
          <w:sz w:val="24"/>
        </w:rPr>
        <w:t xml:space="preserve"> </w:t>
      </w:r>
      <w:r w:rsidRPr="00524CF5">
        <w:rPr>
          <w:color w:val="000000"/>
          <w:kern w:val="2"/>
          <w:sz w:val="24"/>
          <w:lang w:val="en-US"/>
        </w:rPr>
        <w:t>edition</w:t>
      </w:r>
      <w:r w:rsidRPr="00524CF5">
        <w:rPr>
          <w:color w:val="000000"/>
          <w:kern w:val="2"/>
          <w:sz w:val="24"/>
        </w:rPr>
        <w:t xml:space="preserve"> 2017 </w:t>
      </w:r>
      <w:r w:rsidR="009A5095" w:rsidRPr="009A5095">
        <w:rPr>
          <w:color w:val="000000"/>
          <w:kern w:val="2"/>
          <w:sz w:val="24"/>
        </w:rPr>
        <w:t>(Европейская фармакопея. 9-е издание 2017 г.).</w:t>
      </w:r>
    </w:p>
    <w:p w:rsidR="00524CF5" w:rsidRPr="00524CF5" w:rsidRDefault="00524CF5" w:rsidP="00524CF5">
      <w:pPr>
        <w:ind w:firstLine="567"/>
        <w:rPr>
          <w:color w:val="000000"/>
          <w:kern w:val="2"/>
          <w:sz w:val="24"/>
        </w:rPr>
      </w:pPr>
      <w:r w:rsidRPr="00524CF5">
        <w:rPr>
          <w:color w:val="000000"/>
          <w:kern w:val="2"/>
          <w:sz w:val="24"/>
          <w:lang w:val="en-US"/>
        </w:rPr>
        <w:t xml:space="preserve">[2] LENNETTE E., SCHMIDT N., eds. </w:t>
      </w:r>
      <w:r w:rsidRPr="00B103C0">
        <w:rPr>
          <w:color w:val="000000"/>
          <w:kern w:val="2"/>
          <w:sz w:val="24"/>
          <w:lang w:val="en-US"/>
        </w:rPr>
        <w:t xml:space="preserve">Diagnostic procedures for viral and </w:t>
      </w:r>
      <w:proofErr w:type="spellStart"/>
      <w:r w:rsidRPr="00B103C0">
        <w:rPr>
          <w:color w:val="000000"/>
          <w:kern w:val="2"/>
          <w:sz w:val="24"/>
          <w:lang w:val="en-US"/>
        </w:rPr>
        <w:t>rickettsial</w:t>
      </w:r>
      <w:proofErr w:type="spellEnd"/>
      <w:r w:rsidRPr="00B103C0">
        <w:rPr>
          <w:color w:val="000000"/>
          <w:kern w:val="2"/>
          <w:sz w:val="24"/>
          <w:lang w:val="en-US"/>
        </w:rPr>
        <w:t xml:space="preserve"> infections. </w:t>
      </w:r>
      <w:r w:rsidRPr="00524CF5">
        <w:rPr>
          <w:color w:val="000000"/>
          <w:kern w:val="2"/>
          <w:sz w:val="24"/>
          <w:lang w:val="en-US"/>
        </w:rPr>
        <w:t xml:space="preserve">American Public Health Association Inc, 1969 </w:t>
      </w:r>
      <w:r w:rsidR="009A5095" w:rsidRPr="009A5095">
        <w:rPr>
          <w:color w:val="000000"/>
          <w:kern w:val="2"/>
          <w:sz w:val="24"/>
          <w:lang w:val="en-US"/>
        </w:rPr>
        <w:t>(</w:t>
      </w:r>
      <w:proofErr w:type="spellStart"/>
      <w:r w:rsidR="009A5095" w:rsidRPr="009A5095">
        <w:rPr>
          <w:color w:val="000000"/>
          <w:kern w:val="2"/>
          <w:sz w:val="24"/>
        </w:rPr>
        <w:t>Лэннет</w:t>
      </w:r>
      <w:proofErr w:type="spellEnd"/>
      <w:r w:rsidR="009A5095" w:rsidRPr="009A5095">
        <w:rPr>
          <w:color w:val="000000"/>
          <w:kern w:val="2"/>
          <w:sz w:val="24"/>
          <w:lang w:val="en-US"/>
        </w:rPr>
        <w:t xml:space="preserve"> </w:t>
      </w:r>
      <w:r w:rsidR="009A5095" w:rsidRPr="009A5095">
        <w:rPr>
          <w:color w:val="000000"/>
          <w:kern w:val="2"/>
          <w:sz w:val="24"/>
        </w:rPr>
        <w:t>Э</w:t>
      </w:r>
      <w:r w:rsidR="009A5095" w:rsidRPr="009A5095">
        <w:rPr>
          <w:color w:val="000000"/>
          <w:kern w:val="2"/>
          <w:sz w:val="24"/>
          <w:lang w:val="en-US"/>
        </w:rPr>
        <w:t xml:space="preserve">., </w:t>
      </w:r>
      <w:r w:rsidR="009A5095" w:rsidRPr="009A5095">
        <w:rPr>
          <w:color w:val="000000"/>
          <w:kern w:val="2"/>
          <w:sz w:val="24"/>
        </w:rPr>
        <w:t>Шмидт</w:t>
      </w:r>
      <w:r w:rsidR="009A5095" w:rsidRPr="009A5095">
        <w:rPr>
          <w:color w:val="000000"/>
          <w:kern w:val="2"/>
          <w:sz w:val="24"/>
          <w:lang w:val="en-US"/>
        </w:rPr>
        <w:t xml:space="preserve"> </w:t>
      </w:r>
      <w:r w:rsidR="009A5095" w:rsidRPr="009A5095">
        <w:rPr>
          <w:color w:val="000000"/>
          <w:kern w:val="2"/>
          <w:sz w:val="24"/>
        </w:rPr>
        <w:t>Н</w:t>
      </w:r>
      <w:r w:rsidR="009A5095" w:rsidRPr="009A5095">
        <w:rPr>
          <w:color w:val="000000"/>
          <w:kern w:val="2"/>
          <w:sz w:val="24"/>
          <w:lang w:val="en-US"/>
        </w:rPr>
        <w:t xml:space="preserve">., </w:t>
      </w:r>
      <w:proofErr w:type="spellStart"/>
      <w:r w:rsidR="009A5095" w:rsidRPr="009A5095">
        <w:rPr>
          <w:color w:val="000000"/>
          <w:kern w:val="2"/>
          <w:sz w:val="24"/>
        </w:rPr>
        <w:t>ред</w:t>
      </w:r>
      <w:proofErr w:type="spellEnd"/>
      <w:r w:rsidR="009A5095" w:rsidRPr="009A5095">
        <w:rPr>
          <w:color w:val="000000"/>
          <w:kern w:val="2"/>
          <w:sz w:val="24"/>
          <w:lang w:val="en-US"/>
        </w:rPr>
        <w:t xml:space="preserve">. </w:t>
      </w:r>
      <w:r w:rsidR="009A5095" w:rsidRPr="009A5095">
        <w:rPr>
          <w:color w:val="000000"/>
          <w:kern w:val="2"/>
          <w:sz w:val="24"/>
        </w:rPr>
        <w:t xml:space="preserve">Диагностические процедуры при вирусных и </w:t>
      </w:r>
      <w:proofErr w:type="spellStart"/>
      <w:r w:rsidR="009A5095" w:rsidRPr="009A5095">
        <w:rPr>
          <w:color w:val="000000"/>
          <w:kern w:val="2"/>
          <w:sz w:val="24"/>
        </w:rPr>
        <w:t>риккетсиозных</w:t>
      </w:r>
      <w:proofErr w:type="spellEnd"/>
      <w:r w:rsidR="009A5095" w:rsidRPr="009A5095">
        <w:rPr>
          <w:color w:val="000000"/>
          <w:kern w:val="2"/>
          <w:sz w:val="24"/>
        </w:rPr>
        <w:t xml:space="preserve"> инфекциях. Американская</w:t>
      </w:r>
      <w:r w:rsidR="009A5095" w:rsidRPr="00B103C0">
        <w:rPr>
          <w:color w:val="000000"/>
          <w:kern w:val="2"/>
          <w:sz w:val="24"/>
        </w:rPr>
        <w:t xml:space="preserve"> </w:t>
      </w:r>
      <w:r w:rsidR="009A5095" w:rsidRPr="009A5095">
        <w:rPr>
          <w:color w:val="000000"/>
          <w:kern w:val="2"/>
          <w:sz w:val="24"/>
        </w:rPr>
        <w:t>ассоциация</w:t>
      </w:r>
      <w:r w:rsidR="009A5095" w:rsidRPr="00B103C0">
        <w:rPr>
          <w:color w:val="000000"/>
          <w:kern w:val="2"/>
          <w:sz w:val="24"/>
        </w:rPr>
        <w:t xml:space="preserve"> </w:t>
      </w:r>
      <w:r w:rsidR="009A5095" w:rsidRPr="009A5095">
        <w:rPr>
          <w:color w:val="000000"/>
          <w:kern w:val="2"/>
          <w:sz w:val="24"/>
        </w:rPr>
        <w:t>общественного</w:t>
      </w:r>
      <w:r w:rsidR="009A5095" w:rsidRPr="00B103C0">
        <w:rPr>
          <w:color w:val="000000"/>
          <w:kern w:val="2"/>
          <w:sz w:val="24"/>
        </w:rPr>
        <w:t xml:space="preserve"> </w:t>
      </w:r>
      <w:r w:rsidR="009A5095" w:rsidRPr="009A5095">
        <w:rPr>
          <w:color w:val="000000"/>
          <w:kern w:val="2"/>
          <w:sz w:val="24"/>
        </w:rPr>
        <w:t>здравоохранения</w:t>
      </w:r>
      <w:r w:rsidR="009A5095" w:rsidRPr="00B103C0">
        <w:rPr>
          <w:color w:val="000000"/>
          <w:kern w:val="2"/>
          <w:sz w:val="24"/>
        </w:rPr>
        <w:t xml:space="preserve">, 1969 </w:t>
      </w:r>
      <w:r w:rsidR="009A5095" w:rsidRPr="009A5095">
        <w:rPr>
          <w:color w:val="000000"/>
          <w:kern w:val="2"/>
          <w:sz w:val="24"/>
        </w:rPr>
        <w:t>г</w:t>
      </w:r>
      <w:r w:rsidR="009A5095" w:rsidRPr="00B103C0">
        <w:rPr>
          <w:color w:val="000000"/>
          <w:kern w:val="2"/>
          <w:sz w:val="24"/>
        </w:rPr>
        <w:t>.)</w:t>
      </w:r>
      <w:r w:rsidR="009A5095" w:rsidRPr="009A5095">
        <w:rPr>
          <w:color w:val="000000"/>
          <w:kern w:val="2"/>
          <w:sz w:val="24"/>
        </w:rPr>
        <w:t>.</w:t>
      </w:r>
    </w:p>
    <w:p w:rsidR="00524CF5" w:rsidRPr="00B103C0" w:rsidRDefault="00524CF5" w:rsidP="00524CF5">
      <w:pPr>
        <w:ind w:firstLine="567"/>
        <w:rPr>
          <w:color w:val="000000"/>
          <w:kern w:val="2"/>
          <w:sz w:val="24"/>
          <w:lang w:val="en-US"/>
        </w:rPr>
      </w:pPr>
      <w:r w:rsidRPr="00524CF5">
        <w:rPr>
          <w:color w:val="000000"/>
          <w:kern w:val="2"/>
          <w:sz w:val="24"/>
          <w:lang w:val="en-US"/>
        </w:rPr>
        <w:t xml:space="preserve">[3] SPEARMAN C. The method of </w:t>
      </w:r>
      <w:r w:rsidR="009A5095" w:rsidRPr="009A5095">
        <w:rPr>
          <w:color w:val="000000"/>
          <w:kern w:val="2"/>
          <w:sz w:val="24"/>
          <w:lang w:val="en-US"/>
        </w:rPr>
        <w:t>«</w:t>
      </w:r>
      <w:r w:rsidRPr="00524CF5">
        <w:rPr>
          <w:color w:val="000000"/>
          <w:kern w:val="2"/>
          <w:sz w:val="24"/>
          <w:lang w:val="en-US"/>
        </w:rPr>
        <w:t>right and wrong cases</w:t>
      </w:r>
      <w:r w:rsidR="009A5095" w:rsidRPr="009A5095">
        <w:rPr>
          <w:color w:val="000000"/>
          <w:kern w:val="2"/>
          <w:sz w:val="24"/>
          <w:lang w:val="en-US"/>
        </w:rPr>
        <w:t>»</w:t>
      </w:r>
      <w:r w:rsidRPr="00524CF5">
        <w:rPr>
          <w:color w:val="000000"/>
          <w:kern w:val="2"/>
          <w:sz w:val="24"/>
          <w:lang w:val="en-US"/>
        </w:rPr>
        <w:t xml:space="preserve"> (constant stimuli) without Gauss's formulae. </w:t>
      </w:r>
      <w:proofErr w:type="spellStart"/>
      <w:r w:rsidRPr="00524CF5">
        <w:rPr>
          <w:color w:val="000000"/>
          <w:kern w:val="2"/>
          <w:sz w:val="24"/>
        </w:rPr>
        <w:t>Br</w:t>
      </w:r>
      <w:proofErr w:type="spellEnd"/>
      <w:r w:rsidRPr="00524CF5">
        <w:rPr>
          <w:color w:val="000000"/>
          <w:kern w:val="2"/>
          <w:sz w:val="24"/>
        </w:rPr>
        <w:t xml:space="preserve">. J. </w:t>
      </w:r>
      <w:proofErr w:type="spellStart"/>
      <w:r w:rsidRPr="00524CF5">
        <w:rPr>
          <w:color w:val="000000"/>
          <w:kern w:val="2"/>
          <w:sz w:val="24"/>
        </w:rPr>
        <w:t>Psychol</w:t>
      </w:r>
      <w:proofErr w:type="spellEnd"/>
      <w:r w:rsidRPr="00524CF5">
        <w:rPr>
          <w:color w:val="000000"/>
          <w:kern w:val="2"/>
          <w:sz w:val="24"/>
        </w:rPr>
        <w:t xml:space="preserve">. 1908, 2 </w:t>
      </w:r>
      <w:proofErr w:type="spellStart"/>
      <w:r w:rsidRPr="00524CF5">
        <w:rPr>
          <w:color w:val="000000"/>
          <w:kern w:val="2"/>
          <w:sz w:val="24"/>
        </w:rPr>
        <w:t>pp</w:t>
      </w:r>
      <w:proofErr w:type="spellEnd"/>
      <w:r w:rsidRPr="00524CF5">
        <w:rPr>
          <w:color w:val="000000"/>
          <w:kern w:val="2"/>
          <w:sz w:val="24"/>
        </w:rPr>
        <w:t xml:space="preserve">. 227–242 </w:t>
      </w:r>
      <w:r w:rsidR="009A5095" w:rsidRPr="009A5095">
        <w:rPr>
          <w:color w:val="000000"/>
          <w:kern w:val="2"/>
          <w:sz w:val="24"/>
        </w:rPr>
        <w:t>(</w:t>
      </w:r>
      <w:proofErr w:type="spellStart"/>
      <w:r w:rsidR="009A5095" w:rsidRPr="009A5095">
        <w:rPr>
          <w:color w:val="000000"/>
          <w:kern w:val="2"/>
          <w:sz w:val="24"/>
        </w:rPr>
        <w:t>Спиерман</w:t>
      </w:r>
      <w:proofErr w:type="spellEnd"/>
      <w:r w:rsidR="009A5095" w:rsidRPr="009A5095">
        <w:rPr>
          <w:color w:val="000000"/>
          <w:kern w:val="2"/>
          <w:sz w:val="24"/>
        </w:rPr>
        <w:t xml:space="preserve"> К. Метод «правильных и неправильных случаев» («постоянных стимулов») без формул Гаусса. </w:t>
      </w:r>
      <w:r w:rsidR="009A5095" w:rsidRPr="009A5095">
        <w:rPr>
          <w:color w:val="000000"/>
          <w:kern w:val="2"/>
          <w:sz w:val="24"/>
          <w:lang w:val="en-US"/>
        </w:rPr>
        <w:t xml:space="preserve">Br. J. Psychol. 1908, 2 </w:t>
      </w:r>
      <w:r w:rsidR="009A5095" w:rsidRPr="009A5095">
        <w:rPr>
          <w:color w:val="000000"/>
          <w:kern w:val="2"/>
          <w:sz w:val="24"/>
        </w:rPr>
        <w:t>с</w:t>
      </w:r>
      <w:r w:rsidR="009A5095" w:rsidRPr="009A5095">
        <w:rPr>
          <w:color w:val="000000"/>
          <w:kern w:val="2"/>
          <w:sz w:val="24"/>
          <w:lang w:val="en-US"/>
        </w:rPr>
        <w:t>. 227-242)</w:t>
      </w:r>
      <w:r w:rsidR="009A5095" w:rsidRPr="00B103C0">
        <w:rPr>
          <w:color w:val="000000"/>
          <w:kern w:val="2"/>
          <w:sz w:val="24"/>
          <w:lang w:val="en-US"/>
        </w:rPr>
        <w:t>.</w:t>
      </w:r>
    </w:p>
    <w:p w:rsidR="00524CF5" w:rsidRPr="00B103C0" w:rsidRDefault="00524CF5" w:rsidP="00524CF5">
      <w:pPr>
        <w:ind w:firstLine="567"/>
        <w:rPr>
          <w:color w:val="000000"/>
          <w:kern w:val="2"/>
          <w:sz w:val="24"/>
          <w:lang w:val="en-US"/>
        </w:rPr>
      </w:pPr>
      <w:r w:rsidRPr="00524CF5">
        <w:rPr>
          <w:color w:val="000000"/>
          <w:kern w:val="2"/>
          <w:sz w:val="24"/>
          <w:lang w:val="en-US"/>
        </w:rPr>
        <w:t xml:space="preserve">[4] KÄRBER G. </w:t>
      </w:r>
      <w:proofErr w:type="spellStart"/>
      <w:r w:rsidRPr="00524CF5">
        <w:rPr>
          <w:color w:val="000000"/>
          <w:kern w:val="2"/>
          <w:sz w:val="24"/>
          <w:lang w:val="en-US"/>
        </w:rPr>
        <w:t>Beitrag</w:t>
      </w:r>
      <w:proofErr w:type="spellEnd"/>
      <w:r w:rsidRPr="00524CF5">
        <w:rPr>
          <w:color w:val="000000"/>
          <w:kern w:val="2"/>
          <w:sz w:val="24"/>
          <w:lang w:val="en-US"/>
        </w:rPr>
        <w:t xml:space="preserve"> </w:t>
      </w:r>
      <w:proofErr w:type="spellStart"/>
      <w:r w:rsidRPr="00524CF5">
        <w:rPr>
          <w:color w:val="000000"/>
          <w:kern w:val="2"/>
          <w:sz w:val="24"/>
          <w:lang w:val="en-US"/>
        </w:rPr>
        <w:t>zur</w:t>
      </w:r>
      <w:proofErr w:type="spellEnd"/>
      <w:r w:rsidRPr="00524CF5">
        <w:rPr>
          <w:color w:val="000000"/>
          <w:kern w:val="2"/>
          <w:sz w:val="24"/>
          <w:lang w:val="en-US"/>
        </w:rPr>
        <w:t xml:space="preserve"> </w:t>
      </w:r>
      <w:proofErr w:type="spellStart"/>
      <w:r w:rsidRPr="00524CF5">
        <w:rPr>
          <w:color w:val="000000"/>
          <w:kern w:val="2"/>
          <w:sz w:val="24"/>
          <w:lang w:val="en-US"/>
        </w:rPr>
        <w:t>kollektiven</w:t>
      </w:r>
      <w:proofErr w:type="spellEnd"/>
      <w:r w:rsidRPr="00524CF5">
        <w:rPr>
          <w:color w:val="000000"/>
          <w:kern w:val="2"/>
          <w:sz w:val="24"/>
          <w:lang w:val="en-US"/>
        </w:rPr>
        <w:t xml:space="preserve"> </w:t>
      </w:r>
      <w:proofErr w:type="spellStart"/>
      <w:r w:rsidRPr="00524CF5">
        <w:rPr>
          <w:color w:val="000000"/>
          <w:kern w:val="2"/>
          <w:sz w:val="24"/>
          <w:lang w:val="en-US"/>
        </w:rPr>
        <w:t>Behandlung</w:t>
      </w:r>
      <w:proofErr w:type="spellEnd"/>
      <w:r w:rsidRPr="00524CF5">
        <w:rPr>
          <w:color w:val="000000"/>
          <w:kern w:val="2"/>
          <w:sz w:val="24"/>
          <w:lang w:val="en-US"/>
        </w:rPr>
        <w:t xml:space="preserve"> </w:t>
      </w:r>
      <w:proofErr w:type="spellStart"/>
      <w:r w:rsidRPr="00524CF5">
        <w:rPr>
          <w:color w:val="000000"/>
          <w:kern w:val="2"/>
          <w:sz w:val="24"/>
          <w:lang w:val="en-US"/>
        </w:rPr>
        <w:t>pharmakologischer</w:t>
      </w:r>
      <w:proofErr w:type="spellEnd"/>
      <w:r w:rsidRPr="00524CF5">
        <w:rPr>
          <w:color w:val="000000"/>
          <w:kern w:val="2"/>
          <w:sz w:val="24"/>
          <w:lang w:val="en-US"/>
        </w:rPr>
        <w:t xml:space="preserve"> </w:t>
      </w:r>
      <w:proofErr w:type="spellStart"/>
      <w:r w:rsidRPr="00524CF5">
        <w:rPr>
          <w:color w:val="000000"/>
          <w:kern w:val="2"/>
          <w:sz w:val="24"/>
          <w:lang w:val="en-US"/>
        </w:rPr>
        <w:t>Reihenversuche</w:t>
      </w:r>
      <w:proofErr w:type="spellEnd"/>
      <w:r w:rsidRPr="00524CF5">
        <w:rPr>
          <w:color w:val="000000"/>
          <w:kern w:val="2"/>
          <w:sz w:val="24"/>
          <w:lang w:val="en-US"/>
        </w:rPr>
        <w:t xml:space="preserve">. Arch. exp. Path. </w:t>
      </w:r>
      <w:proofErr w:type="spellStart"/>
      <w:r w:rsidRPr="00524CF5">
        <w:rPr>
          <w:color w:val="000000"/>
          <w:kern w:val="2"/>
          <w:sz w:val="24"/>
          <w:lang w:val="en-US"/>
        </w:rPr>
        <w:t>Pharmak</w:t>
      </w:r>
      <w:proofErr w:type="spellEnd"/>
      <w:r w:rsidRPr="00524CF5">
        <w:rPr>
          <w:color w:val="000000"/>
          <w:kern w:val="2"/>
          <w:sz w:val="24"/>
          <w:lang w:val="en-US"/>
        </w:rPr>
        <w:t xml:space="preserve">. 1931, 162 pp. 480–487 </w:t>
      </w:r>
      <w:r w:rsidR="009A5095" w:rsidRPr="009A5095">
        <w:rPr>
          <w:color w:val="000000"/>
          <w:kern w:val="2"/>
          <w:sz w:val="24"/>
          <w:lang w:val="en-US"/>
        </w:rPr>
        <w:t>(</w:t>
      </w:r>
      <w:proofErr w:type="spellStart"/>
      <w:r w:rsidR="009A5095" w:rsidRPr="009A5095">
        <w:rPr>
          <w:color w:val="000000"/>
          <w:kern w:val="2"/>
          <w:sz w:val="24"/>
        </w:rPr>
        <w:t>Карбер</w:t>
      </w:r>
      <w:proofErr w:type="spellEnd"/>
      <w:r w:rsidR="009A5095" w:rsidRPr="009A5095">
        <w:rPr>
          <w:color w:val="000000"/>
          <w:kern w:val="2"/>
          <w:sz w:val="24"/>
          <w:lang w:val="en-US"/>
        </w:rPr>
        <w:t xml:space="preserve"> </w:t>
      </w:r>
      <w:r w:rsidR="009A5095" w:rsidRPr="009A5095">
        <w:rPr>
          <w:color w:val="000000"/>
          <w:kern w:val="2"/>
          <w:sz w:val="24"/>
        </w:rPr>
        <w:t>Г</w:t>
      </w:r>
      <w:r w:rsidR="009A5095" w:rsidRPr="009A5095">
        <w:rPr>
          <w:color w:val="000000"/>
          <w:kern w:val="2"/>
          <w:sz w:val="24"/>
          <w:lang w:val="en-US"/>
        </w:rPr>
        <w:t xml:space="preserve">. </w:t>
      </w:r>
      <w:proofErr w:type="spellStart"/>
      <w:r w:rsidR="009A5095" w:rsidRPr="009A5095">
        <w:rPr>
          <w:color w:val="000000"/>
          <w:kern w:val="2"/>
          <w:sz w:val="24"/>
          <w:lang w:val="en-US"/>
        </w:rPr>
        <w:t>Beitrag</w:t>
      </w:r>
      <w:proofErr w:type="spellEnd"/>
      <w:r w:rsidR="009A5095" w:rsidRPr="009A5095">
        <w:rPr>
          <w:color w:val="000000"/>
          <w:kern w:val="2"/>
          <w:sz w:val="24"/>
          <w:lang w:val="en-US"/>
        </w:rPr>
        <w:t xml:space="preserve"> </w:t>
      </w:r>
      <w:proofErr w:type="spellStart"/>
      <w:r w:rsidR="009A5095" w:rsidRPr="009A5095">
        <w:rPr>
          <w:color w:val="000000"/>
          <w:kern w:val="2"/>
          <w:sz w:val="24"/>
          <w:lang w:val="en-US"/>
        </w:rPr>
        <w:t>zur</w:t>
      </w:r>
      <w:proofErr w:type="spellEnd"/>
      <w:r w:rsidR="009A5095" w:rsidRPr="009A5095">
        <w:rPr>
          <w:color w:val="000000"/>
          <w:kern w:val="2"/>
          <w:sz w:val="24"/>
          <w:lang w:val="en-US"/>
        </w:rPr>
        <w:t xml:space="preserve"> </w:t>
      </w:r>
      <w:proofErr w:type="spellStart"/>
      <w:r w:rsidR="009A5095" w:rsidRPr="009A5095">
        <w:rPr>
          <w:color w:val="000000"/>
          <w:kern w:val="2"/>
          <w:sz w:val="24"/>
          <w:lang w:val="en-US"/>
        </w:rPr>
        <w:t>kollektiven</w:t>
      </w:r>
      <w:proofErr w:type="spellEnd"/>
      <w:r w:rsidR="009A5095" w:rsidRPr="009A5095">
        <w:rPr>
          <w:color w:val="000000"/>
          <w:kern w:val="2"/>
          <w:sz w:val="24"/>
          <w:lang w:val="en-US"/>
        </w:rPr>
        <w:t xml:space="preserve"> </w:t>
      </w:r>
      <w:proofErr w:type="spellStart"/>
      <w:r w:rsidR="009A5095" w:rsidRPr="009A5095">
        <w:rPr>
          <w:color w:val="000000"/>
          <w:kern w:val="2"/>
          <w:sz w:val="24"/>
          <w:lang w:val="en-US"/>
        </w:rPr>
        <w:t>Behandlung</w:t>
      </w:r>
      <w:proofErr w:type="spellEnd"/>
      <w:r w:rsidR="009A5095" w:rsidRPr="009A5095">
        <w:rPr>
          <w:color w:val="000000"/>
          <w:kern w:val="2"/>
          <w:sz w:val="24"/>
          <w:lang w:val="en-US"/>
        </w:rPr>
        <w:t xml:space="preserve"> </w:t>
      </w:r>
      <w:proofErr w:type="spellStart"/>
      <w:r w:rsidR="009A5095" w:rsidRPr="009A5095">
        <w:rPr>
          <w:color w:val="000000"/>
          <w:kern w:val="2"/>
          <w:sz w:val="24"/>
          <w:lang w:val="en-US"/>
        </w:rPr>
        <w:t>pharmakologischer</w:t>
      </w:r>
      <w:proofErr w:type="spellEnd"/>
      <w:r w:rsidR="009A5095" w:rsidRPr="009A5095">
        <w:rPr>
          <w:color w:val="000000"/>
          <w:kern w:val="2"/>
          <w:sz w:val="24"/>
          <w:lang w:val="en-US"/>
        </w:rPr>
        <w:t xml:space="preserve"> </w:t>
      </w:r>
      <w:proofErr w:type="spellStart"/>
      <w:r w:rsidR="009A5095" w:rsidRPr="009A5095">
        <w:rPr>
          <w:color w:val="000000"/>
          <w:kern w:val="2"/>
          <w:sz w:val="24"/>
          <w:lang w:val="en-US"/>
        </w:rPr>
        <w:t>Reihenversuche</w:t>
      </w:r>
      <w:proofErr w:type="spellEnd"/>
      <w:r w:rsidR="009A5095" w:rsidRPr="009A5095">
        <w:rPr>
          <w:color w:val="000000"/>
          <w:kern w:val="2"/>
          <w:sz w:val="24"/>
          <w:lang w:val="en-US"/>
        </w:rPr>
        <w:t xml:space="preserve">. Arch. exp. </w:t>
      </w:r>
      <w:r w:rsidR="009A5095" w:rsidRPr="00B103C0">
        <w:rPr>
          <w:color w:val="000000"/>
          <w:kern w:val="2"/>
          <w:sz w:val="24"/>
          <w:lang w:val="en-US"/>
        </w:rPr>
        <w:t xml:space="preserve">Path. </w:t>
      </w:r>
      <w:proofErr w:type="spellStart"/>
      <w:r w:rsidR="009A5095" w:rsidRPr="00B103C0">
        <w:rPr>
          <w:color w:val="000000"/>
          <w:kern w:val="2"/>
          <w:sz w:val="24"/>
          <w:lang w:val="en-US"/>
        </w:rPr>
        <w:t>Pharmak</w:t>
      </w:r>
      <w:proofErr w:type="spellEnd"/>
      <w:r w:rsidR="009A5095" w:rsidRPr="00B103C0">
        <w:rPr>
          <w:color w:val="000000"/>
          <w:kern w:val="2"/>
          <w:sz w:val="24"/>
          <w:lang w:val="en-US"/>
        </w:rPr>
        <w:t xml:space="preserve"> 1931, 162 </w:t>
      </w:r>
      <w:r w:rsidR="009A5095" w:rsidRPr="009A5095">
        <w:rPr>
          <w:color w:val="000000"/>
          <w:kern w:val="2"/>
          <w:sz w:val="24"/>
        </w:rPr>
        <w:t>с</w:t>
      </w:r>
      <w:r w:rsidR="009A5095" w:rsidRPr="00B103C0">
        <w:rPr>
          <w:color w:val="000000"/>
          <w:kern w:val="2"/>
          <w:sz w:val="24"/>
          <w:lang w:val="en-US"/>
        </w:rPr>
        <w:t>. 480-487).</w:t>
      </w:r>
    </w:p>
    <w:p w:rsidR="00524CF5" w:rsidRPr="00B103C0" w:rsidRDefault="00524CF5" w:rsidP="00524CF5">
      <w:pPr>
        <w:ind w:firstLine="567"/>
        <w:rPr>
          <w:color w:val="000000"/>
          <w:kern w:val="2"/>
          <w:sz w:val="24"/>
          <w:lang w:val="en-US"/>
        </w:rPr>
      </w:pPr>
      <w:r w:rsidRPr="00B103C0">
        <w:rPr>
          <w:color w:val="000000"/>
          <w:kern w:val="2"/>
          <w:sz w:val="24"/>
          <w:lang w:val="en-US"/>
        </w:rPr>
        <w:t xml:space="preserve">[5] DULBECCO R., VOGT M. Plaque formation and isolation of pure lines with poliomyelitis viruses. </w:t>
      </w:r>
      <w:r w:rsidRPr="00524CF5">
        <w:rPr>
          <w:color w:val="000000"/>
          <w:kern w:val="2"/>
          <w:sz w:val="24"/>
        </w:rPr>
        <w:t xml:space="preserve">7. J </w:t>
      </w:r>
      <w:proofErr w:type="spellStart"/>
      <w:r w:rsidRPr="00524CF5">
        <w:rPr>
          <w:color w:val="000000"/>
          <w:kern w:val="2"/>
          <w:sz w:val="24"/>
        </w:rPr>
        <w:t>Exp</w:t>
      </w:r>
      <w:proofErr w:type="spellEnd"/>
      <w:r w:rsidRPr="00524CF5">
        <w:rPr>
          <w:color w:val="000000"/>
          <w:kern w:val="2"/>
          <w:sz w:val="24"/>
        </w:rPr>
        <w:t xml:space="preserve"> </w:t>
      </w:r>
      <w:proofErr w:type="spellStart"/>
      <w:r w:rsidRPr="00524CF5">
        <w:rPr>
          <w:color w:val="000000"/>
          <w:kern w:val="2"/>
          <w:sz w:val="24"/>
        </w:rPr>
        <w:t>Med</w:t>
      </w:r>
      <w:proofErr w:type="spellEnd"/>
      <w:r w:rsidRPr="00524CF5">
        <w:rPr>
          <w:color w:val="000000"/>
          <w:kern w:val="2"/>
          <w:sz w:val="24"/>
        </w:rPr>
        <w:t xml:space="preserve">. 1954 </w:t>
      </w:r>
      <w:proofErr w:type="spellStart"/>
      <w:r w:rsidRPr="00524CF5">
        <w:rPr>
          <w:color w:val="000000"/>
          <w:kern w:val="2"/>
          <w:sz w:val="24"/>
        </w:rPr>
        <w:t>Jan</w:t>
      </w:r>
      <w:proofErr w:type="spellEnd"/>
      <w:r w:rsidRPr="00524CF5">
        <w:rPr>
          <w:color w:val="000000"/>
          <w:kern w:val="2"/>
          <w:sz w:val="24"/>
        </w:rPr>
        <w:t xml:space="preserve"> 31; 99(2): 167-182 </w:t>
      </w:r>
      <w:r w:rsidR="009A5095" w:rsidRPr="009A5095">
        <w:rPr>
          <w:color w:val="000000"/>
          <w:kern w:val="2"/>
          <w:sz w:val="24"/>
        </w:rPr>
        <w:t>(</w:t>
      </w:r>
      <w:proofErr w:type="spellStart"/>
      <w:r w:rsidR="009A5095" w:rsidRPr="009A5095">
        <w:rPr>
          <w:color w:val="000000"/>
          <w:kern w:val="2"/>
          <w:sz w:val="24"/>
        </w:rPr>
        <w:t>Дульбекко</w:t>
      </w:r>
      <w:proofErr w:type="spellEnd"/>
      <w:r w:rsidR="009A5095" w:rsidRPr="009A5095">
        <w:rPr>
          <w:color w:val="000000"/>
          <w:kern w:val="2"/>
          <w:sz w:val="24"/>
        </w:rPr>
        <w:t xml:space="preserve"> Р., </w:t>
      </w:r>
      <w:proofErr w:type="spellStart"/>
      <w:r w:rsidR="009A5095" w:rsidRPr="009A5095">
        <w:rPr>
          <w:color w:val="000000"/>
          <w:kern w:val="2"/>
          <w:sz w:val="24"/>
        </w:rPr>
        <w:t>Вогт</w:t>
      </w:r>
      <w:proofErr w:type="spellEnd"/>
      <w:r w:rsidR="009A5095" w:rsidRPr="009A5095">
        <w:rPr>
          <w:color w:val="000000"/>
          <w:kern w:val="2"/>
          <w:sz w:val="24"/>
        </w:rPr>
        <w:t xml:space="preserve"> М. Образование бляшек и выделение чистых линий с вирусами полиомиелита. </w:t>
      </w:r>
      <w:r w:rsidR="009A5095" w:rsidRPr="00B103C0">
        <w:rPr>
          <w:color w:val="000000"/>
          <w:kern w:val="2"/>
          <w:sz w:val="24"/>
          <w:lang w:val="en-US"/>
        </w:rPr>
        <w:t xml:space="preserve">7. J Exp Med. 1954, 31 </w:t>
      </w:r>
      <w:r w:rsidR="009A5095" w:rsidRPr="009A5095">
        <w:rPr>
          <w:color w:val="000000"/>
          <w:kern w:val="2"/>
          <w:sz w:val="24"/>
        </w:rPr>
        <w:t>января</w:t>
      </w:r>
      <w:r w:rsidR="009A5095" w:rsidRPr="00B103C0">
        <w:rPr>
          <w:color w:val="000000"/>
          <w:kern w:val="2"/>
          <w:sz w:val="24"/>
          <w:lang w:val="en-US"/>
        </w:rPr>
        <w:t>; 99 (2): 167-182).</w:t>
      </w:r>
    </w:p>
    <w:p w:rsidR="00524CF5" w:rsidRPr="00B103C0" w:rsidRDefault="00524CF5" w:rsidP="00524CF5">
      <w:pPr>
        <w:ind w:firstLine="567"/>
        <w:rPr>
          <w:color w:val="000000"/>
          <w:kern w:val="2"/>
          <w:sz w:val="24"/>
          <w:lang w:val="en-US"/>
        </w:rPr>
      </w:pPr>
      <w:r w:rsidRPr="00B103C0">
        <w:rPr>
          <w:color w:val="000000"/>
          <w:kern w:val="2"/>
          <w:sz w:val="24"/>
          <w:lang w:val="en-US"/>
        </w:rPr>
        <w:t xml:space="preserve">[6] BABLANIAN R., EGGERS H.J., TAMM I. Studies on the mechanism of poliovirus-induced damage. I. The relation between poliovirus-induced metabolic and morphological alteration in cultured cells. </w:t>
      </w:r>
      <w:proofErr w:type="spellStart"/>
      <w:r w:rsidRPr="00524CF5">
        <w:rPr>
          <w:color w:val="000000"/>
          <w:kern w:val="2"/>
          <w:sz w:val="24"/>
        </w:rPr>
        <w:t>Virology</w:t>
      </w:r>
      <w:proofErr w:type="spellEnd"/>
      <w:r w:rsidRPr="00524CF5">
        <w:rPr>
          <w:color w:val="000000"/>
          <w:kern w:val="2"/>
          <w:sz w:val="24"/>
        </w:rPr>
        <w:t xml:space="preserve">. 1965, 26 </w:t>
      </w:r>
      <w:proofErr w:type="spellStart"/>
      <w:r w:rsidRPr="00524CF5">
        <w:rPr>
          <w:color w:val="000000"/>
          <w:kern w:val="2"/>
          <w:sz w:val="24"/>
        </w:rPr>
        <w:t>pp</w:t>
      </w:r>
      <w:proofErr w:type="spellEnd"/>
      <w:r w:rsidRPr="00524CF5">
        <w:rPr>
          <w:color w:val="000000"/>
          <w:kern w:val="2"/>
          <w:sz w:val="24"/>
        </w:rPr>
        <w:t xml:space="preserve">. 100–113 </w:t>
      </w:r>
      <w:r w:rsidR="009A5095" w:rsidRPr="009A5095">
        <w:rPr>
          <w:color w:val="000000"/>
          <w:kern w:val="2"/>
          <w:sz w:val="24"/>
        </w:rPr>
        <w:t>(</w:t>
      </w:r>
      <w:proofErr w:type="spellStart"/>
      <w:r w:rsidR="009A5095" w:rsidRPr="009A5095">
        <w:rPr>
          <w:color w:val="000000"/>
          <w:kern w:val="2"/>
          <w:sz w:val="24"/>
        </w:rPr>
        <w:t>Бэбланян</w:t>
      </w:r>
      <w:proofErr w:type="spellEnd"/>
      <w:r w:rsidR="009A5095" w:rsidRPr="009A5095">
        <w:rPr>
          <w:color w:val="000000"/>
          <w:kern w:val="2"/>
          <w:sz w:val="24"/>
        </w:rPr>
        <w:t xml:space="preserve"> Р., </w:t>
      </w:r>
      <w:proofErr w:type="spellStart"/>
      <w:r w:rsidR="009A5095" w:rsidRPr="009A5095">
        <w:rPr>
          <w:color w:val="000000"/>
          <w:kern w:val="2"/>
          <w:sz w:val="24"/>
        </w:rPr>
        <w:t>Эггерс</w:t>
      </w:r>
      <w:proofErr w:type="spellEnd"/>
      <w:r w:rsidR="009A5095" w:rsidRPr="009A5095">
        <w:rPr>
          <w:color w:val="000000"/>
          <w:kern w:val="2"/>
          <w:sz w:val="24"/>
        </w:rPr>
        <w:t xml:space="preserve"> Х. Дж., Тамм И. Исследования механизма повреждения, вызванного </w:t>
      </w:r>
      <w:proofErr w:type="spellStart"/>
      <w:r w:rsidR="009A5095" w:rsidRPr="009A5095">
        <w:rPr>
          <w:color w:val="000000"/>
          <w:kern w:val="2"/>
          <w:sz w:val="24"/>
        </w:rPr>
        <w:t>полиовирусом</w:t>
      </w:r>
      <w:proofErr w:type="spellEnd"/>
      <w:r w:rsidR="009A5095" w:rsidRPr="009A5095">
        <w:rPr>
          <w:color w:val="000000"/>
          <w:kern w:val="2"/>
          <w:sz w:val="24"/>
        </w:rPr>
        <w:t xml:space="preserve">. I. Связь между метаболическими и морфологическими изменениями, вызванными </w:t>
      </w:r>
      <w:proofErr w:type="spellStart"/>
      <w:r w:rsidR="009A5095" w:rsidRPr="009A5095">
        <w:rPr>
          <w:color w:val="000000"/>
          <w:kern w:val="2"/>
          <w:sz w:val="24"/>
        </w:rPr>
        <w:t>полиовирусом</w:t>
      </w:r>
      <w:proofErr w:type="spellEnd"/>
      <w:r w:rsidR="009A5095" w:rsidRPr="009A5095">
        <w:rPr>
          <w:color w:val="000000"/>
          <w:kern w:val="2"/>
          <w:sz w:val="24"/>
        </w:rPr>
        <w:t>, в культивируемых клетках. Вирусология</w:t>
      </w:r>
      <w:r w:rsidR="009A5095" w:rsidRPr="00B103C0">
        <w:rPr>
          <w:color w:val="000000"/>
          <w:kern w:val="2"/>
          <w:sz w:val="24"/>
          <w:lang w:val="en-US"/>
        </w:rPr>
        <w:t xml:space="preserve">. 1965, 26 </w:t>
      </w:r>
      <w:r w:rsidR="009A5095" w:rsidRPr="009A5095">
        <w:rPr>
          <w:color w:val="000000"/>
          <w:kern w:val="2"/>
          <w:sz w:val="24"/>
        </w:rPr>
        <w:t>с</w:t>
      </w:r>
      <w:r w:rsidR="009A5095" w:rsidRPr="00B103C0">
        <w:rPr>
          <w:color w:val="000000"/>
          <w:kern w:val="2"/>
          <w:sz w:val="24"/>
          <w:lang w:val="en-US"/>
        </w:rPr>
        <w:t>. 100-113).</w:t>
      </w:r>
    </w:p>
    <w:p w:rsidR="00524CF5" w:rsidRPr="00B103C0" w:rsidRDefault="00524CF5" w:rsidP="00524CF5">
      <w:pPr>
        <w:ind w:firstLine="567"/>
        <w:rPr>
          <w:color w:val="000000"/>
          <w:kern w:val="2"/>
          <w:sz w:val="24"/>
          <w:lang w:val="en-US"/>
        </w:rPr>
      </w:pPr>
      <w:r w:rsidRPr="00B103C0">
        <w:rPr>
          <w:color w:val="000000"/>
          <w:kern w:val="2"/>
          <w:sz w:val="24"/>
          <w:lang w:val="en-US"/>
        </w:rPr>
        <w:t xml:space="preserve">[7] LYCKE E. Studies of the inactivation of poliomyelitis by formaldehyde. </w:t>
      </w:r>
      <w:proofErr w:type="spellStart"/>
      <w:r w:rsidRPr="00524CF5">
        <w:rPr>
          <w:color w:val="000000"/>
          <w:kern w:val="2"/>
          <w:sz w:val="24"/>
        </w:rPr>
        <w:t>Arch</w:t>
      </w:r>
      <w:proofErr w:type="spellEnd"/>
      <w:r w:rsidRPr="00524CF5">
        <w:rPr>
          <w:color w:val="000000"/>
          <w:kern w:val="2"/>
          <w:sz w:val="24"/>
        </w:rPr>
        <w:t xml:space="preserve">. </w:t>
      </w:r>
      <w:proofErr w:type="spellStart"/>
      <w:r w:rsidRPr="00524CF5">
        <w:rPr>
          <w:color w:val="000000"/>
          <w:kern w:val="2"/>
          <w:sz w:val="24"/>
        </w:rPr>
        <w:t>ges</w:t>
      </w:r>
      <w:proofErr w:type="spellEnd"/>
      <w:r w:rsidRPr="00524CF5">
        <w:rPr>
          <w:color w:val="000000"/>
          <w:kern w:val="2"/>
          <w:sz w:val="24"/>
        </w:rPr>
        <w:t xml:space="preserve">. </w:t>
      </w:r>
      <w:proofErr w:type="spellStart"/>
      <w:r w:rsidRPr="00524CF5">
        <w:rPr>
          <w:color w:val="000000"/>
          <w:kern w:val="2"/>
          <w:sz w:val="24"/>
        </w:rPr>
        <w:t>Virusforsch</w:t>
      </w:r>
      <w:proofErr w:type="spellEnd"/>
      <w:r w:rsidRPr="00524CF5">
        <w:rPr>
          <w:color w:val="000000"/>
          <w:kern w:val="2"/>
          <w:sz w:val="24"/>
        </w:rPr>
        <w:t xml:space="preserve">. 1957, 7 p. 378-383 </w:t>
      </w:r>
      <w:r w:rsidR="009A5095" w:rsidRPr="009A5095">
        <w:rPr>
          <w:color w:val="000000"/>
          <w:kern w:val="2"/>
          <w:sz w:val="24"/>
        </w:rPr>
        <w:t>(</w:t>
      </w:r>
      <w:proofErr w:type="spellStart"/>
      <w:r w:rsidR="009A5095" w:rsidRPr="009A5095">
        <w:rPr>
          <w:color w:val="000000"/>
          <w:kern w:val="2"/>
          <w:sz w:val="24"/>
        </w:rPr>
        <w:t>Ликке</w:t>
      </w:r>
      <w:proofErr w:type="spellEnd"/>
      <w:r w:rsidR="009A5095" w:rsidRPr="009A5095">
        <w:rPr>
          <w:color w:val="000000"/>
          <w:kern w:val="2"/>
          <w:sz w:val="24"/>
        </w:rPr>
        <w:t xml:space="preserve"> E. Исследования инактивации полиомиелита по формальдегиду. </w:t>
      </w:r>
      <w:r w:rsidR="009A5095" w:rsidRPr="00B103C0">
        <w:rPr>
          <w:color w:val="000000"/>
          <w:kern w:val="2"/>
          <w:sz w:val="24"/>
          <w:lang w:val="en-US"/>
        </w:rPr>
        <w:t xml:space="preserve">Arch. </w:t>
      </w:r>
      <w:proofErr w:type="spellStart"/>
      <w:r w:rsidR="009A5095" w:rsidRPr="00B103C0">
        <w:rPr>
          <w:color w:val="000000"/>
          <w:kern w:val="2"/>
          <w:sz w:val="24"/>
          <w:lang w:val="en-US"/>
        </w:rPr>
        <w:t>ges</w:t>
      </w:r>
      <w:proofErr w:type="spellEnd"/>
      <w:r w:rsidR="009A5095" w:rsidRPr="00B103C0">
        <w:rPr>
          <w:color w:val="000000"/>
          <w:kern w:val="2"/>
          <w:sz w:val="24"/>
          <w:lang w:val="en-US"/>
        </w:rPr>
        <w:t xml:space="preserve">. </w:t>
      </w:r>
      <w:proofErr w:type="spellStart"/>
      <w:r w:rsidR="009A5095" w:rsidRPr="00B103C0">
        <w:rPr>
          <w:color w:val="000000"/>
          <w:kern w:val="2"/>
          <w:sz w:val="24"/>
          <w:lang w:val="en-US"/>
        </w:rPr>
        <w:t>Virusforsch</w:t>
      </w:r>
      <w:proofErr w:type="spellEnd"/>
      <w:r w:rsidR="009A5095" w:rsidRPr="00B103C0">
        <w:rPr>
          <w:color w:val="000000"/>
          <w:kern w:val="2"/>
          <w:sz w:val="24"/>
          <w:lang w:val="en-US"/>
        </w:rPr>
        <w:t xml:space="preserve">. 1957, 7 </w:t>
      </w:r>
      <w:r w:rsidR="009A5095" w:rsidRPr="009A5095">
        <w:rPr>
          <w:color w:val="000000"/>
          <w:kern w:val="2"/>
          <w:sz w:val="24"/>
        </w:rPr>
        <w:t>с</w:t>
      </w:r>
      <w:r w:rsidR="009A5095" w:rsidRPr="00B103C0">
        <w:rPr>
          <w:color w:val="000000"/>
          <w:kern w:val="2"/>
          <w:sz w:val="24"/>
          <w:lang w:val="en-US"/>
        </w:rPr>
        <w:t>. 378-383).</w:t>
      </w:r>
    </w:p>
    <w:p w:rsidR="00524CF5" w:rsidRPr="00DE0D7C" w:rsidRDefault="00524CF5" w:rsidP="00524CF5">
      <w:pPr>
        <w:ind w:firstLine="567"/>
        <w:rPr>
          <w:color w:val="000000"/>
          <w:kern w:val="2"/>
          <w:sz w:val="24"/>
          <w:lang w:val="en-US"/>
        </w:rPr>
      </w:pPr>
      <w:r w:rsidRPr="00B103C0">
        <w:rPr>
          <w:color w:val="000000"/>
          <w:kern w:val="2"/>
          <w:sz w:val="24"/>
          <w:lang w:val="en-US"/>
        </w:rPr>
        <w:t xml:space="preserve">[8] WHYSHAK C., DETRE K. Estimating the number of organisms in quantal assays. </w:t>
      </w:r>
      <w:proofErr w:type="spellStart"/>
      <w:r w:rsidRPr="00524CF5">
        <w:rPr>
          <w:color w:val="000000"/>
          <w:kern w:val="2"/>
          <w:sz w:val="24"/>
        </w:rPr>
        <w:t>Appl</w:t>
      </w:r>
      <w:proofErr w:type="spellEnd"/>
      <w:r w:rsidRPr="00524CF5">
        <w:rPr>
          <w:color w:val="000000"/>
          <w:kern w:val="2"/>
          <w:sz w:val="24"/>
        </w:rPr>
        <w:t xml:space="preserve">. </w:t>
      </w:r>
      <w:proofErr w:type="spellStart"/>
      <w:r w:rsidRPr="00524CF5">
        <w:rPr>
          <w:color w:val="000000"/>
          <w:kern w:val="2"/>
          <w:sz w:val="24"/>
        </w:rPr>
        <w:t>Microbiol</w:t>
      </w:r>
      <w:proofErr w:type="spellEnd"/>
      <w:r w:rsidRPr="00524CF5">
        <w:rPr>
          <w:color w:val="000000"/>
          <w:kern w:val="2"/>
          <w:sz w:val="24"/>
        </w:rPr>
        <w:t xml:space="preserve">. 1972; 23(4): 784-790 </w:t>
      </w:r>
      <w:r w:rsidR="009A5095" w:rsidRPr="009A5095">
        <w:rPr>
          <w:color w:val="000000"/>
          <w:kern w:val="2"/>
          <w:sz w:val="24"/>
        </w:rPr>
        <w:t>(</w:t>
      </w:r>
      <w:proofErr w:type="spellStart"/>
      <w:r w:rsidR="009A5095" w:rsidRPr="009A5095">
        <w:rPr>
          <w:color w:val="000000"/>
          <w:kern w:val="2"/>
          <w:sz w:val="24"/>
        </w:rPr>
        <w:t>Вишак</w:t>
      </w:r>
      <w:proofErr w:type="spellEnd"/>
      <w:r w:rsidR="009A5095" w:rsidRPr="009A5095">
        <w:rPr>
          <w:color w:val="000000"/>
          <w:kern w:val="2"/>
          <w:sz w:val="24"/>
        </w:rPr>
        <w:t xml:space="preserve"> К., </w:t>
      </w:r>
      <w:proofErr w:type="spellStart"/>
      <w:r w:rsidR="009A5095" w:rsidRPr="009A5095">
        <w:rPr>
          <w:color w:val="000000"/>
          <w:kern w:val="2"/>
          <w:sz w:val="24"/>
        </w:rPr>
        <w:t>Детре</w:t>
      </w:r>
      <w:proofErr w:type="spellEnd"/>
      <w:r w:rsidR="009A5095" w:rsidRPr="009A5095">
        <w:rPr>
          <w:color w:val="000000"/>
          <w:kern w:val="2"/>
          <w:sz w:val="24"/>
        </w:rPr>
        <w:t xml:space="preserve"> К. Оценка количества организмов в квантовых анализах. </w:t>
      </w:r>
      <w:r w:rsidR="009A5095" w:rsidRPr="009A5095">
        <w:rPr>
          <w:color w:val="000000"/>
          <w:kern w:val="2"/>
          <w:sz w:val="24"/>
          <w:lang w:val="en-US"/>
        </w:rPr>
        <w:t>Appl. Microbiol. 1972; 23 (4): 784-790)</w:t>
      </w:r>
      <w:r w:rsidR="009A5095" w:rsidRPr="00DE0D7C">
        <w:rPr>
          <w:color w:val="000000"/>
          <w:kern w:val="2"/>
          <w:sz w:val="24"/>
          <w:lang w:val="en-US"/>
        </w:rPr>
        <w:t>.</w:t>
      </w:r>
    </w:p>
    <w:p w:rsidR="00524CF5" w:rsidRPr="00524CF5" w:rsidRDefault="00524CF5" w:rsidP="00524CF5">
      <w:pPr>
        <w:ind w:firstLine="567"/>
        <w:rPr>
          <w:color w:val="000000"/>
          <w:kern w:val="2"/>
          <w:sz w:val="24"/>
        </w:rPr>
      </w:pPr>
      <w:r w:rsidRPr="00524CF5">
        <w:rPr>
          <w:color w:val="000000"/>
          <w:kern w:val="2"/>
          <w:sz w:val="24"/>
          <w:lang w:val="en-US"/>
        </w:rPr>
        <w:t xml:space="preserve">[9] EGGERS M., EICKMANN M., KOWALSKI K., ZORN J., REIMER K. Povidone-iodine hand wash and hand rub products demonstrated excellent in vitro </w:t>
      </w:r>
      <w:proofErr w:type="spellStart"/>
      <w:r w:rsidRPr="00524CF5">
        <w:rPr>
          <w:color w:val="000000"/>
          <w:kern w:val="2"/>
          <w:sz w:val="24"/>
          <w:lang w:val="en-US"/>
        </w:rPr>
        <w:t>virucidal</w:t>
      </w:r>
      <w:proofErr w:type="spellEnd"/>
      <w:r w:rsidRPr="00524CF5">
        <w:rPr>
          <w:color w:val="000000"/>
          <w:kern w:val="2"/>
          <w:sz w:val="24"/>
          <w:lang w:val="en-US"/>
        </w:rPr>
        <w:t xml:space="preserve"> efficacy against Ebola virus and modified vaccinia virus Ankara, the new European test virus for enveloped viruses. </w:t>
      </w:r>
      <w:r w:rsidRPr="00524CF5">
        <w:rPr>
          <w:color w:val="000000"/>
          <w:kern w:val="2"/>
          <w:sz w:val="24"/>
        </w:rPr>
        <w:t xml:space="preserve">BMC </w:t>
      </w:r>
      <w:proofErr w:type="spellStart"/>
      <w:r w:rsidRPr="00524CF5">
        <w:rPr>
          <w:color w:val="000000"/>
          <w:kern w:val="2"/>
          <w:sz w:val="24"/>
        </w:rPr>
        <w:t>Infect</w:t>
      </w:r>
      <w:proofErr w:type="spellEnd"/>
      <w:r w:rsidRPr="00524CF5">
        <w:rPr>
          <w:color w:val="000000"/>
          <w:kern w:val="2"/>
          <w:sz w:val="24"/>
        </w:rPr>
        <w:t xml:space="preserve">. </w:t>
      </w:r>
      <w:proofErr w:type="spellStart"/>
      <w:r w:rsidRPr="00524CF5">
        <w:rPr>
          <w:color w:val="000000"/>
          <w:kern w:val="2"/>
          <w:sz w:val="24"/>
        </w:rPr>
        <w:t>Dis</w:t>
      </w:r>
      <w:proofErr w:type="spellEnd"/>
      <w:r w:rsidRPr="00524CF5">
        <w:rPr>
          <w:color w:val="000000"/>
          <w:kern w:val="2"/>
          <w:sz w:val="24"/>
        </w:rPr>
        <w:t xml:space="preserve">. 2015, 15 p. 375. </w:t>
      </w:r>
      <w:r w:rsidRPr="00524CF5">
        <w:rPr>
          <w:color w:val="000000"/>
          <w:kern w:val="2"/>
          <w:sz w:val="24"/>
          <w:lang w:val="en-US"/>
        </w:rPr>
        <w:t>Available</w:t>
      </w:r>
      <w:r w:rsidRPr="00524CF5">
        <w:rPr>
          <w:color w:val="000000"/>
          <w:kern w:val="2"/>
          <w:sz w:val="24"/>
        </w:rPr>
        <w:t xml:space="preserve"> </w:t>
      </w:r>
      <w:r w:rsidRPr="00524CF5">
        <w:rPr>
          <w:color w:val="000000"/>
          <w:kern w:val="2"/>
          <w:sz w:val="24"/>
          <w:lang w:val="en-US"/>
        </w:rPr>
        <w:t>at</w:t>
      </w:r>
      <w:r w:rsidRPr="00524CF5">
        <w:rPr>
          <w:color w:val="000000"/>
          <w:kern w:val="2"/>
          <w:sz w:val="24"/>
        </w:rPr>
        <w:t xml:space="preserve">: </w:t>
      </w:r>
      <w:r w:rsidRPr="00524CF5">
        <w:rPr>
          <w:color w:val="000000"/>
          <w:kern w:val="2"/>
          <w:sz w:val="24"/>
          <w:lang w:val="en-US"/>
        </w:rPr>
        <w:t>https</w:t>
      </w:r>
      <w:r w:rsidRPr="00524CF5">
        <w:rPr>
          <w:color w:val="000000"/>
          <w:kern w:val="2"/>
          <w:sz w:val="24"/>
        </w:rPr>
        <w:t>://</w:t>
      </w:r>
      <w:r w:rsidRPr="00524CF5">
        <w:rPr>
          <w:color w:val="000000"/>
          <w:kern w:val="2"/>
          <w:sz w:val="24"/>
          <w:lang w:val="en-US"/>
        </w:rPr>
        <w:t>www</w:t>
      </w:r>
      <w:r w:rsidRPr="00524CF5">
        <w:rPr>
          <w:color w:val="000000"/>
          <w:kern w:val="2"/>
          <w:sz w:val="24"/>
        </w:rPr>
        <w:t>.</w:t>
      </w:r>
      <w:proofErr w:type="spellStart"/>
      <w:r w:rsidRPr="00524CF5">
        <w:rPr>
          <w:color w:val="000000"/>
          <w:kern w:val="2"/>
          <w:sz w:val="24"/>
          <w:lang w:val="en-US"/>
        </w:rPr>
        <w:t>ncbi</w:t>
      </w:r>
      <w:proofErr w:type="spellEnd"/>
      <w:r w:rsidRPr="00524CF5">
        <w:rPr>
          <w:color w:val="000000"/>
          <w:kern w:val="2"/>
          <w:sz w:val="24"/>
        </w:rPr>
        <w:t>.</w:t>
      </w:r>
      <w:proofErr w:type="spellStart"/>
      <w:r w:rsidRPr="00524CF5">
        <w:rPr>
          <w:color w:val="000000"/>
          <w:kern w:val="2"/>
          <w:sz w:val="24"/>
          <w:lang w:val="en-US"/>
        </w:rPr>
        <w:t>nlm</w:t>
      </w:r>
      <w:proofErr w:type="spellEnd"/>
      <w:r w:rsidRPr="00524CF5">
        <w:rPr>
          <w:color w:val="000000"/>
          <w:kern w:val="2"/>
          <w:sz w:val="24"/>
        </w:rPr>
        <w:t>.</w:t>
      </w:r>
      <w:proofErr w:type="spellStart"/>
      <w:r w:rsidRPr="00524CF5">
        <w:rPr>
          <w:color w:val="000000"/>
          <w:kern w:val="2"/>
          <w:sz w:val="24"/>
          <w:lang w:val="en-US"/>
        </w:rPr>
        <w:t>nih</w:t>
      </w:r>
      <w:proofErr w:type="spellEnd"/>
      <w:r w:rsidRPr="00524CF5">
        <w:rPr>
          <w:color w:val="000000"/>
          <w:kern w:val="2"/>
          <w:sz w:val="24"/>
        </w:rPr>
        <w:t>.</w:t>
      </w:r>
      <w:r w:rsidRPr="00524CF5">
        <w:rPr>
          <w:color w:val="000000"/>
          <w:kern w:val="2"/>
          <w:sz w:val="24"/>
          <w:lang w:val="en-US"/>
        </w:rPr>
        <w:t>gov</w:t>
      </w:r>
      <w:r w:rsidRPr="00524CF5">
        <w:rPr>
          <w:color w:val="000000"/>
          <w:kern w:val="2"/>
          <w:sz w:val="24"/>
        </w:rPr>
        <w:t>/</w:t>
      </w:r>
      <w:proofErr w:type="spellStart"/>
      <w:r w:rsidRPr="00524CF5">
        <w:rPr>
          <w:color w:val="000000"/>
          <w:kern w:val="2"/>
          <w:sz w:val="24"/>
          <w:lang w:val="en-US"/>
        </w:rPr>
        <w:t>pmc</w:t>
      </w:r>
      <w:proofErr w:type="spellEnd"/>
      <w:r w:rsidRPr="00524CF5">
        <w:rPr>
          <w:color w:val="000000"/>
          <w:kern w:val="2"/>
          <w:sz w:val="24"/>
        </w:rPr>
        <w:t>/</w:t>
      </w:r>
      <w:r w:rsidRPr="00524CF5">
        <w:rPr>
          <w:color w:val="000000"/>
          <w:kern w:val="2"/>
          <w:sz w:val="24"/>
          <w:lang w:val="en-US"/>
        </w:rPr>
        <w:t>articles</w:t>
      </w:r>
      <w:r w:rsidRPr="00524CF5">
        <w:rPr>
          <w:color w:val="000000"/>
          <w:kern w:val="2"/>
          <w:sz w:val="24"/>
        </w:rPr>
        <w:t>/</w:t>
      </w:r>
      <w:r w:rsidRPr="00524CF5">
        <w:rPr>
          <w:color w:val="000000"/>
          <w:kern w:val="2"/>
          <w:sz w:val="24"/>
          <w:lang w:val="en-US"/>
        </w:rPr>
        <w:t>PMC</w:t>
      </w:r>
      <w:r w:rsidRPr="00524CF5">
        <w:rPr>
          <w:color w:val="000000"/>
          <w:kern w:val="2"/>
          <w:sz w:val="24"/>
        </w:rPr>
        <w:t xml:space="preserve">4574578/ </w:t>
      </w:r>
      <w:r w:rsidR="009A5095" w:rsidRPr="009A5095">
        <w:rPr>
          <w:color w:val="000000"/>
          <w:kern w:val="2"/>
          <w:sz w:val="24"/>
        </w:rPr>
        <w:t>(</w:t>
      </w:r>
      <w:proofErr w:type="spellStart"/>
      <w:r w:rsidR="009A5095" w:rsidRPr="009A5095">
        <w:rPr>
          <w:color w:val="000000"/>
          <w:kern w:val="2"/>
          <w:sz w:val="24"/>
        </w:rPr>
        <w:t>Эггерс</w:t>
      </w:r>
      <w:proofErr w:type="spellEnd"/>
      <w:r w:rsidR="009A5095" w:rsidRPr="009A5095">
        <w:rPr>
          <w:color w:val="000000"/>
          <w:kern w:val="2"/>
          <w:sz w:val="24"/>
        </w:rPr>
        <w:t xml:space="preserve"> М., </w:t>
      </w:r>
      <w:proofErr w:type="spellStart"/>
      <w:r w:rsidR="009A5095" w:rsidRPr="009A5095">
        <w:rPr>
          <w:color w:val="000000"/>
          <w:kern w:val="2"/>
          <w:sz w:val="24"/>
        </w:rPr>
        <w:t>Айкманн</w:t>
      </w:r>
      <w:proofErr w:type="spellEnd"/>
      <w:r w:rsidR="009A5095" w:rsidRPr="009A5095">
        <w:rPr>
          <w:color w:val="000000"/>
          <w:kern w:val="2"/>
          <w:sz w:val="24"/>
        </w:rPr>
        <w:t xml:space="preserve"> М., </w:t>
      </w:r>
      <w:proofErr w:type="spellStart"/>
      <w:r w:rsidR="009A5095" w:rsidRPr="009A5095">
        <w:rPr>
          <w:color w:val="000000"/>
          <w:kern w:val="2"/>
          <w:sz w:val="24"/>
        </w:rPr>
        <w:t>Ковальски</w:t>
      </w:r>
      <w:proofErr w:type="spellEnd"/>
      <w:r w:rsidR="009A5095" w:rsidRPr="009A5095">
        <w:rPr>
          <w:color w:val="000000"/>
          <w:kern w:val="2"/>
          <w:sz w:val="24"/>
        </w:rPr>
        <w:t xml:space="preserve"> К., </w:t>
      </w:r>
      <w:proofErr w:type="spellStart"/>
      <w:r w:rsidR="009A5095" w:rsidRPr="009A5095">
        <w:rPr>
          <w:color w:val="000000"/>
          <w:kern w:val="2"/>
          <w:sz w:val="24"/>
        </w:rPr>
        <w:t>Цорн</w:t>
      </w:r>
      <w:proofErr w:type="spellEnd"/>
      <w:r w:rsidR="009A5095" w:rsidRPr="009A5095">
        <w:rPr>
          <w:color w:val="000000"/>
          <w:kern w:val="2"/>
          <w:sz w:val="24"/>
        </w:rPr>
        <w:t xml:space="preserve"> Дж., </w:t>
      </w:r>
      <w:proofErr w:type="spellStart"/>
      <w:r w:rsidR="009A5095" w:rsidRPr="009A5095">
        <w:rPr>
          <w:color w:val="000000"/>
          <w:kern w:val="2"/>
          <w:sz w:val="24"/>
        </w:rPr>
        <w:t>Реймер</w:t>
      </w:r>
      <w:proofErr w:type="spellEnd"/>
      <w:r w:rsidR="009A5095" w:rsidRPr="009A5095">
        <w:rPr>
          <w:color w:val="000000"/>
          <w:kern w:val="2"/>
          <w:sz w:val="24"/>
        </w:rPr>
        <w:t xml:space="preserve"> К. Средства для обработки рук и жидкие дезинфицирующие средства с </w:t>
      </w:r>
      <w:proofErr w:type="spellStart"/>
      <w:r w:rsidR="009A5095" w:rsidRPr="009A5095">
        <w:rPr>
          <w:color w:val="000000"/>
          <w:kern w:val="2"/>
          <w:sz w:val="24"/>
        </w:rPr>
        <w:t>повидон</w:t>
      </w:r>
      <w:proofErr w:type="spellEnd"/>
      <w:r w:rsidR="009A5095" w:rsidRPr="009A5095">
        <w:rPr>
          <w:color w:val="000000"/>
          <w:kern w:val="2"/>
          <w:sz w:val="24"/>
        </w:rPr>
        <w:t xml:space="preserve">-йодом продемонстрировали превосходную </w:t>
      </w:r>
      <w:proofErr w:type="spellStart"/>
      <w:r w:rsidR="009A5095" w:rsidRPr="009A5095">
        <w:rPr>
          <w:color w:val="000000"/>
          <w:kern w:val="2"/>
          <w:sz w:val="24"/>
        </w:rPr>
        <w:t>вирулицидную</w:t>
      </w:r>
      <w:proofErr w:type="spellEnd"/>
      <w:r w:rsidR="009A5095" w:rsidRPr="009A5095">
        <w:rPr>
          <w:color w:val="000000"/>
          <w:kern w:val="2"/>
          <w:sz w:val="24"/>
        </w:rPr>
        <w:t xml:space="preserve"> эффективность </w:t>
      </w:r>
      <w:proofErr w:type="spellStart"/>
      <w:r w:rsidR="009A5095" w:rsidRPr="009A5095">
        <w:rPr>
          <w:color w:val="000000"/>
          <w:kern w:val="2"/>
          <w:sz w:val="24"/>
        </w:rPr>
        <w:t>in</w:t>
      </w:r>
      <w:proofErr w:type="spellEnd"/>
      <w:r w:rsidR="009A5095" w:rsidRPr="009A5095">
        <w:rPr>
          <w:color w:val="000000"/>
          <w:kern w:val="2"/>
          <w:sz w:val="24"/>
        </w:rPr>
        <w:t xml:space="preserve"> </w:t>
      </w:r>
      <w:proofErr w:type="spellStart"/>
      <w:r w:rsidR="009A5095" w:rsidRPr="009A5095">
        <w:rPr>
          <w:color w:val="000000"/>
          <w:kern w:val="2"/>
          <w:sz w:val="24"/>
        </w:rPr>
        <w:t>vitro</w:t>
      </w:r>
      <w:proofErr w:type="spellEnd"/>
      <w:r w:rsidR="009A5095" w:rsidRPr="009A5095">
        <w:rPr>
          <w:color w:val="000000"/>
          <w:kern w:val="2"/>
          <w:sz w:val="24"/>
        </w:rPr>
        <w:t xml:space="preserve"> _(в лабораторных условиях) против вируса Эбола и модифицированного вируса </w:t>
      </w:r>
      <w:proofErr w:type="spellStart"/>
      <w:r w:rsidR="009A5095" w:rsidRPr="009A5095">
        <w:rPr>
          <w:color w:val="000000"/>
          <w:kern w:val="2"/>
          <w:sz w:val="24"/>
        </w:rPr>
        <w:t>осповакцины</w:t>
      </w:r>
      <w:proofErr w:type="spellEnd"/>
      <w:r w:rsidR="009A5095" w:rsidRPr="009A5095">
        <w:rPr>
          <w:color w:val="000000"/>
          <w:kern w:val="2"/>
          <w:sz w:val="24"/>
        </w:rPr>
        <w:t xml:space="preserve"> Анкара, нового европейского тестового вируса для вирусов в оболочке. BMC </w:t>
      </w:r>
      <w:proofErr w:type="spellStart"/>
      <w:r w:rsidR="009A5095" w:rsidRPr="009A5095">
        <w:rPr>
          <w:color w:val="000000"/>
          <w:kern w:val="2"/>
          <w:sz w:val="24"/>
        </w:rPr>
        <w:t>Infect</w:t>
      </w:r>
      <w:proofErr w:type="spellEnd"/>
      <w:r w:rsidR="009A5095" w:rsidRPr="009A5095">
        <w:rPr>
          <w:color w:val="000000"/>
          <w:kern w:val="2"/>
          <w:sz w:val="24"/>
        </w:rPr>
        <w:t xml:space="preserve">. </w:t>
      </w:r>
      <w:proofErr w:type="spellStart"/>
      <w:r w:rsidR="009A5095" w:rsidRPr="009A5095">
        <w:rPr>
          <w:color w:val="000000"/>
          <w:kern w:val="2"/>
          <w:sz w:val="24"/>
        </w:rPr>
        <w:t>Dis</w:t>
      </w:r>
      <w:proofErr w:type="spellEnd"/>
      <w:r w:rsidR="009A5095" w:rsidRPr="009A5095">
        <w:rPr>
          <w:color w:val="000000"/>
          <w:kern w:val="2"/>
          <w:sz w:val="24"/>
        </w:rPr>
        <w:t>. 2015, 15 с. 375. Доступно по адресу: https://www.ncbi.nlm.nih.gov/pmc/articles/PMC4574578/).</w:t>
      </w:r>
    </w:p>
    <w:p w:rsidR="00524CF5" w:rsidRPr="00524CF5" w:rsidRDefault="00524CF5" w:rsidP="00524CF5">
      <w:pPr>
        <w:ind w:firstLine="567"/>
        <w:rPr>
          <w:color w:val="000000"/>
          <w:kern w:val="2"/>
          <w:sz w:val="24"/>
        </w:rPr>
      </w:pPr>
      <w:r w:rsidRPr="00B103C0">
        <w:rPr>
          <w:color w:val="000000"/>
          <w:kern w:val="2"/>
          <w:sz w:val="24"/>
          <w:lang w:val="en-US"/>
        </w:rPr>
        <w:t xml:space="preserve">[10] SIDDHARTA A., PFAENDER ST., VIELLE N.J. Et all: </w:t>
      </w:r>
      <w:proofErr w:type="spellStart"/>
      <w:r w:rsidRPr="00B103C0">
        <w:rPr>
          <w:color w:val="000000"/>
          <w:kern w:val="2"/>
          <w:sz w:val="24"/>
          <w:lang w:val="en-US"/>
        </w:rPr>
        <w:t>Virucidal</w:t>
      </w:r>
      <w:proofErr w:type="spellEnd"/>
      <w:r w:rsidRPr="00B103C0">
        <w:rPr>
          <w:color w:val="000000"/>
          <w:kern w:val="2"/>
          <w:sz w:val="24"/>
          <w:lang w:val="en-US"/>
        </w:rPr>
        <w:t xml:space="preserve"> Activity of World Health Organization–Recommended Formulations Against Enveloped Viruses, Including Zika, Ebola, and Emerging Coronaviruses. </w:t>
      </w:r>
      <w:r w:rsidRPr="00524CF5">
        <w:rPr>
          <w:color w:val="000000"/>
          <w:kern w:val="2"/>
          <w:sz w:val="24"/>
        </w:rPr>
        <w:t xml:space="preserve">J. </w:t>
      </w:r>
      <w:proofErr w:type="spellStart"/>
      <w:r w:rsidRPr="00524CF5">
        <w:rPr>
          <w:color w:val="000000"/>
          <w:kern w:val="2"/>
          <w:sz w:val="24"/>
        </w:rPr>
        <w:t>Infect</w:t>
      </w:r>
      <w:proofErr w:type="spellEnd"/>
      <w:r w:rsidRPr="00524CF5">
        <w:rPr>
          <w:color w:val="000000"/>
          <w:kern w:val="2"/>
          <w:sz w:val="24"/>
        </w:rPr>
        <w:t xml:space="preserve">. </w:t>
      </w:r>
      <w:proofErr w:type="spellStart"/>
      <w:r w:rsidRPr="00524CF5">
        <w:rPr>
          <w:color w:val="000000"/>
          <w:kern w:val="2"/>
          <w:sz w:val="24"/>
        </w:rPr>
        <w:t>Dis</w:t>
      </w:r>
      <w:proofErr w:type="spellEnd"/>
      <w:r w:rsidRPr="00524CF5">
        <w:rPr>
          <w:color w:val="000000"/>
          <w:kern w:val="2"/>
          <w:sz w:val="24"/>
        </w:rPr>
        <w:t xml:space="preserve">. 2017 </w:t>
      </w:r>
      <w:proofErr w:type="spellStart"/>
      <w:r w:rsidRPr="00524CF5">
        <w:rPr>
          <w:color w:val="000000"/>
          <w:kern w:val="2"/>
          <w:sz w:val="24"/>
        </w:rPr>
        <w:t>Mar</w:t>
      </w:r>
      <w:proofErr w:type="spellEnd"/>
      <w:r w:rsidRPr="00524CF5">
        <w:rPr>
          <w:color w:val="000000"/>
          <w:kern w:val="2"/>
          <w:sz w:val="24"/>
        </w:rPr>
        <w:t xml:space="preserve"> 15, 215 (6) </w:t>
      </w:r>
      <w:proofErr w:type="spellStart"/>
      <w:r w:rsidRPr="00524CF5">
        <w:rPr>
          <w:color w:val="000000"/>
          <w:kern w:val="2"/>
          <w:sz w:val="24"/>
        </w:rPr>
        <w:t>pp</w:t>
      </w:r>
      <w:proofErr w:type="spellEnd"/>
      <w:r w:rsidRPr="00524CF5">
        <w:rPr>
          <w:color w:val="000000"/>
          <w:kern w:val="2"/>
          <w:sz w:val="24"/>
        </w:rPr>
        <w:t xml:space="preserve">. 902–906. </w:t>
      </w:r>
      <w:proofErr w:type="spellStart"/>
      <w:r w:rsidRPr="00524CF5">
        <w:rPr>
          <w:color w:val="000000"/>
          <w:kern w:val="2"/>
          <w:sz w:val="24"/>
        </w:rPr>
        <w:t>Available</w:t>
      </w:r>
      <w:proofErr w:type="spellEnd"/>
      <w:r w:rsidRPr="00524CF5">
        <w:rPr>
          <w:color w:val="000000"/>
          <w:kern w:val="2"/>
          <w:sz w:val="24"/>
        </w:rPr>
        <w:t xml:space="preserve"> </w:t>
      </w:r>
      <w:proofErr w:type="spellStart"/>
      <w:r w:rsidRPr="00524CF5">
        <w:rPr>
          <w:color w:val="000000"/>
          <w:kern w:val="2"/>
          <w:sz w:val="24"/>
        </w:rPr>
        <w:t>at</w:t>
      </w:r>
      <w:proofErr w:type="spellEnd"/>
      <w:r w:rsidRPr="00524CF5">
        <w:rPr>
          <w:color w:val="000000"/>
          <w:kern w:val="2"/>
          <w:sz w:val="24"/>
        </w:rPr>
        <w:t xml:space="preserve">: https://www.ncbi.nlm.nih.gov/pubmed/28453839 </w:t>
      </w:r>
      <w:r w:rsidR="009A5095" w:rsidRPr="009A5095">
        <w:rPr>
          <w:color w:val="000000"/>
          <w:kern w:val="2"/>
          <w:sz w:val="24"/>
        </w:rPr>
        <w:t>(</w:t>
      </w:r>
      <w:proofErr w:type="spellStart"/>
      <w:r w:rsidR="009A5095" w:rsidRPr="009A5095">
        <w:rPr>
          <w:color w:val="000000"/>
          <w:kern w:val="2"/>
          <w:sz w:val="24"/>
        </w:rPr>
        <w:t>Сиддхарта</w:t>
      </w:r>
      <w:proofErr w:type="spellEnd"/>
      <w:r w:rsidR="009A5095" w:rsidRPr="009A5095">
        <w:rPr>
          <w:color w:val="000000"/>
          <w:kern w:val="2"/>
          <w:sz w:val="24"/>
        </w:rPr>
        <w:t xml:space="preserve"> A., </w:t>
      </w:r>
      <w:proofErr w:type="spellStart"/>
      <w:r w:rsidR="009A5095" w:rsidRPr="009A5095">
        <w:rPr>
          <w:color w:val="000000"/>
          <w:kern w:val="2"/>
          <w:sz w:val="24"/>
        </w:rPr>
        <w:t>Пфендер</w:t>
      </w:r>
      <w:proofErr w:type="spellEnd"/>
      <w:r w:rsidR="009A5095" w:rsidRPr="009A5095">
        <w:rPr>
          <w:color w:val="000000"/>
          <w:kern w:val="2"/>
          <w:sz w:val="24"/>
        </w:rPr>
        <w:t xml:space="preserve"> СТ., Вилле Н.Ж. и др.: </w:t>
      </w:r>
      <w:proofErr w:type="spellStart"/>
      <w:r w:rsidR="009A5095" w:rsidRPr="009A5095">
        <w:rPr>
          <w:color w:val="000000"/>
          <w:kern w:val="2"/>
          <w:sz w:val="24"/>
        </w:rPr>
        <w:t>Вирулицидная</w:t>
      </w:r>
      <w:proofErr w:type="spellEnd"/>
      <w:r w:rsidR="009A5095" w:rsidRPr="009A5095">
        <w:rPr>
          <w:color w:val="000000"/>
          <w:kern w:val="2"/>
          <w:sz w:val="24"/>
        </w:rPr>
        <w:t xml:space="preserve"> активность препаратов, рекомендованных Всемирной организацией здравоохранения, против вирусов с оболочкой, включая вирусы </w:t>
      </w:r>
      <w:proofErr w:type="spellStart"/>
      <w:r w:rsidR="009A5095" w:rsidRPr="009A5095">
        <w:rPr>
          <w:color w:val="000000"/>
          <w:kern w:val="2"/>
          <w:sz w:val="24"/>
        </w:rPr>
        <w:t>Зика</w:t>
      </w:r>
      <w:proofErr w:type="spellEnd"/>
      <w:r w:rsidR="009A5095" w:rsidRPr="009A5095">
        <w:rPr>
          <w:color w:val="000000"/>
          <w:kern w:val="2"/>
          <w:sz w:val="24"/>
        </w:rPr>
        <w:t xml:space="preserve">, Эбола и новые </w:t>
      </w:r>
      <w:r w:rsidR="009A5095" w:rsidRPr="009A5095">
        <w:rPr>
          <w:color w:val="000000"/>
          <w:kern w:val="2"/>
          <w:sz w:val="24"/>
        </w:rPr>
        <w:lastRenderedPageBreak/>
        <w:t xml:space="preserve">коронавирусы. J. </w:t>
      </w:r>
      <w:proofErr w:type="spellStart"/>
      <w:r w:rsidR="009A5095" w:rsidRPr="009A5095">
        <w:rPr>
          <w:color w:val="000000"/>
          <w:kern w:val="2"/>
          <w:sz w:val="24"/>
        </w:rPr>
        <w:t>Infect</w:t>
      </w:r>
      <w:proofErr w:type="spellEnd"/>
      <w:r w:rsidR="009A5095" w:rsidRPr="009A5095">
        <w:rPr>
          <w:color w:val="000000"/>
          <w:kern w:val="2"/>
          <w:sz w:val="24"/>
        </w:rPr>
        <w:t xml:space="preserve">. </w:t>
      </w:r>
      <w:proofErr w:type="spellStart"/>
      <w:r w:rsidR="009A5095" w:rsidRPr="009A5095">
        <w:rPr>
          <w:color w:val="000000"/>
          <w:kern w:val="2"/>
          <w:sz w:val="24"/>
        </w:rPr>
        <w:t>Dis</w:t>
      </w:r>
      <w:proofErr w:type="spellEnd"/>
      <w:r w:rsidR="009A5095" w:rsidRPr="009A5095">
        <w:rPr>
          <w:color w:val="000000"/>
          <w:kern w:val="2"/>
          <w:sz w:val="24"/>
        </w:rPr>
        <w:t>. 2017 15 марта, 215 (6) с. 902-906. Доступно по адресу: https://www.ncbi.nlm.nih.gov/pubmed/28453839).</w:t>
      </w:r>
    </w:p>
    <w:p w:rsidR="00524CF5" w:rsidRPr="00524CF5" w:rsidRDefault="00524CF5" w:rsidP="00524CF5">
      <w:pPr>
        <w:ind w:firstLine="567"/>
        <w:rPr>
          <w:color w:val="000000"/>
          <w:kern w:val="2"/>
          <w:sz w:val="24"/>
        </w:rPr>
      </w:pPr>
      <w:r w:rsidRPr="00B103C0">
        <w:rPr>
          <w:color w:val="000000"/>
          <w:kern w:val="2"/>
          <w:sz w:val="24"/>
          <w:lang w:val="en-US"/>
        </w:rPr>
        <w:t xml:space="preserve">[11] RABENAU H.F., RAPP I., STEINMANN J. Can vaccinia virus be replaced by MVA virus for testing </w:t>
      </w:r>
      <w:proofErr w:type="spellStart"/>
      <w:r w:rsidRPr="00B103C0">
        <w:rPr>
          <w:color w:val="000000"/>
          <w:kern w:val="2"/>
          <w:sz w:val="24"/>
          <w:lang w:val="en-US"/>
        </w:rPr>
        <w:t>virucidal</w:t>
      </w:r>
      <w:proofErr w:type="spellEnd"/>
      <w:r w:rsidRPr="00B103C0">
        <w:rPr>
          <w:color w:val="000000"/>
          <w:kern w:val="2"/>
          <w:sz w:val="24"/>
          <w:lang w:val="en-US"/>
        </w:rPr>
        <w:t xml:space="preserve"> activity of chemical disinfectants? </w:t>
      </w:r>
      <w:r w:rsidRPr="00524CF5">
        <w:rPr>
          <w:color w:val="000000"/>
          <w:kern w:val="2"/>
          <w:sz w:val="24"/>
        </w:rPr>
        <w:t xml:space="preserve">BMC </w:t>
      </w:r>
      <w:proofErr w:type="spellStart"/>
      <w:r w:rsidRPr="00524CF5">
        <w:rPr>
          <w:color w:val="000000"/>
          <w:kern w:val="2"/>
          <w:sz w:val="24"/>
        </w:rPr>
        <w:t>Infect</w:t>
      </w:r>
      <w:proofErr w:type="spellEnd"/>
      <w:r w:rsidRPr="00524CF5">
        <w:rPr>
          <w:color w:val="000000"/>
          <w:kern w:val="2"/>
          <w:sz w:val="24"/>
        </w:rPr>
        <w:t xml:space="preserve">. </w:t>
      </w:r>
      <w:proofErr w:type="spellStart"/>
      <w:r w:rsidRPr="00524CF5">
        <w:rPr>
          <w:color w:val="000000"/>
          <w:kern w:val="2"/>
          <w:sz w:val="24"/>
        </w:rPr>
        <w:t>Dis</w:t>
      </w:r>
      <w:proofErr w:type="spellEnd"/>
      <w:r w:rsidRPr="00524CF5">
        <w:rPr>
          <w:color w:val="000000"/>
          <w:kern w:val="2"/>
          <w:sz w:val="24"/>
        </w:rPr>
        <w:t xml:space="preserve">. 2010, 10 p. 185. </w:t>
      </w:r>
      <w:proofErr w:type="spellStart"/>
      <w:r w:rsidRPr="00524CF5">
        <w:rPr>
          <w:color w:val="000000"/>
          <w:kern w:val="2"/>
          <w:sz w:val="24"/>
        </w:rPr>
        <w:t>Available</w:t>
      </w:r>
      <w:proofErr w:type="spellEnd"/>
      <w:r w:rsidRPr="00524CF5">
        <w:rPr>
          <w:color w:val="000000"/>
          <w:kern w:val="2"/>
          <w:sz w:val="24"/>
        </w:rPr>
        <w:t xml:space="preserve"> </w:t>
      </w:r>
      <w:proofErr w:type="spellStart"/>
      <w:r w:rsidRPr="00524CF5">
        <w:rPr>
          <w:color w:val="000000"/>
          <w:kern w:val="2"/>
          <w:sz w:val="24"/>
        </w:rPr>
        <w:t>at</w:t>
      </w:r>
      <w:proofErr w:type="spellEnd"/>
      <w:r w:rsidRPr="00524CF5">
        <w:rPr>
          <w:color w:val="000000"/>
          <w:kern w:val="2"/>
          <w:sz w:val="24"/>
        </w:rPr>
        <w:t xml:space="preserve">: http://www.biomedcentral.com/1471-2334/10/185 </w:t>
      </w:r>
      <w:r w:rsidR="009A5095" w:rsidRPr="009A5095">
        <w:rPr>
          <w:color w:val="000000"/>
          <w:kern w:val="2"/>
          <w:sz w:val="24"/>
        </w:rPr>
        <w:t>(</w:t>
      </w:r>
      <w:proofErr w:type="spellStart"/>
      <w:r w:rsidR="009A5095" w:rsidRPr="009A5095">
        <w:rPr>
          <w:color w:val="000000"/>
          <w:kern w:val="2"/>
          <w:sz w:val="24"/>
        </w:rPr>
        <w:t>Рабенау</w:t>
      </w:r>
      <w:proofErr w:type="spellEnd"/>
      <w:r w:rsidR="009A5095" w:rsidRPr="009A5095">
        <w:rPr>
          <w:color w:val="000000"/>
          <w:kern w:val="2"/>
          <w:sz w:val="24"/>
        </w:rPr>
        <w:t xml:space="preserve"> Х.Ф. </w:t>
      </w:r>
      <w:proofErr w:type="spellStart"/>
      <w:r w:rsidR="009A5095" w:rsidRPr="009A5095">
        <w:rPr>
          <w:color w:val="000000"/>
          <w:kern w:val="2"/>
          <w:sz w:val="24"/>
        </w:rPr>
        <w:t>Рапп</w:t>
      </w:r>
      <w:proofErr w:type="spellEnd"/>
      <w:r w:rsidR="009A5095" w:rsidRPr="009A5095">
        <w:rPr>
          <w:color w:val="000000"/>
          <w:kern w:val="2"/>
          <w:sz w:val="24"/>
        </w:rPr>
        <w:t xml:space="preserve"> И., </w:t>
      </w:r>
      <w:proofErr w:type="spellStart"/>
      <w:r w:rsidR="009A5095" w:rsidRPr="009A5095">
        <w:rPr>
          <w:color w:val="000000"/>
          <w:kern w:val="2"/>
          <w:sz w:val="24"/>
        </w:rPr>
        <w:t>Штайнманн</w:t>
      </w:r>
      <w:proofErr w:type="spellEnd"/>
      <w:r w:rsidR="009A5095" w:rsidRPr="009A5095">
        <w:rPr>
          <w:color w:val="000000"/>
          <w:kern w:val="2"/>
          <w:sz w:val="24"/>
        </w:rPr>
        <w:t xml:space="preserve"> Ж. Можно ли заменить вирус </w:t>
      </w:r>
      <w:proofErr w:type="spellStart"/>
      <w:r w:rsidR="009A5095" w:rsidRPr="009A5095">
        <w:rPr>
          <w:color w:val="000000"/>
          <w:kern w:val="2"/>
          <w:sz w:val="24"/>
        </w:rPr>
        <w:t>осповакцины</w:t>
      </w:r>
      <w:proofErr w:type="spellEnd"/>
      <w:r w:rsidR="009A5095" w:rsidRPr="009A5095">
        <w:rPr>
          <w:color w:val="000000"/>
          <w:kern w:val="2"/>
          <w:sz w:val="24"/>
        </w:rPr>
        <w:t xml:space="preserve"> вирусом MVA для тестирования </w:t>
      </w:r>
      <w:proofErr w:type="spellStart"/>
      <w:r w:rsidR="009A5095" w:rsidRPr="009A5095">
        <w:rPr>
          <w:color w:val="000000"/>
          <w:kern w:val="2"/>
          <w:sz w:val="24"/>
        </w:rPr>
        <w:t>вирулицидной</w:t>
      </w:r>
      <w:proofErr w:type="spellEnd"/>
      <w:r w:rsidR="009A5095" w:rsidRPr="009A5095">
        <w:rPr>
          <w:color w:val="000000"/>
          <w:kern w:val="2"/>
          <w:sz w:val="24"/>
        </w:rPr>
        <w:t xml:space="preserve"> активности химических дезинфицирующих средств? BMC </w:t>
      </w:r>
      <w:proofErr w:type="spellStart"/>
      <w:r w:rsidR="009A5095" w:rsidRPr="009A5095">
        <w:rPr>
          <w:color w:val="000000"/>
          <w:kern w:val="2"/>
          <w:sz w:val="24"/>
        </w:rPr>
        <w:t>Infect</w:t>
      </w:r>
      <w:proofErr w:type="spellEnd"/>
      <w:r w:rsidR="009A5095" w:rsidRPr="009A5095">
        <w:rPr>
          <w:color w:val="000000"/>
          <w:kern w:val="2"/>
          <w:sz w:val="24"/>
        </w:rPr>
        <w:t xml:space="preserve">. </w:t>
      </w:r>
      <w:proofErr w:type="spellStart"/>
      <w:r w:rsidR="009A5095" w:rsidRPr="009A5095">
        <w:rPr>
          <w:color w:val="000000"/>
          <w:kern w:val="2"/>
          <w:sz w:val="24"/>
        </w:rPr>
        <w:t>Dis</w:t>
      </w:r>
      <w:proofErr w:type="spellEnd"/>
      <w:r w:rsidR="009A5095" w:rsidRPr="009A5095">
        <w:rPr>
          <w:color w:val="000000"/>
          <w:kern w:val="2"/>
          <w:sz w:val="24"/>
        </w:rPr>
        <w:t>. 2010, 10 с. 185. Доступно</w:t>
      </w:r>
      <w:r w:rsidR="009A5095" w:rsidRPr="00B103C0">
        <w:rPr>
          <w:color w:val="000000"/>
          <w:kern w:val="2"/>
          <w:sz w:val="24"/>
        </w:rPr>
        <w:t xml:space="preserve"> </w:t>
      </w:r>
      <w:r w:rsidR="009A5095" w:rsidRPr="009A5095">
        <w:rPr>
          <w:color w:val="000000"/>
          <w:kern w:val="2"/>
          <w:sz w:val="24"/>
        </w:rPr>
        <w:t>на</w:t>
      </w:r>
      <w:r w:rsidR="009A5095" w:rsidRPr="00B103C0">
        <w:rPr>
          <w:color w:val="000000"/>
          <w:kern w:val="2"/>
          <w:sz w:val="24"/>
        </w:rPr>
        <w:t xml:space="preserve">: </w:t>
      </w:r>
      <w:r w:rsidR="009A5095" w:rsidRPr="009A5095">
        <w:rPr>
          <w:color w:val="000000"/>
          <w:kern w:val="2"/>
          <w:sz w:val="24"/>
          <w:lang w:val="en-US"/>
        </w:rPr>
        <w:t>http</w:t>
      </w:r>
      <w:r w:rsidR="009A5095" w:rsidRPr="00B103C0">
        <w:rPr>
          <w:color w:val="000000"/>
          <w:kern w:val="2"/>
          <w:sz w:val="24"/>
        </w:rPr>
        <w:t>://</w:t>
      </w:r>
      <w:r w:rsidR="009A5095" w:rsidRPr="009A5095">
        <w:rPr>
          <w:color w:val="000000"/>
          <w:kern w:val="2"/>
          <w:sz w:val="24"/>
          <w:lang w:val="en-US"/>
        </w:rPr>
        <w:t>www</w:t>
      </w:r>
      <w:r w:rsidR="009A5095" w:rsidRPr="00B103C0">
        <w:rPr>
          <w:color w:val="000000"/>
          <w:kern w:val="2"/>
          <w:sz w:val="24"/>
        </w:rPr>
        <w:t>.</w:t>
      </w:r>
      <w:proofErr w:type="spellStart"/>
      <w:r w:rsidR="009A5095" w:rsidRPr="009A5095">
        <w:rPr>
          <w:color w:val="000000"/>
          <w:kern w:val="2"/>
          <w:sz w:val="24"/>
          <w:lang w:val="en-US"/>
        </w:rPr>
        <w:t>biomedcentral</w:t>
      </w:r>
      <w:proofErr w:type="spellEnd"/>
      <w:r w:rsidR="009A5095" w:rsidRPr="00B103C0">
        <w:rPr>
          <w:color w:val="000000"/>
          <w:kern w:val="2"/>
          <w:sz w:val="24"/>
        </w:rPr>
        <w:t>.</w:t>
      </w:r>
      <w:r w:rsidR="009A5095" w:rsidRPr="009A5095">
        <w:rPr>
          <w:color w:val="000000"/>
          <w:kern w:val="2"/>
          <w:sz w:val="24"/>
          <w:lang w:val="en-US"/>
        </w:rPr>
        <w:t>com</w:t>
      </w:r>
      <w:r w:rsidR="009A5095" w:rsidRPr="00B103C0">
        <w:rPr>
          <w:color w:val="000000"/>
          <w:kern w:val="2"/>
          <w:sz w:val="24"/>
        </w:rPr>
        <w:t>/1471-2334/10/185)</w:t>
      </w:r>
      <w:r w:rsidR="009A5095" w:rsidRPr="009A5095">
        <w:rPr>
          <w:color w:val="000000"/>
          <w:kern w:val="2"/>
          <w:sz w:val="24"/>
        </w:rPr>
        <w:t>.</w:t>
      </w:r>
    </w:p>
    <w:p w:rsidR="00524CF5" w:rsidRPr="00524CF5" w:rsidRDefault="00524CF5" w:rsidP="00524CF5">
      <w:pPr>
        <w:ind w:firstLine="567"/>
        <w:rPr>
          <w:color w:val="000000"/>
          <w:kern w:val="2"/>
          <w:sz w:val="24"/>
        </w:rPr>
      </w:pPr>
      <w:r w:rsidRPr="00524CF5">
        <w:rPr>
          <w:color w:val="000000"/>
          <w:kern w:val="2"/>
          <w:sz w:val="24"/>
          <w:lang w:val="en-US"/>
        </w:rPr>
        <w:t xml:space="preserve">[12] THE EUROPAEN AGENCY FOR THE EVALUATION OF MEDICINAL PRODUCTS. </w:t>
      </w:r>
      <w:proofErr w:type="spellStart"/>
      <w:r w:rsidRPr="00B103C0">
        <w:rPr>
          <w:color w:val="000000"/>
          <w:kern w:val="2"/>
          <w:sz w:val="24"/>
          <w:lang w:val="en-US"/>
        </w:rPr>
        <w:t>Committtee</w:t>
      </w:r>
      <w:proofErr w:type="spellEnd"/>
      <w:r w:rsidRPr="00B103C0">
        <w:rPr>
          <w:color w:val="000000"/>
          <w:kern w:val="2"/>
          <w:sz w:val="24"/>
          <w:lang w:val="en-US"/>
        </w:rPr>
        <w:t xml:space="preserve"> for proprietary medicinal products (CPMP): Note for Guidance on virus validation studies: the design, contribution and interpretation of studies validating the inactivation and removal of viruses. </w:t>
      </w:r>
      <w:r w:rsidRPr="00524CF5">
        <w:rPr>
          <w:color w:val="000000"/>
          <w:kern w:val="2"/>
          <w:sz w:val="24"/>
        </w:rPr>
        <w:t xml:space="preserve">CPMP/BWP/268/95. 14. </w:t>
      </w:r>
      <w:proofErr w:type="spellStart"/>
      <w:r w:rsidRPr="00524CF5">
        <w:rPr>
          <w:color w:val="000000"/>
          <w:kern w:val="2"/>
          <w:sz w:val="24"/>
        </w:rPr>
        <w:t>February</w:t>
      </w:r>
      <w:proofErr w:type="spellEnd"/>
      <w:r w:rsidRPr="00524CF5">
        <w:rPr>
          <w:color w:val="000000"/>
          <w:kern w:val="2"/>
          <w:sz w:val="24"/>
        </w:rPr>
        <w:t xml:space="preserve"> 1996; </w:t>
      </w:r>
      <w:hyperlink r:id="rId23" w:history="1">
        <w:r w:rsidR="009A5095" w:rsidRPr="00524CF5">
          <w:rPr>
            <w:rStyle w:val="aa"/>
            <w:kern w:val="2"/>
            <w:sz w:val="24"/>
          </w:rPr>
          <w:t>http://www.ema.europa.eu/ema/</w:t>
        </w:r>
      </w:hyperlink>
      <w:r w:rsidR="009A5095" w:rsidRPr="009A5095">
        <w:rPr>
          <w:color w:val="000000"/>
          <w:kern w:val="2"/>
          <w:sz w:val="24"/>
        </w:rPr>
        <w:t xml:space="preserve"> (Европейское агентство по оценке лекарственных продуктов. Комитет по патентованным лекарственным средствам (CPMP): Руководство по </w:t>
      </w:r>
      <w:proofErr w:type="spellStart"/>
      <w:r w:rsidR="009A5095" w:rsidRPr="009A5095">
        <w:rPr>
          <w:color w:val="000000"/>
          <w:kern w:val="2"/>
          <w:sz w:val="24"/>
        </w:rPr>
        <w:t>валидационным</w:t>
      </w:r>
      <w:proofErr w:type="spellEnd"/>
      <w:r w:rsidR="009A5095" w:rsidRPr="009A5095">
        <w:rPr>
          <w:color w:val="000000"/>
          <w:kern w:val="2"/>
          <w:sz w:val="24"/>
        </w:rPr>
        <w:t xml:space="preserve"> исследованиям на вирусы: структура, вклад и толкование исследований, подтверждающих инактивацию и удаление вирусов. CPMP/BWP/268/95. 14. февраля 1996 г.; http://www.ema.europa.eu/ema/).</w:t>
      </w:r>
    </w:p>
    <w:p w:rsidR="00C477E1" w:rsidRPr="009A5095" w:rsidRDefault="00524CF5" w:rsidP="00524CF5">
      <w:pPr>
        <w:ind w:firstLine="567"/>
        <w:rPr>
          <w:color w:val="000000"/>
          <w:kern w:val="2"/>
          <w:sz w:val="24"/>
        </w:rPr>
      </w:pPr>
      <w:r w:rsidRPr="00B103C0">
        <w:rPr>
          <w:color w:val="000000"/>
          <w:kern w:val="2"/>
          <w:sz w:val="24"/>
          <w:lang w:val="en-US"/>
        </w:rPr>
        <w:t xml:space="preserve">[13] TAYLOR J.R. An Introduction to Error Analysis: The Study of Uncertainties in Physical Measurements. . </w:t>
      </w:r>
      <w:proofErr w:type="spellStart"/>
      <w:r w:rsidRPr="009A5095">
        <w:rPr>
          <w:color w:val="000000"/>
          <w:kern w:val="2"/>
          <w:sz w:val="24"/>
        </w:rPr>
        <w:t>University</w:t>
      </w:r>
      <w:proofErr w:type="spellEnd"/>
      <w:r w:rsidRPr="009A5095">
        <w:rPr>
          <w:color w:val="000000"/>
          <w:kern w:val="2"/>
          <w:sz w:val="24"/>
        </w:rPr>
        <w:t xml:space="preserve"> </w:t>
      </w:r>
      <w:proofErr w:type="spellStart"/>
      <w:r w:rsidRPr="009A5095">
        <w:rPr>
          <w:color w:val="000000"/>
          <w:kern w:val="2"/>
          <w:sz w:val="24"/>
        </w:rPr>
        <w:t>Science</w:t>
      </w:r>
      <w:proofErr w:type="spellEnd"/>
      <w:r w:rsidRPr="009A5095">
        <w:rPr>
          <w:color w:val="000000"/>
          <w:kern w:val="2"/>
          <w:sz w:val="24"/>
        </w:rPr>
        <w:t xml:space="preserve"> </w:t>
      </w:r>
      <w:proofErr w:type="spellStart"/>
      <w:r w:rsidRPr="009A5095">
        <w:rPr>
          <w:color w:val="000000"/>
          <w:kern w:val="2"/>
          <w:sz w:val="24"/>
        </w:rPr>
        <w:t>Books</w:t>
      </w:r>
      <w:proofErr w:type="spellEnd"/>
      <w:r w:rsidRPr="009A5095">
        <w:rPr>
          <w:color w:val="000000"/>
          <w:kern w:val="2"/>
          <w:sz w:val="24"/>
        </w:rPr>
        <w:t xml:space="preserve">, </w:t>
      </w:r>
      <w:proofErr w:type="spellStart"/>
      <w:r w:rsidRPr="009A5095">
        <w:rPr>
          <w:color w:val="000000"/>
          <w:kern w:val="2"/>
          <w:sz w:val="24"/>
        </w:rPr>
        <w:t>Second</w:t>
      </w:r>
      <w:proofErr w:type="spellEnd"/>
      <w:r w:rsidRPr="009A5095">
        <w:rPr>
          <w:color w:val="000000"/>
          <w:kern w:val="2"/>
          <w:sz w:val="24"/>
        </w:rPr>
        <w:t xml:space="preserve"> </w:t>
      </w:r>
      <w:proofErr w:type="spellStart"/>
      <w:r w:rsidRPr="009A5095">
        <w:rPr>
          <w:color w:val="000000"/>
          <w:kern w:val="2"/>
          <w:sz w:val="24"/>
        </w:rPr>
        <w:t>Edition</w:t>
      </w:r>
      <w:proofErr w:type="spellEnd"/>
      <w:r w:rsidRPr="009A5095">
        <w:rPr>
          <w:color w:val="000000"/>
          <w:kern w:val="2"/>
          <w:sz w:val="24"/>
        </w:rPr>
        <w:t>, 1997, 327 p.</w:t>
      </w:r>
      <w:r w:rsidR="009A5095" w:rsidRPr="009A5095">
        <w:rPr>
          <w:color w:val="000000"/>
          <w:kern w:val="2"/>
          <w:sz w:val="24"/>
        </w:rPr>
        <w:t xml:space="preserve"> (</w:t>
      </w:r>
      <w:proofErr w:type="spellStart"/>
      <w:r w:rsidR="009A5095" w:rsidRPr="009A5095">
        <w:rPr>
          <w:color w:val="000000"/>
          <w:kern w:val="2"/>
          <w:sz w:val="24"/>
        </w:rPr>
        <w:t>Тайлор</w:t>
      </w:r>
      <w:proofErr w:type="spellEnd"/>
      <w:r w:rsidR="009A5095" w:rsidRPr="009A5095">
        <w:rPr>
          <w:color w:val="000000"/>
          <w:kern w:val="2"/>
          <w:sz w:val="24"/>
        </w:rPr>
        <w:t xml:space="preserve"> Дж. Р. Введение в анализ ошибок: исследование неопределенностей в физических измерениях. Книги университетских наук, второе издание, 1997 г., стр.</w:t>
      </w:r>
      <w:r w:rsidR="009A5095" w:rsidRPr="009A5095">
        <w:rPr>
          <w:rStyle w:val="FontStyle85"/>
          <w:noProof/>
          <w:sz w:val="24"/>
          <w:szCs w:val="24"/>
          <w:lang w:eastAsia="en-US"/>
        </w:rPr>
        <w:t xml:space="preserve"> </w:t>
      </w:r>
      <w:r w:rsidR="009A5095" w:rsidRPr="009A5095">
        <w:rPr>
          <w:color w:val="000000"/>
          <w:kern w:val="2"/>
          <w:sz w:val="24"/>
        </w:rPr>
        <w:t>32).</w:t>
      </w:r>
    </w:p>
    <w:p w:rsidR="00C97A4B" w:rsidRPr="009A5095" w:rsidRDefault="00C97A4B" w:rsidP="00C97A4B">
      <w:pPr>
        <w:pStyle w:val="Style41"/>
        <w:suppressAutoHyphens/>
        <w:jc w:val="both"/>
        <w:rPr>
          <w:rFonts w:ascii="Times New Roman" w:hAnsi="Times New Roman" w:cs="Times New Roman"/>
          <w:b/>
        </w:rPr>
      </w:pPr>
    </w:p>
    <w:p w:rsidR="00C97A4B" w:rsidRPr="009A5095" w:rsidRDefault="00C97A4B" w:rsidP="00C97A4B">
      <w:pPr>
        <w:pStyle w:val="Style41"/>
        <w:suppressAutoHyphens/>
        <w:jc w:val="both"/>
        <w:rPr>
          <w:rFonts w:ascii="Times New Roman" w:hAnsi="Times New Roman" w:cs="Times New Roman"/>
          <w:b/>
        </w:rPr>
      </w:pPr>
    </w:p>
    <w:p w:rsidR="003929EE" w:rsidRDefault="003929EE" w:rsidP="003929EE">
      <w:pPr>
        <w:pStyle w:val="10"/>
        <w:pageBreakBefore/>
        <w:spacing w:before="0" w:after="0"/>
        <w:ind w:firstLine="567"/>
        <w:jc w:val="center"/>
        <w:rPr>
          <w:sz w:val="24"/>
          <w:szCs w:val="24"/>
        </w:rPr>
      </w:pPr>
      <w:bookmarkStart w:id="61" w:name="_Toc46917737"/>
      <w:bookmarkStart w:id="62" w:name="_Toc72165357"/>
      <w:r>
        <w:rPr>
          <w:sz w:val="24"/>
          <w:szCs w:val="24"/>
        </w:rPr>
        <w:lastRenderedPageBreak/>
        <w:t>Приложение В.А</w:t>
      </w:r>
      <w:bookmarkEnd w:id="61"/>
      <w:bookmarkEnd w:id="62"/>
    </w:p>
    <w:p w:rsidR="003929EE" w:rsidRDefault="003929EE" w:rsidP="003929EE">
      <w:pPr>
        <w:keepNext/>
        <w:ind w:firstLine="567"/>
        <w:jc w:val="center"/>
        <w:rPr>
          <w:i/>
          <w:sz w:val="24"/>
        </w:rPr>
      </w:pPr>
      <w:r>
        <w:rPr>
          <w:i/>
          <w:sz w:val="24"/>
        </w:rPr>
        <w:t>(информационное)</w:t>
      </w:r>
    </w:p>
    <w:p w:rsidR="003929EE" w:rsidRDefault="003929EE" w:rsidP="003929EE">
      <w:pPr>
        <w:shd w:val="clear" w:color="auto" w:fill="FFFFFF"/>
        <w:spacing w:before="240" w:after="240"/>
        <w:ind w:firstLine="567"/>
        <w:jc w:val="center"/>
        <w:rPr>
          <w:b/>
          <w:color w:val="000000"/>
          <w:spacing w:val="-5"/>
          <w:sz w:val="24"/>
        </w:rPr>
      </w:pPr>
      <w:r>
        <w:rPr>
          <w:b/>
          <w:color w:val="000000"/>
          <w:spacing w:val="-5"/>
          <w:sz w:val="24"/>
        </w:rPr>
        <w:t xml:space="preserve">Сведения о соответствии стандартов ссылочным международным стандартам </w:t>
      </w:r>
    </w:p>
    <w:p w:rsidR="003929EE" w:rsidRDefault="003929EE" w:rsidP="003929EE">
      <w:pPr>
        <w:ind w:firstLine="567"/>
        <w:rPr>
          <w:sz w:val="24"/>
        </w:rPr>
      </w:pPr>
      <w:r>
        <w:rPr>
          <w:sz w:val="24"/>
        </w:rPr>
        <w:t xml:space="preserve">Сведения о соответствии стандартов ссылочным международным, региональным стандартам, стандартам иностранного государства приведены в таблице В.А.1.  </w:t>
      </w:r>
    </w:p>
    <w:p w:rsidR="003929EE" w:rsidRPr="00732A21" w:rsidRDefault="003929EE" w:rsidP="003929EE">
      <w:pPr>
        <w:pStyle w:val="Style109"/>
        <w:widowControl/>
        <w:ind w:firstLine="567"/>
        <w:jc w:val="both"/>
        <w:rPr>
          <w:rStyle w:val="FontStyle169"/>
          <w:sz w:val="24"/>
          <w:szCs w:val="24"/>
          <w:lang w:eastAsia="en-US"/>
        </w:rPr>
      </w:pPr>
    </w:p>
    <w:p w:rsidR="003929EE" w:rsidRDefault="003929EE" w:rsidP="003929EE">
      <w:pPr>
        <w:pStyle w:val="Style109"/>
        <w:widowControl/>
        <w:jc w:val="center"/>
        <w:rPr>
          <w:rStyle w:val="FontStyle169"/>
          <w:rFonts w:ascii="Times New Roman" w:hAnsi="Times New Roman" w:cs="Times New Roman"/>
          <w:b/>
          <w:sz w:val="24"/>
          <w:szCs w:val="24"/>
          <w:lang w:eastAsia="en-US"/>
        </w:rPr>
      </w:pPr>
      <w:r w:rsidRPr="003929EE">
        <w:rPr>
          <w:rStyle w:val="FontStyle169"/>
          <w:rFonts w:ascii="Times New Roman" w:hAnsi="Times New Roman" w:cs="Times New Roman"/>
          <w:b/>
          <w:sz w:val="24"/>
          <w:szCs w:val="24"/>
          <w:lang w:eastAsia="en-US"/>
        </w:rPr>
        <w:t>Таблица В.А.1</w:t>
      </w:r>
      <w:r w:rsidRPr="003929EE">
        <w:rPr>
          <w:rStyle w:val="FontStyle169"/>
          <w:rFonts w:ascii="Times New Roman" w:hAnsi="Times New Roman" w:cs="Times New Roman"/>
          <w:b/>
          <w:bCs/>
          <w:sz w:val="24"/>
          <w:szCs w:val="24"/>
        </w:rPr>
        <w:t xml:space="preserve"> – </w:t>
      </w:r>
      <w:r w:rsidRPr="003929EE">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p w:rsidR="00732A21" w:rsidRPr="003929EE" w:rsidRDefault="00732A21" w:rsidP="003929EE">
      <w:pPr>
        <w:pStyle w:val="Style109"/>
        <w:widowControl/>
        <w:jc w:val="center"/>
        <w:rPr>
          <w:rStyle w:val="FontStyle169"/>
          <w:rFonts w:ascii="Times New Roman" w:hAnsi="Times New Roman" w:cs="Times New Roman"/>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1594"/>
        <w:gridCol w:w="3443"/>
      </w:tblGrid>
      <w:tr w:rsidR="003929EE" w:rsidTr="00F678FA">
        <w:tc>
          <w:tcPr>
            <w:tcW w:w="2368" w:type="pct"/>
            <w:tcBorders>
              <w:top w:val="single" w:sz="4" w:space="0" w:color="auto"/>
              <w:left w:val="single" w:sz="4" w:space="0" w:color="auto"/>
              <w:bottom w:val="double" w:sz="4" w:space="0" w:color="auto"/>
              <w:right w:val="single" w:sz="4" w:space="0" w:color="auto"/>
            </w:tcBorders>
            <w:vAlign w:val="center"/>
            <w:hideMark/>
          </w:tcPr>
          <w:p w:rsidR="003929EE" w:rsidRDefault="003929EE">
            <w:pPr>
              <w:jc w:val="center"/>
              <w:rPr>
                <w:sz w:val="24"/>
              </w:rPr>
            </w:pPr>
            <w:r>
              <w:rPr>
                <w:sz w:val="24"/>
              </w:rPr>
              <w:t>Обозначение и наименование международного стандарта (международного документа)</w:t>
            </w:r>
          </w:p>
        </w:tc>
        <w:tc>
          <w:tcPr>
            <w:tcW w:w="833" w:type="pct"/>
            <w:tcBorders>
              <w:top w:val="single" w:sz="4" w:space="0" w:color="auto"/>
              <w:left w:val="single" w:sz="4" w:space="0" w:color="auto"/>
              <w:bottom w:val="double" w:sz="4" w:space="0" w:color="auto"/>
              <w:right w:val="single" w:sz="4" w:space="0" w:color="auto"/>
            </w:tcBorders>
            <w:vAlign w:val="center"/>
            <w:hideMark/>
          </w:tcPr>
          <w:p w:rsidR="003929EE" w:rsidRDefault="003929EE">
            <w:pPr>
              <w:jc w:val="center"/>
              <w:rPr>
                <w:sz w:val="24"/>
              </w:rPr>
            </w:pPr>
            <w:r>
              <w:rPr>
                <w:sz w:val="24"/>
              </w:rPr>
              <w:t>Степень соответствия</w:t>
            </w:r>
          </w:p>
        </w:tc>
        <w:tc>
          <w:tcPr>
            <w:tcW w:w="1799" w:type="pct"/>
            <w:tcBorders>
              <w:top w:val="single" w:sz="4" w:space="0" w:color="auto"/>
              <w:left w:val="single" w:sz="4" w:space="0" w:color="auto"/>
              <w:bottom w:val="double" w:sz="4" w:space="0" w:color="auto"/>
              <w:right w:val="single" w:sz="4" w:space="0" w:color="auto"/>
            </w:tcBorders>
            <w:vAlign w:val="center"/>
            <w:hideMark/>
          </w:tcPr>
          <w:p w:rsidR="003929EE" w:rsidRDefault="003929EE">
            <w:pPr>
              <w:jc w:val="center"/>
              <w:rPr>
                <w:sz w:val="24"/>
              </w:rPr>
            </w:pPr>
            <w:r>
              <w:rPr>
                <w:sz w:val="24"/>
              </w:rPr>
              <w:t>Обозначение и наименование национального стандарта, межгосударственного стандарта</w:t>
            </w:r>
          </w:p>
        </w:tc>
      </w:tr>
      <w:tr w:rsidR="003929EE" w:rsidTr="00F678FA">
        <w:tc>
          <w:tcPr>
            <w:tcW w:w="2368" w:type="pct"/>
            <w:tcBorders>
              <w:top w:val="single" w:sz="4" w:space="0" w:color="auto"/>
              <w:left w:val="single" w:sz="4" w:space="0" w:color="auto"/>
              <w:bottom w:val="single" w:sz="4" w:space="0" w:color="auto"/>
              <w:right w:val="single" w:sz="4" w:space="0" w:color="auto"/>
            </w:tcBorders>
            <w:hideMark/>
          </w:tcPr>
          <w:p w:rsidR="003929EE" w:rsidRPr="00925E66" w:rsidRDefault="001D4DBC" w:rsidP="003929EE">
            <w:pPr>
              <w:rPr>
                <w:sz w:val="24"/>
              </w:rPr>
            </w:pPr>
            <w:r w:rsidRPr="0023372A">
              <w:rPr>
                <w:sz w:val="24"/>
                <w:lang w:val="en-US"/>
              </w:rPr>
              <w:t xml:space="preserve">EN 12353:2013 Chemical disinfectants and antiseptics. Preservation of test organisms used for the determination of bactericidal (including Legionella), mycobactericidal, sporicidal, fungicidal and </w:t>
            </w:r>
            <w:proofErr w:type="spellStart"/>
            <w:r w:rsidRPr="0023372A">
              <w:rPr>
                <w:sz w:val="24"/>
                <w:lang w:val="en-US"/>
              </w:rPr>
              <w:t>virucidal</w:t>
            </w:r>
            <w:proofErr w:type="spellEnd"/>
            <w:r w:rsidRPr="0023372A">
              <w:rPr>
                <w:sz w:val="24"/>
                <w:lang w:val="en-US"/>
              </w:rPr>
              <w:t xml:space="preserve"> (including bacteriophages) activity (</w:t>
            </w:r>
            <w:r w:rsidRPr="00EA5837">
              <w:rPr>
                <w:sz w:val="24"/>
              </w:rPr>
              <w:t>Дезинфицирующие</w:t>
            </w:r>
            <w:r w:rsidRPr="0023372A">
              <w:rPr>
                <w:sz w:val="24"/>
                <w:lang w:val="en-US"/>
              </w:rPr>
              <w:t xml:space="preserve"> </w:t>
            </w:r>
            <w:r w:rsidRPr="00EA5837">
              <w:rPr>
                <w:sz w:val="24"/>
              </w:rPr>
              <w:t>химические</w:t>
            </w:r>
            <w:r w:rsidRPr="0023372A">
              <w:rPr>
                <w:sz w:val="24"/>
                <w:lang w:val="en-US"/>
              </w:rPr>
              <w:t xml:space="preserve"> </w:t>
            </w:r>
            <w:r w:rsidRPr="00EA5837">
              <w:rPr>
                <w:sz w:val="24"/>
              </w:rPr>
              <w:t>средства</w:t>
            </w:r>
            <w:r w:rsidRPr="0023372A">
              <w:rPr>
                <w:sz w:val="24"/>
                <w:lang w:val="en-US"/>
              </w:rPr>
              <w:t xml:space="preserve"> </w:t>
            </w:r>
            <w:r w:rsidRPr="00EA5837">
              <w:rPr>
                <w:sz w:val="24"/>
              </w:rPr>
              <w:t>и</w:t>
            </w:r>
            <w:r w:rsidRPr="0023372A">
              <w:rPr>
                <w:sz w:val="24"/>
                <w:lang w:val="en-US"/>
              </w:rPr>
              <w:t xml:space="preserve"> </w:t>
            </w:r>
            <w:r w:rsidRPr="00EA5837">
              <w:rPr>
                <w:sz w:val="24"/>
              </w:rPr>
              <w:t>антисептики</w:t>
            </w:r>
            <w:r w:rsidRPr="0023372A">
              <w:rPr>
                <w:sz w:val="24"/>
                <w:lang w:val="en-US"/>
              </w:rPr>
              <w:t xml:space="preserve">. </w:t>
            </w:r>
            <w:r w:rsidRPr="00EA5837">
              <w:rPr>
                <w:sz w:val="24"/>
              </w:rPr>
              <w:t xml:space="preserve">Сохранение микробных штаммов, используемых для определения бактерицидной, </w:t>
            </w:r>
            <w:proofErr w:type="spellStart"/>
            <w:r w:rsidRPr="00EA5837">
              <w:rPr>
                <w:sz w:val="24"/>
              </w:rPr>
              <w:t>микробактерицидной</w:t>
            </w:r>
            <w:proofErr w:type="spellEnd"/>
            <w:r w:rsidRPr="00EA5837">
              <w:rPr>
                <w:sz w:val="24"/>
              </w:rPr>
              <w:t xml:space="preserve">, </w:t>
            </w:r>
            <w:proofErr w:type="spellStart"/>
            <w:r w:rsidRPr="00EA5837">
              <w:rPr>
                <w:sz w:val="24"/>
              </w:rPr>
              <w:t>спороцидной</w:t>
            </w:r>
            <w:proofErr w:type="spellEnd"/>
            <w:r w:rsidRPr="00EA5837">
              <w:rPr>
                <w:sz w:val="24"/>
              </w:rPr>
              <w:t xml:space="preserve"> и </w:t>
            </w:r>
            <w:proofErr w:type="spellStart"/>
            <w:r w:rsidRPr="00EA5837">
              <w:rPr>
                <w:sz w:val="24"/>
              </w:rPr>
              <w:t>фунгицидной</w:t>
            </w:r>
            <w:proofErr w:type="spellEnd"/>
            <w:r w:rsidRPr="00EA5837">
              <w:rPr>
                <w:sz w:val="24"/>
              </w:rPr>
              <w:t xml:space="preserve"> активности)</w:t>
            </w:r>
            <w:r>
              <w:rPr>
                <w:sz w:val="24"/>
                <w:lang w:val="kk-KZ"/>
              </w:rPr>
              <w:t>.</w:t>
            </w:r>
          </w:p>
          <w:p w:rsidR="003929EE" w:rsidRDefault="003929EE">
            <w:pPr>
              <w:rPr>
                <w:sz w:val="24"/>
              </w:rPr>
            </w:pPr>
          </w:p>
        </w:tc>
        <w:tc>
          <w:tcPr>
            <w:tcW w:w="833" w:type="pct"/>
            <w:tcBorders>
              <w:top w:val="single" w:sz="4" w:space="0" w:color="auto"/>
              <w:left w:val="single" w:sz="4" w:space="0" w:color="auto"/>
              <w:bottom w:val="single" w:sz="4" w:space="0" w:color="auto"/>
              <w:right w:val="single" w:sz="4" w:space="0" w:color="auto"/>
            </w:tcBorders>
            <w:hideMark/>
          </w:tcPr>
          <w:p w:rsidR="003929EE" w:rsidRDefault="003929EE">
            <w:pPr>
              <w:autoSpaceDE w:val="0"/>
              <w:autoSpaceDN w:val="0"/>
              <w:adjustRightInd w:val="0"/>
              <w:jc w:val="center"/>
              <w:rPr>
                <w:sz w:val="24"/>
              </w:rPr>
            </w:pPr>
            <w:r>
              <w:rPr>
                <w:sz w:val="24"/>
              </w:rPr>
              <w:t>IDT</w:t>
            </w:r>
          </w:p>
        </w:tc>
        <w:tc>
          <w:tcPr>
            <w:tcW w:w="1799" w:type="pct"/>
            <w:tcBorders>
              <w:top w:val="single" w:sz="4" w:space="0" w:color="auto"/>
              <w:left w:val="single" w:sz="4" w:space="0" w:color="auto"/>
              <w:bottom w:val="single" w:sz="4" w:space="0" w:color="auto"/>
              <w:right w:val="single" w:sz="4" w:space="0" w:color="auto"/>
            </w:tcBorders>
            <w:hideMark/>
          </w:tcPr>
          <w:p w:rsidR="003929EE" w:rsidRDefault="001D4DBC" w:rsidP="003929EE">
            <w:pPr>
              <w:rPr>
                <w:sz w:val="24"/>
              </w:rPr>
            </w:pPr>
            <w:bookmarkStart w:id="63" w:name="_Hlk48074112"/>
            <w:r>
              <w:rPr>
                <w:sz w:val="24"/>
              </w:rPr>
              <w:t xml:space="preserve">ГОСТ </w:t>
            </w:r>
            <w:r w:rsidR="003929EE" w:rsidRPr="003929EE">
              <w:rPr>
                <w:sz w:val="24"/>
              </w:rPr>
              <w:t xml:space="preserve">EN </w:t>
            </w:r>
            <w:r>
              <w:rPr>
                <w:sz w:val="24"/>
              </w:rPr>
              <w:t>12353–</w:t>
            </w:r>
            <w:r w:rsidR="003929EE" w:rsidRPr="003929EE">
              <w:rPr>
                <w:sz w:val="24"/>
              </w:rPr>
              <w:t>201</w:t>
            </w:r>
            <w:r>
              <w:rPr>
                <w:sz w:val="24"/>
              </w:rPr>
              <w:t>6</w:t>
            </w:r>
            <w:r w:rsidR="003929EE">
              <w:rPr>
                <w:sz w:val="24"/>
              </w:rPr>
              <w:t xml:space="preserve"> </w:t>
            </w:r>
            <w:r w:rsidRPr="001D4DBC">
              <w:rPr>
                <w:sz w:val="24"/>
              </w:rPr>
              <w:t xml:space="preserve">Средства дезинфицирующие химические и антисептики. Консервация тест-микроорганизмов, используемых для определения бактерицидной (включая микроорганизмы </w:t>
            </w:r>
            <w:proofErr w:type="spellStart"/>
            <w:r w:rsidRPr="001D4DBC">
              <w:rPr>
                <w:sz w:val="24"/>
              </w:rPr>
              <w:t>Legionella</w:t>
            </w:r>
            <w:proofErr w:type="spellEnd"/>
            <w:r w:rsidRPr="001D4DBC">
              <w:rPr>
                <w:sz w:val="24"/>
              </w:rPr>
              <w:t xml:space="preserve">), </w:t>
            </w:r>
            <w:proofErr w:type="spellStart"/>
            <w:r w:rsidRPr="001D4DBC">
              <w:rPr>
                <w:sz w:val="24"/>
              </w:rPr>
              <w:t>микобактерицидной</w:t>
            </w:r>
            <w:proofErr w:type="spellEnd"/>
            <w:r w:rsidRPr="001D4DBC">
              <w:rPr>
                <w:sz w:val="24"/>
              </w:rPr>
              <w:t xml:space="preserve">, спорицидной, </w:t>
            </w:r>
            <w:proofErr w:type="spellStart"/>
            <w:r w:rsidRPr="001D4DBC">
              <w:rPr>
                <w:sz w:val="24"/>
              </w:rPr>
              <w:t>фунгицидной</w:t>
            </w:r>
            <w:proofErr w:type="spellEnd"/>
            <w:r w:rsidRPr="001D4DBC">
              <w:rPr>
                <w:sz w:val="24"/>
              </w:rPr>
              <w:t xml:space="preserve"> и </w:t>
            </w:r>
            <w:proofErr w:type="spellStart"/>
            <w:r w:rsidRPr="001D4DBC">
              <w:rPr>
                <w:sz w:val="24"/>
              </w:rPr>
              <w:t>вируцидной</w:t>
            </w:r>
            <w:proofErr w:type="spellEnd"/>
            <w:r w:rsidRPr="001D4DBC">
              <w:rPr>
                <w:sz w:val="24"/>
              </w:rPr>
              <w:t xml:space="preserve"> (включая бактериофаги) активности</w:t>
            </w:r>
            <w:bookmarkEnd w:id="63"/>
            <w:r>
              <w:rPr>
                <w:sz w:val="24"/>
              </w:rPr>
              <w:t>.</w:t>
            </w:r>
          </w:p>
        </w:tc>
      </w:tr>
    </w:tbl>
    <w:p w:rsidR="002F44B2" w:rsidRPr="003929EE" w:rsidRDefault="002F44B2" w:rsidP="0023528E">
      <w:pPr>
        <w:pStyle w:val="Style41"/>
        <w:suppressAutoHyphens/>
        <w:jc w:val="both"/>
        <w:rPr>
          <w:rFonts w:ascii="Times New Roman" w:hAnsi="Times New Roman" w:cs="Times New Roman"/>
          <w:b/>
        </w:rPr>
      </w:pPr>
    </w:p>
    <w:p w:rsidR="002F44B2" w:rsidRDefault="002F44B2"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732A21" w:rsidRDefault="00732A21"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A36A83" w:rsidRPr="003929EE" w:rsidRDefault="00A36A83" w:rsidP="0023528E">
      <w:pPr>
        <w:pStyle w:val="Style41"/>
        <w:suppressAutoHyphens/>
        <w:jc w:val="both"/>
        <w:rPr>
          <w:rFonts w:ascii="Times New Roman" w:hAnsi="Times New Roman" w:cs="Times New Roman"/>
          <w:b/>
        </w:rPr>
      </w:pPr>
    </w:p>
    <w:p w:rsidR="00433A57" w:rsidRPr="004350D3" w:rsidRDefault="00433A57" w:rsidP="00CC34AE">
      <w:pPr>
        <w:pStyle w:val="Style41"/>
        <w:pBdr>
          <w:top w:val="single" w:sz="12" w:space="1" w:color="auto"/>
        </w:pBdr>
        <w:suppressAutoHyphens/>
        <w:ind w:firstLine="567"/>
        <w:jc w:val="right"/>
        <w:rPr>
          <w:rFonts w:ascii="Times New Roman" w:hAnsi="Times New Roman" w:cs="Times New Roman"/>
          <w:b/>
        </w:rPr>
      </w:pPr>
      <w:r w:rsidRPr="004350D3">
        <w:rPr>
          <w:rFonts w:ascii="Times New Roman" w:hAnsi="Times New Roman" w:cs="Times New Roman"/>
          <w:b/>
        </w:rPr>
        <w:tab/>
        <w:t xml:space="preserve">                      </w:t>
      </w:r>
      <w:r w:rsidR="00F449FE">
        <w:rPr>
          <w:rFonts w:ascii="Times New Roman" w:hAnsi="Times New Roman" w:cs="Times New Roman"/>
          <w:b/>
        </w:rPr>
        <w:t xml:space="preserve">                                               </w:t>
      </w:r>
      <w:r w:rsidR="00C5468D">
        <w:rPr>
          <w:rFonts w:ascii="Times New Roman" w:hAnsi="Times New Roman" w:cs="Times New Roman"/>
          <w:b/>
        </w:rPr>
        <w:t xml:space="preserve">  </w:t>
      </w:r>
      <w:r w:rsidR="00F449FE">
        <w:rPr>
          <w:rFonts w:ascii="Times New Roman" w:hAnsi="Times New Roman" w:cs="Times New Roman"/>
          <w:b/>
        </w:rPr>
        <w:t xml:space="preserve"> </w:t>
      </w:r>
      <w:r w:rsidRPr="004350D3">
        <w:rPr>
          <w:rFonts w:ascii="Times New Roman" w:hAnsi="Times New Roman" w:cs="Times New Roman"/>
          <w:b/>
        </w:rPr>
        <w:t xml:space="preserve">МКС </w:t>
      </w:r>
      <w:r w:rsidR="004F052A">
        <w:rPr>
          <w:rFonts w:ascii="Times New Roman" w:hAnsi="Times New Roman" w:cs="Times New Roman"/>
          <w:b/>
        </w:rPr>
        <w:t>11</w:t>
      </w:r>
      <w:r w:rsidR="00F449FE">
        <w:rPr>
          <w:rFonts w:ascii="Times New Roman" w:hAnsi="Times New Roman" w:cs="Times New Roman"/>
          <w:b/>
        </w:rPr>
        <w:t>.</w:t>
      </w:r>
      <w:r w:rsidR="004F052A">
        <w:rPr>
          <w:rFonts w:ascii="Times New Roman" w:hAnsi="Times New Roman" w:cs="Times New Roman"/>
          <w:b/>
        </w:rPr>
        <w:t>080.20; 71.100.35</w:t>
      </w:r>
      <w:r w:rsidRPr="004350D3">
        <w:rPr>
          <w:rFonts w:ascii="Times New Roman" w:hAnsi="Times New Roman" w:cs="Times New Roman"/>
          <w:b/>
        </w:rPr>
        <w:t xml:space="preserve"> (IDT)</w:t>
      </w:r>
    </w:p>
    <w:p w:rsidR="00433A57" w:rsidRPr="004350D3" w:rsidRDefault="00433A57" w:rsidP="00433A57">
      <w:pPr>
        <w:autoSpaceDE w:val="0"/>
        <w:autoSpaceDN w:val="0"/>
        <w:adjustRightInd w:val="0"/>
        <w:ind w:firstLine="567"/>
      </w:pPr>
    </w:p>
    <w:p w:rsidR="00FE6BD3" w:rsidRPr="003E75AD" w:rsidRDefault="00C622D1" w:rsidP="00FE6BD3">
      <w:pPr>
        <w:ind w:firstLine="567"/>
        <w:rPr>
          <w:sz w:val="24"/>
        </w:rPr>
      </w:pPr>
      <w:r w:rsidRPr="004350D3">
        <w:rPr>
          <w:b/>
          <w:sz w:val="24"/>
        </w:rPr>
        <w:t>Ключевые слова:</w:t>
      </w:r>
      <w:r w:rsidRPr="004350D3">
        <w:rPr>
          <w:b/>
        </w:rPr>
        <w:t xml:space="preserve"> </w:t>
      </w:r>
      <w:proofErr w:type="gramStart"/>
      <w:r w:rsidR="00FE6BD3" w:rsidRPr="00FE6BD3">
        <w:rPr>
          <w:sz w:val="24"/>
        </w:rPr>
        <w:t>средства</w:t>
      </w:r>
      <w:proofErr w:type="gramEnd"/>
      <w:r w:rsidR="00FE6BD3" w:rsidRPr="00FE6BD3">
        <w:rPr>
          <w:sz w:val="24"/>
        </w:rPr>
        <w:t xml:space="preserve"> дезинфицирующие химические</w:t>
      </w:r>
      <w:r w:rsidR="00FE6BD3" w:rsidRPr="00FE6BD3">
        <w:rPr>
          <w:sz w:val="24"/>
          <w:lang w:val="kk-KZ"/>
        </w:rPr>
        <w:t xml:space="preserve">, </w:t>
      </w:r>
      <w:r w:rsidR="00FE6BD3" w:rsidRPr="00FE6BD3">
        <w:rPr>
          <w:sz w:val="24"/>
        </w:rPr>
        <w:t>антисептики</w:t>
      </w:r>
      <w:r w:rsidR="00FE6BD3" w:rsidRPr="00FE6BD3">
        <w:rPr>
          <w:sz w:val="24"/>
          <w:lang w:val="kk-KZ"/>
        </w:rPr>
        <w:t xml:space="preserve">, </w:t>
      </w:r>
      <w:r w:rsidR="00FE6BD3" w:rsidRPr="00FE6BD3">
        <w:rPr>
          <w:sz w:val="24"/>
        </w:rPr>
        <w:t xml:space="preserve">количественный анализ суспензии, </w:t>
      </w:r>
      <w:proofErr w:type="spellStart"/>
      <w:r w:rsidR="00FE6BD3" w:rsidRPr="00FE6BD3">
        <w:rPr>
          <w:sz w:val="24"/>
        </w:rPr>
        <w:t>вироцидная</w:t>
      </w:r>
      <w:proofErr w:type="spellEnd"/>
      <w:r w:rsidR="00FE6BD3" w:rsidRPr="00FE6BD3">
        <w:rPr>
          <w:sz w:val="24"/>
        </w:rPr>
        <w:t xml:space="preserve"> активность, </w:t>
      </w:r>
      <w:r w:rsidR="00FE6BD3" w:rsidRPr="00FE6BD3">
        <w:rPr>
          <w:rFonts w:eastAsia="TimesNewRomanPSMT"/>
          <w:sz w:val="24"/>
          <w:lang w:eastAsia="en-US"/>
        </w:rPr>
        <w:t>цитотоксичность</w:t>
      </w:r>
      <w:r w:rsidR="00FE6BD3" w:rsidRPr="00FE6BD3">
        <w:rPr>
          <w:rFonts w:eastAsia="TimesNewRomanPSMT"/>
          <w:sz w:val="24"/>
        </w:rPr>
        <w:t xml:space="preserve">, </w:t>
      </w:r>
      <w:proofErr w:type="spellStart"/>
      <w:r w:rsidR="00FE6BD3" w:rsidRPr="00FE6BD3">
        <w:rPr>
          <w:rFonts w:eastAsia="TimesNewRomanPSMT"/>
          <w:sz w:val="24"/>
          <w:lang w:eastAsia="en-US"/>
        </w:rPr>
        <w:t>бляшкообразующая</w:t>
      </w:r>
      <w:proofErr w:type="spellEnd"/>
      <w:r w:rsidR="00FE6BD3" w:rsidRPr="00FE6BD3">
        <w:rPr>
          <w:rFonts w:eastAsia="TimesNewRomanPSMT"/>
          <w:sz w:val="24"/>
          <w:lang w:eastAsia="en-US"/>
        </w:rPr>
        <w:t xml:space="preserve"> единица</w:t>
      </w:r>
      <w:r w:rsidR="00FE6BD3" w:rsidRPr="00FE6BD3">
        <w:rPr>
          <w:rFonts w:eastAsia="TimesNewRomanPSMT"/>
          <w:sz w:val="24"/>
        </w:rPr>
        <w:t xml:space="preserve">, </w:t>
      </w:r>
      <w:r w:rsidR="00FE6BD3" w:rsidRPr="00FE6BD3">
        <w:rPr>
          <w:rFonts w:eastAsia="TimesNewRomanPSMT"/>
          <w:sz w:val="24"/>
          <w:lang w:eastAsia="en-US"/>
        </w:rPr>
        <w:t>эталонный тест на вирусную инактивацию</w:t>
      </w:r>
      <w:r w:rsidR="00FE6BD3" w:rsidRPr="00FE6BD3">
        <w:rPr>
          <w:rFonts w:eastAsia="TimesNewRomanPSMT"/>
          <w:sz w:val="24"/>
        </w:rPr>
        <w:t xml:space="preserve">, </w:t>
      </w:r>
      <w:r w:rsidR="00FE6BD3" w:rsidRPr="00FE6BD3">
        <w:rPr>
          <w:rFonts w:eastAsia="TimesNewRomanPSMT"/>
          <w:sz w:val="24"/>
          <w:lang w:eastAsia="en-US"/>
        </w:rPr>
        <w:t xml:space="preserve">вирусное </w:t>
      </w:r>
      <w:proofErr w:type="spellStart"/>
      <w:r w:rsidR="00FE6BD3" w:rsidRPr="00FE6BD3">
        <w:rPr>
          <w:rFonts w:eastAsia="TimesNewRomanPSMT"/>
          <w:sz w:val="24"/>
          <w:lang w:eastAsia="en-US"/>
        </w:rPr>
        <w:t>цитопатическое</w:t>
      </w:r>
      <w:proofErr w:type="spellEnd"/>
      <w:r w:rsidR="00FE6BD3" w:rsidRPr="00FE6BD3">
        <w:rPr>
          <w:rFonts w:eastAsia="TimesNewRomanPSMT"/>
          <w:sz w:val="24"/>
          <w:lang w:eastAsia="en-US"/>
        </w:rPr>
        <w:t xml:space="preserve"> действие</w:t>
      </w:r>
    </w:p>
    <w:p w:rsidR="0023528E" w:rsidRPr="004350D3" w:rsidRDefault="0023528E" w:rsidP="0023528E">
      <w:pPr>
        <w:pStyle w:val="Style41"/>
        <w:pBdr>
          <w:bottom w:val="single" w:sz="12" w:space="1" w:color="auto"/>
        </w:pBdr>
        <w:suppressAutoHyphens/>
        <w:jc w:val="both"/>
        <w:rPr>
          <w:spacing w:val="-6"/>
          <w:sz w:val="16"/>
          <w:szCs w:val="16"/>
        </w:rPr>
      </w:pPr>
    </w:p>
    <w:p w:rsidR="00C126BD" w:rsidRPr="004350D3" w:rsidRDefault="00C126BD" w:rsidP="00CC34AE">
      <w:pPr>
        <w:pStyle w:val="Style41"/>
        <w:pBdr>
          <w:top w:val="single" w:sz="12" w:space="1" w:color="auto"/>
        </w:pBdr>
        <w:suppressAutoHyphens/>
        <w:ind w:firstLine="567"/>
        <w:jc w:val="right"/>
        <w:rPr>
          <w:rFonts w:ascii="Times New Roman" w:hAnsi="Times New Roman" w:cs="Times New Roman"/>
          <w:b/>
        </w:rPr>
      </w:pPr>
      <w:r w:rsidRPr="004350D3">
        <w:rPr>
          <w:rFonts w:ascii="Times New Roman" w:hAnsi="Times New Roman" w:cs="Times New Roman"/>
          <w:b/>
        </w:rPr>
        <w:lastRenderedPageBreak/>
        <w:t xml:space="preserve">                      </w:t>
      </w:r>
      <w:r>
        <w:rPr>
          <w:rFonts w:ascii="Times New Roman" w:hAnsi="Times New Roman" w:cs="Times New Roman"/>
          <w:b/>
        </w:rPr>
        <w:t xml:space="preserve">                                                  </w:t>
      </w:r>
      <w:r w:rsidR="004F052A" w:rsidRPr="004350D3">
        <w:rPr>
          <w:rFonts w:ascii="Times New Roman" w:hAnsi="Times New Roman" w:cs="Times New Roman"/>
          <w:b/>
        </w:rPr>
        <w:t xml:space="preserve">МКС </w:t>
      </w:r>
      <w:r w:rsidR="004F052A">
        <w:rPr>
          <w:rFonts w:ascii="Times New Roman" w:hAnsi="Times New Roman" w:cs="Times New Roman"/>
          <w:b/>
        </w:rPr>
        <w:t>11.080.20; 71.100.35</w:t>
      </w:r>
      <w:r w:rsidR="004F052A" w:rsidRPr="004350D3">
        <w:rPr>
          <w:rFonts w:ascii="Times New Roman" w:hAnsi="Times New Roman" w:cs="Times New Roman"/>
          <w:b/>
        </w:rPr>
        <w:t xml:space="preserve"> (IDT)</w:t>
      </w:r>
    </w:p>
    <w:p w:rsidR="00C126BD" w:rsidRPr="004350D3" w:rsidRDefault="00C126BD" w:rsidP="00C126BD">
      <w:pPr>
        <w:autoSpaceDE w:val="0"/>
        <w:autoSpaceDN w:val="0"/>
        <w:adjustRightInd w:val="0"/>
        <w:ind w:firstLine="567"/>
      </w:pPr>
    </w:p>
    <w:p w:rsidR="00C126BD" w:rsidRPr="004350D3" w:rsidRDefault="00C126BD" w:rsidP="00C126BD">
      <w:pPr>
        <w:autoSpaceDE w:val="0"/>
        <w:autoSpaceDN w:val="0"/>
        <w:adjustRightInd w:val="0"/>
        <w:ind w:firstLine="567"/>
        <w:rPr>
          <w:sz w:val="24"/>
        </w:rPr>
      </w:pPr>
      <w:r w:rsidRPr="004350D3">
        <w:rPr>
          <w:b/>
          <w:sz w:val="24"/>
        </w:rPr>
        <w:t>Ключевые слова:</w:t>
      </w:r>
      <w:r w:rsidRPr="004350D3">
        <w:rPr>
          <w:b/>
        </w:rPr>
        <w:t xml:space="preserve"> </w:t>
      </w:r>
      <w:proofErr w:type="gramStart"/>
      <w:r w:rsidR="00FE6BD3" w:rsidRPr="00FE6BD3">
        <w:rPr>
          <w:sz w:val="24"/>
        </w:rPr>
        <w:t>средства</w:t>
      </w:r>
      <w:proofErr w:type="gramEnd"/>
      <w:r w:rsidR="00FE6BD3" w:rsidRPr="00FE6BD3">
        <w:rPr>
          <w:sz w:val="24"/>
        </w:rPr>
        <w:t xml:space="preserve"> дезинфицирующие химические</w:t>
      </w:r>
      <w:r w:rsidR="00FE6BD3" w:rsidRPr="00FE6BD3">
        <w:rPr>
          <w:sz w:val="24"/>
          <w:lang w:val="kk-KZ"/>
        </w:rPr>
        <w:t xml:space="preserve">, </w:t>
      </w:r>
      <w:r w:rsidR="00FE6BD3" w:rsidRPr="00FE6BD3">
        <w:rPr>
          <w:sz w:val="24"/>
        </w:rPr>
        <w:t>антисептики</w:t>
      </w:r>
      <w:r w:rsidR="00FE6BD3" w:rsidRPr="00FE6BD3">
        <w:rPr>
          <w:sz w:val="24"/>
          <w:lang w:val="kk-KZ"/>
        </w:rPr>
        <w:t xml:space="preserve">, </w:t>
      </w:r>
      <w:r w:rsidR="00FE6BD3" w:rsidRPr="00FE6BD3">
        <w:rPr>
          <w:sz w:val="24"/>
        </w:rPr>
        <w:t xml:space="preserve">количественный анализ суспензии, </w:t>
      </w:r>
      <w:proofErr w:type="spellStart"/>
      <w:r w:rsidR="00FE6BD3" w:rsidRPr="00FE6BD3">
        <w:rPr>
          <w:sz w:val="24"/>
        </w:rPr>
        <w:t>вироцидная</w:t>
      </w:r>
      <w:proofErr w:type="spellEnd"/>
      <w:r w:rsidR="00FE6BD3" w:rsidRPr="00FE6BD3">
        <w:rPr>
          <w:sz w:val="24"/>
        </w:rPr>
        <w:t xml:space="preserve"> активность, </w:t>
      </w:r>
      <w:r w:rsidR="00FE6BD3" w:rsidRPr="00FE6BD3">
        <w:rPr>
          <w:rFonts w:eastAsia="TimesNewRomanPSMT"/>
          <w:sz w:val="24"/>
          <w:lang w:eastAsia="en-US"/>
        </w:rPr>
        <w:t>цитотоксичность</w:t>
      </w:r>
      <w:r w:rsidR="00FE6BD3" w:rsidRPr="00FE6BD3">
        <w:rPr>
          <w:rFonts w:eastAsia="TimesNewRomanPSMT"/>
          <w:sz w:val="24"/>
        </w:rPr>
        <w:t xml:space="preserve">, </w:t>
      </w:r>
      <w:proofErr w:type="spellStart"/>
      <w:r w:rsidR="00FE6BD3" w:rsidRPr="00FE6BD3">
        <w:rPr>
          <w:rFonts w:eastAsia="TimesNewRomanPSMT"/>
          <w:sz w:val="24"/>
          <w:lang w:eastAsia="en-US"/>
        </w:rPr>
        <w:t>бляшкообразующая</w:t>
      </w:r>
      <w:proofErr w:type="spellEnd"/>
      <w:r w:rsidR="00FE6BD3" w:rsidRPr="00FE6BD3">
        <w:rPr>
          <w:rFonts w:eastAsia="TimesNewRomanPSMT"/>
          <w:sz w:val="24"/>
          <w:lang w:eastAsia="en-US"/>
        </w:rPr>
        <w:t xml:space="preserve"> единица</w:t>
      </w:r>
      <w:r w:rsidR="00FE6BD3" w:rsidRPr="00FE6BD3">
        <w:rPr>
          <w:rFonts w:eastAsia="TimesNewRomanPSMT"/>
          <w:sz w:val="24"/>
        </w:rPr>
        <w:t xml:space="preserve">, </w:t>
      </w:r>
      <w:r w:rsidR="00FE6BD3" w:rsidRPr="00FE6BD3">
        <w:rPr>
          <w:rFonts w:eastAsia="TimesNewRomanPSMT"/>
          <w:sz w:val="24"/>
          <w:lang w:eastAsia="en-US"/>
        </w:rPr>
        <w:t>эталонный тест на вирусную инактивацию</w:t>
      </w:r>
      <w:r w:rsidR="00FE6BD3" w:rsidRPr="00FE6BD3">
        <w:rPr>
          <w:rFonts w:eastAsia="TimesNewRomanPSMT"/>
          <w:sz w:val="24"/>
        </w:rPr>
        <w:t xml:space="preserve">, </w:t>
      </w:r>
      <w:r w:rsidR="00FE6BD3" w:rsidRPr="00FE6BD3">
        <w:rPr>
          <w:rFonts w:eastAsia="TimesNewRomanPSMT"/>
          <w:sz w:val="24"/>
          <w:lang w:eastAsia="en-US"/>
        </w:rPr>
        <w:t xml:space="preserve">вирусное </w:t>
      </w:r>
      <w:proofErr w:type="spellStart"/>
      <w:r w:rsidR="00FE6BD3" w:rsidRPr="00FE6BD3">
        <w:rPr>
          <w:rFonts w:eastAsia="TimesNewRomanPSMT"/>
          <w:sz w:val="24"/>
          <w:lang w:eastAsia="en-US"/>
        </w:rPr>
        <w:t>цитопатическое</w:t>
      </w:r>
      <w:proofErr w:type="spellEnd"/>
      <w:r w:rsidR="00FE6BD3" w:rsidRPr="00FE6BD3">
        <w:rPr>
          <w:rFonts w:eastAsia="TimesNewRomanPSMT"/>
          <w:sz w:val="24"/>
          <w:lang w:eastAsia="en-US"/>
        </w:rPr>
        <w:t xml:space="preserve"> действие</w:t>
      </w:r>
    </w:p>
    <w:p w:rsidR="0023528E" w:rsidRPr="004350D3" w:rsidRDefault="0023528E" w:rsidP="0023528E">
      <w:pPr>
        <w:pStyle w:val="Style41"/>
        <w:pBdr>
          <w:bottom w:val="single" w:sz="12" w:space="1" w:color="auto"/>
        </w:pBdr>
        <w:suppressAutoHyphens/>
        <w:jc w:val="both"/>
        <w:rPr>
          <w:spacing w:val="-6"/>
          <w:sz w:val="16"/>
          <w:szCs w:val="16"/>
        </w:rPr>
      </w:pPr>
    </w:p>
    <w:p w:rsidR="0023528E" w:rsidRPr="004350D3" w:rsidRDefault="0023528E" w:rsidP="0023528E">
      <w:pPr>
        <w:suppressAutoHyphens/>
        <w:ind w:firstLine="567"/>
        <w:rPr>
          <w:sz w:val="24"/>
        </w:rPr>
      </w:pPr>
    </w:p>
    <w:bookmarkEnd w:id="42"/>
    <w:bookmarkEnd w:id="43"/>
    <w:bookmarkEnd w:id="44"/>
    <w:p w:rsidR="003843AB" w:rsidRPr="004350D3" w:rsidRDefault="003843AB" w:rsidP="003843AB">
      <w:pPr>
        <w:suppressAutoHyphens/>
        <w:ind w:firstLine="567"/>
        <w:rPr>
          <w:sz w:val="24"/>
        </w:rPr>
      </w:pPr>
    </w:p>
    <w:p w:rsidR="00C85510" w:rsidRDefault="00C85510" w:rsidP="00C85510">
      <w:pPr>
        <w:suppressAutoHyphens/>
        <w:ind w:firstLine="567"/>
        <w:rPr>
          <w:sz w:val="24"/>
        </w:rPr>
      </w:pPr>
      <w:bookmarkStart w:id="64" w:name="_Hlk72931652"/>
      <w:r>
        <w:rPr>
          <w:sz w:val="24"/>
        </w:rPr>
        <w:t>РАЗРАБОТЧИК:</w:t>
      </w:r>
    </w:p>
    <w:p w:rsidR="00C85510" w:rsidRDefault="00C85510" w:rsidP="00C85510">
      <w:pPr>
        <w:suppressAutoHyphens/>
        <w:ind w:left="567"/>
        <w:rPr>
          <w:sz w:val="24"/>
        </w:rPr>
      </w:pPr>
      <w:r>
        <w:rPr>
          <w:color w:val="000000"/>
          <w:sz w:val="24"/>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C85510" w:rsidRDefault="00C85510" w:rsidP="00C85510">
      <w:pPr>
        <w:tabs>
          <w:tab w:val="left" w:pos="3104"/>
        </w:tabs>
        <w:suppressAutoHyphens/>
        <w:ind w:firstLine="567"/>
        <w:rPr>
          <w:sz w:val="24"/>
        </w:rPr>
      </w:pPr>
      <w:r>
        <w:rPr>
          <w:sz w:val="24"/>
        </w:rPr>
        <w:tab/>
      </w:r>
    </w:p>
    <w:p w:rsidR="00C85510" w:rsidRDefault="00C85510" w:rsidP="00C85510">
      <w:pPr>
        <w:suppressAutoHyphens/>
        <w:ind w:firstLine="567"/>
        <w:rPr>
          <w:sz w:val="24"/>
          <w:lang w:val="kk-KZ"/>
        </w:rPr>
      </w:pPr>
    </w:p>
    <w:p w:rsidR="00C85510" w:rsidRDefault="00C85510" w:rsidP="00C85510">
      <w:pPr>
        <w:ind w:firstLine="567"/>
        <w:jc w:val="left"/>
        <w:rPr>
          <w:color w:val="000000"/>
          <w:sz w:val="24"/>
        </w:rPr>
      </w:pPr>
      <w:r>
        <w:rPr>
          <w:color w:val="000000"/>
          <w:sz w:val="24"/>
        </w:rPr>
        <w:t>Заместитель</w:t>
      </w:r>
    </w:p>
    <w:p w:rsidR="00C85510" w:rsidRDefault="00C85510" w:rsidP="00C85510">
      <w:pPr>
        <w:ind w:firstLine="567"/>
        <w:jc w:val="left"/>
        <w:rPr>
          <w:color w:val="000000"/>
          <w:sz w:val="24"/>
        </w:rPr>
      </w:pPr>
      <w:r>
        <w:rPr>
          <w:color w:val="000000"/>
          <w:sz w:val="24"/>
        </w:rPr>
        <w:t xml:space="preserve">Генерального директора                                                                                        С. </w:t>
      </w:r>
      <w:proofErr w:type="spellStart"/>
      <w:r>
        <w:rPr>
          <w:color w:val="000000"/>
          <w:sz w:val="24"/>
        </w:rPr>
        <w:t>Радаев</w:t>
      </w:r>
      <w:proofErr w:type="spellEnd"/>
    </w:p>
    <w:p w:rsidR="00C85510" w:rsidRDefault="00C85510" w:rsidP="00C85510">
      <w:pPr>
        <w:ind w:firstLine="567"/>
        <w:jc w:val="left"/>
        <w:rPr>
          <w:color w:val="000000"/>
          <w:sz w:val="24"/>
        </w:rPr>
      </w:pPr>
    </w:p>
    <w:p w:rsidR="00C85510" w:rsidRDefault="00C85510" w:rsidP="00C85510">
      <w:pPr>
        <w:ind w:firstLine="567"/>
        <w:jc w:val="left"/>
        <w:rPr>
          <w:color w:val="000000"/>
          <w:sz w:val="24"/>
        </w:rPr>
      </w:pPr>
      <w:r>
        <w:rPr>
          <w:color w:val="000000"/>
          <w:sz w:val="24"/>
        </w:rPr>
        <w:t>Руководитель</w:t>
      </w:r>
    </w:p>
    <w:p w:rsidR="00C85510" w:rsidRDefault="00C85510" w:rsidP="00C85510">
      <w:pPr>
        <w:ind w:firstLine="567"/>
        <w:jc w:val="left"/>
        <w:rPr>
          <w:color w:val="000000"/>
          <w:sz w:val="24"/>
        </w:rPr>
      </w:pPr>
      <w:r>
        <w:rPr>
          <w:color w:val="000000"/>
          <w:sz w:val="24"/>
        </w:rPr>
        <w:t>Департамента стандартизации/</w:t>
      </w:r>
    </w:p>
    <w:p w:rsidR="00C85510" w:rsidRDefault="00C85510" w:rsidP="00C85510">
      <w:pPr>
        <w:ind w:firstLine="567"/>
        <w:jc w:val="left"/>
        <w:rPr>
          <w:color w:val="000000"/>
          <w:sz w:val="24"/>
        </w:rPr>
      </w:pPr>
      <w:r>
        <w:rPr>
          <w:color w:val="000000"/>
          <w:sz w:val="24"/>
        </w:rPr>
        <w:t xml:space="preserve">Руководитель разработки                                                                           С. </w:t>
      </w:r>
      <w:proofErr w:type="spellStart"/>
      <w:r>
        <w:rPr>
          <w:color w:val="000000"/>
          <w:sz w:val="24"/>
        </w:rPr>
        <w:t>Карибжанова</w:t>
      </w:r>
      <w:proofErr w:type="spellEnd"/>
    </w:p>
    <w:p w:rsidR="00C85510" w:rsidRDefault="00C85510" w:rsidP="00C85510">
      <w:pPr>
        <w:widowControl w:val="0"/>
        <w:tabs>
          <w:tab w:val="left" w:pos="851"/>
          <w:tab w:val="left" w:pos="993"/>
        </w:tabs>
        <w:suppressAutoHyphens/>
        <w:autoSpaceDE w:val="0"/>
        <w:autoSpaceDN w:val="0"/>
        <w:adjustRightInd w:val="0"/>
        <w:ind w:firstLine="567"/>
        <w:rPr>
          <w:sz w:val="24"/>
        </w:rPr>
      </w:pPr>
    </w:p>
    <w:p w:rsidR="00C85510" w:rsidRDefault="00C85510" w:rsidP="00C85510">
      <w:pPr>
        <w:widowControl w:val="0"/>
        <w:tabs>
          <w:tab w:val="left" w:pos="851"/>
          <w:tab w:val="left" w:pos="993"/>
        </w:tabs>
        <w:suppressAutoHyphens/>
        <w:autoSpaceDE w:val="0"/>
        <w:autoSpaceDN w:val="0"/>
        <w:adjustRightInd w:val="0"/>
        <w:ind w:firstLine="567"/>
        <w:rPr>
          <w:sz w:val="24"/>
        </w:rPr>
      </w:pPr>
      <w:r>
        <w:rPr>
          <w:sz w:val="24"/>
        </w:rPr>
        <w:t>СОИСПОЛНИТЕЛЬ</w:t>
      </w:r>
    </w:p>
    <w:p w:rsidR="00C85510" w:rsidRDefault="00C85510" w:rsidP="00C85510">
      <w:pPr>
        <w:tabs>
          <w:tab w:val="left" w:pos="3104"/>
        </w:tabs>
        <w:suppressAutoHyphens/>
        <w:ind w:firstLine="567"/>
        <w:rPr>
          <w:sz w:val="24"/>
        </w:rPr>
      </w:pPr>
    </w:p>
    <w:p w:rsidR="00C85510" w:rsidRPr="00340829" w:rsidRDefault="00C85510" w:rsidP="00C85510">
      <w:pPr>
        <w:tabs>
          <w:tab w:val="left" w:pos="3104"/>
        </w:tabs>
        <w:suppressAutoHyphens/>
        <w:ind w:firstLine="567"/>
        <w:rPr>
          <w:sz w:val="24"/>
          <w:lang w:val="kk-KZ"/>
        </w:rPr>
      </w:pPr>
      <w:r>
        <w:rPr>
          <w:sz w:val="24"/>
        </w:rPr>
        <w:t xml:space="preserve">Эксперт                                                                                                           </w:t>
      </w:r>
      <w:r>
        <w:rPr>
          <w:sz w:val="24"/>
          <w:lang w:val="kk-KZ"/>
        </w:rPr>
        <w:t xml:space="preserve">    </w:t>
      </w:r>
      <w:r>
        <w:rPr>
          <w:sz w:val="24"/>
        </w:rPr>
        <w:t xml:space="preserve"> </w:t>
      </w:r>
      <w:r>
        <w:rPr>
          <w:sz w:val="24"/>
          <w:lang w:val="kk-KZ"/>
        </w:rPr>
        <w:t xml:space="preserve">А. </w:t>
      </w:r>
      <w:bookmarkEnd w:id="64"/>
      <w:r>
        <w:rPr>
          <w:sz w:val="24"/>
          <w:lang w:val="kk-KZ"/>
        </w:rPr>
        <w:t>Ерсінова</w:t>
      </w:r>
    </w:p>
    <w:p w:rsidR="00203876" w:rsidRPr="00203876" w:rsidRDefault="00203876" w:rsidP="00C85510">
      <w:pPr>
        <w:suppressAutoHyphens/>
        <w:ind w:firstLine="567"/>
        <w:rPr>
          <w:sz w:val="24"/>
          <w:lang w:val="kk-KZ"/>
        </w:rPr>
      </w:pPr>
    </w:p>
    <w:sectPr w:rsidR="00203876" w:rsidRPr="00203876" w:rsidSect="00926D8E">
      <w:headerReference w:type="even" r:id="rId24"/>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BD3" w:rsidRDefault="00FE6BD3">
      <w:r>
        <w:separator/>
      </w:r>
    </w:p>
    <w:p w:rsidR="00FE6BD3" w:rsidRDefault="00FE6BD3"/>
  </w:endnote>
  <w:endnote w:type="continuationSeparator" w:id="0">
    <w:p w:rsidR="00FE6BD3" w:rsidRDefault="00FE6BD3">
      <w:r>
        <w:continuationSeparator/>
      </w:r>
    </w:p>
    <w:p w:rsidR="00FE6BD3" w:rsidRDefault="00FE6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UnicodeMS">
    <w:altName w:val="Arial"/>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BD3" w:rsidRPr="00205DDC" w:rsidRDefault="002E75C8">
    <w:pPr>
      <w:ind w:right="-8"/>
      <w:rPr>
        <w:sz w:val="24"/>
      </w:rPr>
    </w:pPr>
    <w:r w:rsidRPr="00205DDC">
      <w:rPr>
        <w:sz w:val="24"/>
      </w:rPr>
      <w:fldChar w:fldCharType="begin"/>
    </w:r>
    <w:r w:rsidR="00FE6BD3" w:rsidRPr="00205DDC">
      <w:rPr>
        <w:sz w:val="24"/>
      </w:rPr>
      <w:instrText xml:space="preserve"> PAGE </w:instrText>
    </w:r>
    <w:r w:rsidRPr="00205DDC">
      <w:rPr>
        <w:sz w:val="24"/>
      </w:rPr>
      <w:fldChar w:fldCharType="separate"/>
    </w:r>
    <w:r w:rsidR="00A36A83">
      <w:rPr>
        <w:noProof/>
        <w:sz w:val="24"/>
      </w:rPr>
      <w:t>38</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BD3" w:rsidRPr="00235499" w:rsidRDefault="002E75C8">
    <w:pPr>
      <w:ind w:right="-8"/>
      <w:jc w:val="right"/>
      <w:rPr>
        <w:sz w:val="24"/>
      </w:rPr>
    </w:pPr>
    <w:r w:rsidRPr="00235499">
      <w:rPr>
        <w:sz w:val="24"/>
      </w:rPr>
      <w:fldChar w:fldCharType="begin"/>
    </w:r>
    <w:r w:rsidR="00FE6BD3" w:rsidRPr="00235499">
      <w:rPr>
        <w:sz w:val="24"/>
      </w:rPr>
      <w:instrText xml:space="preserve"> PAGE </w:instrText>
    </w:r>
    <w:r w:rsidRPr="00235499">
      <w:rPr>
        <w:sz w:val="24"/>
      </w:rPr>
      <w:fldChar w:fldCharType="separate"/>
    </w:r>
    <w:r w:rsidR="00A36A83">
      <w:rPr>
        <w:noProof/>
        <w:sz w:val="24"/>
      </w:rPr>
      <w:t>39</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BD3" w:rsidRDefault="00FE6BD3">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BD3" w:rsidRDefault="00FE6BD3">
      <w:r>
        <w:separator/>
      </w:r>
    </w:p>
    <w:p w:rsidR="00FE6BD3" w:rsidRDefault="00FE6BD3"/>
  </w:footnote>
  <w:footnote w:type="continuationSeparator" w:id="0">
    <w:p w:rsidR="00FE6BD3" w:rsidRDefault="00FE6BD3">
      <w:r>
        <w:continuationSeparator/>
      </w:r>
    </w:p>
    <w:p w:rsidR="00FE6BD3" w:rsidRDefault="00FE6BD3"/>
  </w:footnote>
  <w:footnote w:id="1">
    <w:p w:rsidR="00FE6BD3" w:rsidRPr="00DE0D7C" w:rsidRDefault="00FE6BD3" w:rsidP="00A04B37">
      <w:pPr>
        <w:pStyle w:val="a7"/>
        <w:ind w:firstLine="567"/>
      </w:pPr>
      <w:r w:rsidRPr="00DE0D7C">
        <w:rPr>
          <w:rStyle w:val="a8"/>
          <w:sz w:val="24"/>
          <w:szCs w:val="24"/>
        </w:rPr>
        <w:t>1)</w:t>
      </w:r>
      <w:r w:rsidRPr="00DE0D7C">
        <w:t xml:space="preserve"> </w:t>
      </w:r>
      <w:r w:rsidRPr="00DE0D7C">
        <w:rPr>
          <w:color w:val="000000"/>
          <w:kern w:val="2"/>
        </w:rPr>
        <w:t>Номера АТСС представляют собой коллекционные номера штаммов, поставляемых этими коллекциями культур. Настоящая информация дается для удобства пользователей настоящего европейского стандарта и не означает одобрения CEN названного продукта.</w:t>
      </w:r>
    </w:p>
  </w:footnote>
  <w:footnote w:id="2">
    <w:p w:rsidR="00FE6BD3" w:rsidRDefault="00FE6BD3" w:rsidP="00A04B37">
      <w:pPr>
        <w:pStyle w:val="a7"/>
        <w:ind w:firstLine="567"/>
      </w:pPr>
      <w:r w:rsidRPr="00DE0D7C">
        <w:rPr>
          <w:rStyle w:val="a8"/>
          <w:sz w:val="24"/>
          <w:szCs w:val="24"/>
        </w:rPr>
        <w:t>2)</w:t>
      </w:r>
      <w:r w:rsidRPr="00DE0D7C">
        <w:t xml:space="preserve"> </w:t>
      </w:r>
      <w:r w:rsidRPr="00DE0D7C">
        <w:rPr>
          <w:color w:val="000000"/>
          <w:kern w:val="2"/>
        </w:rPr>
        <w:t>Штаммы вирусов могут быть получены из национальной или международной коллекции культур. В отношении полиовируса используют только вирусный материал, который соответствует требованиям для производства пероральной полиовакцины Всемирной организации здравоохранения (ВОЗ) (другие исходные материалы, полученные из LSc-2ab, больше не могут использоваться). LSc-2ab можно получить в NIBSC (www.nibsc.ac.uk: свяжитесь с доктором Хавьером Мартином) или в Eurovir Hygiene Institut (www.eurovir.de: свяжитесь с доктором Юршем).</w:t>
      </w:r>
    </w:p>
  </w:footnote>
  <w:footnote w:id="3">
    <w:p w:rsidR="00FE6BD3" w:rsidRDefault="00FE6BD3" w:rsidP="009D1B7B">
      <w:pPr>
        <w:pStyle w:val="a7"/>
        <w:ind w:firstLine="567"/>
      </w:pPr>
      <w:r w:rsidRPr="00F534AA">
        <w:rPr>
          <w:rStyle w:val="a8"/>
          <w:sz w:val="24"/>
          <w:szCs w:val="24"/>
        </w:rPr>
        <w:t>3)</w:t>
      </w:r>
      <w:r>
        <w:t xml:space="preserve"> </w:t>
      </w:r>
      <w:r w:rsidRPr="009D1B7B">
        <w:rPr>
          <w:color w:val="000000"/>
          <w:kern w:val="2"/>
        </w:rPr>
        <w:t>Одноразовое стерильное оборудование является приемлемой альтернативой многоразовой посуде.</w:t>
      </w:r>
    </w:p>
  </w:footnote>
  <w:footnote w:id="4">
    <w:p w:rsidR="00FE6BD3" w:rsidRDefault="00FE6BD3" w:rsidP="00110D50">
      <w:pPr>
        <w:pStyle w:val="a7"/>
        <w:ind w:firstLine="567"/>
      </w:pPr>
      <w:r w:rsidRPr="00F534AA">
        <w:rPr>
          <w:rStyle w:val="a8"/>
          <w:sz w:val="24"/>
          <w:szCs w:val="24"/>
        </w:rPr>
        <w:t>4)</w:t>
      </w:r>
      <w:r>
        <w:t xml:space="preserve"> </w:t>
      </w:r>
      <w:r>
        <w:rPr>
          <w:color w:val="000000"/>
          <w:kern w:val="2"/>
          <w:szCs w:val="28"/>
        </w:rPr>
        <w:t>Vortex® является примером доступного на рынке подходящего продукта. Эта информация предоставлена для удобства пользователей этого европейского стандарта и не означает одобрения этого продукта CEN.</w:t>
      </w:r>
    </w:p>
  </w:footnote>
  <w:footnote w:id="5">
    <w:p w:rsidR="00FE6BD3" w:rsidRDefault="00FE6BD3" w:rsidP="00F4227E">
      <w:pPr>
        <w:pStyle w:val="a7"/>
        <w:ind w:firstLine="567"/>
      </w:pPr>
      <w:r w:rsidRPr="00F534AA">
        <w:rPr>
          <w:rStyle w:val="a8"/>
          <w:sz w:val="24"/>
          <w:szCs w:val="24"/>
        </w:rPr>
        <w:t>5)</w:t>
      </w:r>
      <w:r>
        <w:t xml:space="preserve"> </w:t>
      </w:r>
      <w:r w:rsidRPr="00F4227E">
        <w:rPr>
          <w:color w:val="000000"/>
          <w:kern w:val="2"/>
        </w:rPr>
        <w:t>Sephadex</w:t>
      </w:r>
      <w:r w:rsidRPr="00F4227E">
        <w:rPr>
          <w:color w:val="000000"/>
          <w:kern w:val="2"/>
          <w:vertAlign w:val="superscript"/>
        </w:rPr>
        <w:t>TM</w:t>
      </w:r>
      <w:r w:rsidRPr="00F4227E">
        <w:rPr>
          <w:color w:val="000000"/>
          <w:kern w:val="2"/>
        </w:rPr>
        <w:t xml:space="preserve"> LH 20, Minicon® и MicroSpin</w:t>
      </w:r>
      <w:r w:rsidRPr="00F4227E">
        <w:rPr>
          <w:color w:val="000000"/>
          <w:kern w:val="2"/>
          <w:vertAlign w:val="superscript"/>
        </w:rPr>
        <w:t>TM</w:t>
      </w:r>
      <w:r w:rsidRPr="00F4227E">
        <w:rPr>
          <w:color w:val="000000"/>
          <w:kern w:val="2"/>
        </w:rPr>
        <w:t xml:space="preserve"> S 400 HR являются примерами доступных на рынке подходящих продуктов. Эта информация дается для удобства пользователей этого стандарта и не означает одобрения этих продуктов со стороны CEN.</w:t>
      </w:r>
    </w:p>
  </w:footnote>
  <w:footnote w:id="6">
    <w:p w:rsidR="00FE6BD3" w:rsidRDefault="00FE6BD3" w:rsidP="001A3431">
      <w:pPr>
        <w:pStyle w:val="a7"/>
        <w:ind w:firstLine="567"/>
      </w:pPr>
      <w:r w:rsidRPr="00F534AA">
        <w:rPr>
          <w:rStyle w:val="a8"/>
          <w:sz w:val="24"/>
          <w:szCs w:val="24"/>
        </w:rPr>
        <w:t>6)</w:t>
      </w:r>
      <w:r>
        <w:t xml:space="preserve"> </w:t>
      </w:r>
      <w:r w:rsidRPr="001A3431">
        <w:rPr>
          <w:color w:val="000000"/>
          <w:kern w:val="2"/>
          <w:lang w:val="en-US"/>
        </w:rPr>
        <w:t>Sephadex</w:t>
      </w:r>
      <w:r w:rsidRPr="001A3431">
        <w:rPr>
          <w:color w:val="000000"/>
          <w:kern w:val="2"/>
          <w:vertAlign w:val="superscript"/>
          <w:lang w:val="en-US"/>
        </w:rPr>
        <w:t>TM</w:t>
      </w:r>
      <w:r w:rsidRPr="001A3431">
        <w:rPr>
          <w:color w:val="000000"/>
          <w:kern w:val="2"/>
        </w:rPr>
        <w:t xml:space="preserve"> </w:t>
      </w:r>
      <w:r w:rsidRPr="001A3431">
        <w:rPr>
          <w:color w:val="000000"/>
          <w:kern w:val="2"/>
          <w:lang w:val="en-US"/>
        </w:rPr>
        <w:t>LH</w:t>
      </w:r>
      <w:r w:rsidRPr="001A3431">
        <w:rPr>
          <w:color w:val="000000"/>
          <w:kern w:val="2"/>
        </w:rPr>
        <w:t xml:space="preserve"> 20 представляет собой пример доступного на рынке подходящего продукта. Эта информация дается для удобства пользователей этого стандарта и не означает одобрения этого продукта со стороны </w:t>
      </w:r>
      <w:r w:rsidRPr="001A3431">
        <w:rPr>
          <w:color w:val="000000"/>
          <w:kern w:val="2"/>
          <w:lang w:val="en-US"/>
        </w:rPr>
        <w:t>CEN</w:t>
      </w:r>
      <w:r w:rsidRPr="001A3431">
        <w:rPr>
          <w:color w:val="000000"/>
          <w:kern w:val="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BD3" w:rsidRPr="00316DCD" w:rsidRDefault="00FE6BD3" w:rsidP="005A5D66">
    <w:pPr>
      <w:jc w:val="left"/>
      <w:rPr>
        <w:b/>
        <w:bCs/>
        <w:sz w:val="24"/>
      </w:rPr>
    </w:pPr>
    <w:r>
      <w:rPr>
        <w:b/>
        <w:bCs/>
        <w:sz w:val="24"/>
      </w:rPr>
      <w:t xml:space="preserve">СТ РК </w:t>
    </w:r>
    <w:r>
      <w:rPr>
        <w:b/>
        <w:bCs/>
        <w:sz w:val="24"/>
        <w:lang w:val="en-US"/>
      </w:rPr>
      <w:t>EN</w:t>
    </w:r>
    <w:r>
      <w:rPr>
        <w:b/>
        <w:bCs/>
        <w:sz w:val="24"/>
      </w:rPr>
      <w:t xml:space="preserve"> 1</w:t>
    </w:r>
    <w:r>
      <w:rPr>
        <w:b/>
        <w:bCs/>
        <w:sz w:val="24"/>
        <w:lang w:val="kk-KZ"/>
      </w:rPr>
      <w:t>4476</w:t>
    </w:r>
  </w:p>
  <w:p w:rsidR="00FE6BD3" w:rsidRPr="005A5D66" w:rsidRDefault="00FE6BD3" w:rsidP="005A5D66">
    <w:pPr>
      <w:jc w:val="left"/>
      <w:rPr>
        <w:i/>
        <w:sz w:val="24"/>
      </w:rPr>
    </w:pPr>
    <w:r>
      <w:rPr>
        <w:i/>
        <w:sz w:val="24"/>
      </w:rPr>
      <w:t xml:space="preserve">(проект, редакция </w:t>
    </w:r>
    <w:r w:rsidRPr="005A5D66">
      <w:rPr>
        <w:i/>
        <w:sz w:val="24"/>
      </w:rPr>
      <w:t>1</w:t>
    </w:r>
    <w:r>
      <w:rPr>
        <w:i/>
        <w:sz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BD3" w:rsidRPr="00D55ADB" w:rsidRDefault="00FE6BD3" w:rsidP="005A5D66">
    <w:pPr>
      <w:jc w:val="right"/>
      <w:rPr>
        <w:b/>
        <w:bCs/>
        <w:sz w:val="24"/>
        <w:lang w:val="kk-KZ"/>
      </w:rPr>
    </w:pPr>
    <w:r>
      <w:rPr>
        <w:b/>
        <w:bCs/>
        <w:sz w:val="24"/>
      </w:rPr>
      <w:t xml:space="preserve">                                                                                                    </w:t>
    </w:r>
    <w:r w:rsidRPr="00B4436B">
      <w:rPr>
        <w:b/>
        <w:bCs/>
        <w:sz w:val="24"/>
      </w:rPr>
      <w:t xml:space="preserve">      </w:t>
    </w:r>
    <w:r>
      <w:rPr>
        <w:b/>
        <w:bCs/>
        <w:sz w:val="24"/>
      </w:rPr>
      <w:t xml:space="preserve">   СТ РК </w:t>
    </w:r>
    <w:r>
      <w:rPr>
        <w:b/>
        <w:bCs/>
        <w:sz w:val="24"/>
        <w:lang w:val="en-US"/>
      </w:rPr>
      <w:t>EN</w:t>
    </w:r>
    <w:r>
      <w:rPr>
        <w:b/>
        <w:bCs/>
        <w:sz w:val="24"/>
      </w:rPr>
      <w:t xml:space="preserve"> 1</w:t>
    </w:r>
    <w:r w:rsidRPr="000504C0">
      <w:rPr>
        <w:b/>
        <w:bCs/>
        <w:sz w:val="24"/>
      </w:rPr>
      <w:t>4</w:t>
    </w:r>
    <w:r>
      <w:rPr>
        <w:b/>
        <w:bCs/>
        <w:sz w:val="24"/>
        <w:lang w:val="kk-KZ"/>
      </w:rPr>
      <w:t>476</w:t>
    </w:r>
  </w:p>
  <w:p w:rsidR="00FE6BD3" w:rsidRPr="005A5D66" w:rsidRDefault="00FE6BD3" w:rsidP="005A5D66">
    <w:pPr>
      <w:jc w:val="right"/>
      <w:rPr>
        <w:i/>
        <w:sz w:val="24"/>
      </w:rPr>
    </w:pPr>
    <w:r>
      <w:rPr>
        <w:i/>
        <w:sz w:val="24"/>
      </w:rPr>
      <w:t xml:space="preserve">(проект, редакция </w:t>
    </w:r>
    <w:r w:rsidRPr="005A5D66">
      <w:rPr>
        <w:i/>
        <w:sz w:val="24"/>
      </w:rPr>
      <w:t>1</w:t>
    </w:r>
    <w:r>
      <w:rPr>
        <w:i/>
        <w:sz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BD3" w:rsidRPr="00D55ADB" w:rsidRDefault="00FE6BD3" w:rsidP="005A5D66">
    <w:pPr>
      <w:jc w:val="left"/>
      <w:rPr>
        <w:b/>
        <w:bCs/>
        <w:sz w:val="24"/>
        <w:lang w:val="kk-KZ"/>
      </w:rPr>
    </w:pPr>
    <w:r>
      <w:rPr>
        <w:b/>
        <w:bCs/>
        <w:sz w:val="24"/>
      </w:rPr>
      <w:t xml:space="preserve">СТ РК </w:t>
    </w:r>
    <w:r>
      <w:rPr>
        <w:b/>
        <w:bCs/>
        <w:sz w:val="24"/>
        <w:lang w:val="en-US"/>
      </w:rPr>
      <w:t>EN</w:t>
    </w:r>
    <w:r>
      <w:rPr>
        <w:b/>
        <w:bCs/>
        <w:sz w:val="24"/>
      </w:rPr>
      <w:t xml:space="preserve"> 1</w:t>
    </w:r>
    <w:r w:rsidRPr="000504C0">
      <w:rPr>
        <w:b/>
        <w:bCs/>
        <w:sz w:val="24"/>
      </w:rPr>
      <w:t>4</w:t>
    </w:r>
    <w:r>
      <w:rPr>
        <w:b/>
        <w:bCs/>
        <w:sz w:val="24"/>
        <w:lang w:val="kk-KZ"/>
      </w:rPr>
      <w:t>476</w:t>
    </w:r>
  </w:p>
  <w:p w:rsidR="00FE6BD3" w:rsidRPr="005A5D66" w:rsidRDefault="00FE6BD3" w:rsidP="005A5D66">
    <w:pPr>
      <w:jc w:val="left"/>
      <w:rPr>
        <w:i/>
        <w:sz w:val="24"/>
      </w:rPr>
    </w:pPr>
    <w:r>
      <w:rPr>
        <w:i/>
        <w:sz w:val="24"/>
      </w:rPr>
      <w:t xml:space="preserve">(проект, редакция </w:t>
    </w:r>
    <w:r w:rsidRPr="005A5D66">
      <w:rPr>
        <w:i/>
        <w:sz w:val="24"/>
      </w:rPr>
      <w:t>1</w:t>
    </w:r>
    <w:r>
      <w:rPr>
        <w:i/>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505DD"/>
    <w:multiLevelType w:val="hybridMultilevel"/>
    <w:tmpl w:val="4880DAAC"/>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B561470"/>
    <w:multiLevelType w:val="hybridMultilevel"/>
    <w:tmpl w:val="F5429C86"/>
    <w:lvl w:ilvl="0" w:tplc="0A221946">
      <w:start w:val="1"/>
      <w:numFmt w:val="bullet"/>
      <w:lvlText w:val=""/>
      <w:lvlJc w:val="left"/>
      <w:pPr>
        <w:ind w:left="1005" w:hanging="360"/>
      </w:pPr>
      <w:rPr>
        <w:rFonts w:ascii="Symbol" w:hAnsi="Symbol"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2" w15:restartNumberingAfterBreak="0">
    <w:nsid w:val="0C0F40E4"/>
    <w:multiLevelType w:val="hybridMultilevel"/>
    <w:tmpl w:val="52D8A104"/>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 w15:restartNumberingAfterBreak="0">
    <w:nsid w:val="108B4793"/>
    <w:multiLevelType w:val="hybridMultilevel"/>
    <w:tmpl w:val="43C092D2"/>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 w15:restartNumberingAfterBreak="0">
    <w:nsid w:val="17182B0A"/>
    <w:multiLevelType w:val="hybridMultilevel"/>
    <w:tmpl w:val="C114C27C"/>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5" w15:restartNumberingAfterBreak="0">
    <w:nsid w:val="1FA078D7"/>
    <w:multiLevelType w:val="hybridMultilevel"/>
    <w:tmpl w:val="4F803384"/>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6" w15:restartNumberingAfterBreak="0">
    <w:nsid w:val="2B871FEE"/>
    <w:multiLevelType w:val="hybridMultilevel"/>
    <w:tmpl w:val="0C5C8B24"/>
    <w:lvl w:ilvl="0" w:tplc="46CAFFF2">
      <w:start w:val="1"/>
      <w:numFmt w:val="decimal"/>
      <w:lvlText w:val="%1"/>
      <w:lvlJc w:val="left"/>
      <w:pPr>
        <w:tabs>
          <w:tab w:val="num" w:pos="1080"/>
        </w:tabs>
        <w:ind w:left="1080" w:hanging="360"/>
      </w:pPr>
      <w:rPr>
        <w:rFonts w:hint="default"/>
        <w:b/>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15:restartNumberingAfterBreak="0">
    <w:nsid w:val="34F607C7"/>
    <w:multiLevelType w:val="hybridMultilevel"/>
    <w:tmpl w:val="41082358"/>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9" w15:restartNumberingAfterBreak="0">
    <w:nsid w:val="36F51087"/>
    <w:multiLevelType w:val="hybridMultilevel"/>
    <w:tmpl w:val="77EACE44"/>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0" w15:restartNumberingAfterBreak="0">
    <w:nsid w:val="3DBF0A3E"/>
    <w:multiLevelType w:val="hybridMultilevel"/>
    <w:tmpl w:val="1C427504"/>
    <w:lvl w:ilvl="0" w:tplc="12DCBDDC">
      <w:numFmt w:val="bullet"/>
      <w:lvlText w:val="•"/>
      <w:lvlJc w:val="left"/>
      <w:pPr>
        <w:ind w:left="927" w:hanging="360"/>
      </w:pPr>
      <w:rPr>
        <w:rFonts w:ascii="Times New Roman" w:eastAsia="TimesNewRomanPSMT"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50D65D9D"/>
    <w:multiLevelType w:val="hybridMultilevel"/>
    <w:tmpl w:val="477A664A"/>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2" w15:restartNumberingAfterBreak="0">
    <w:nsid w:val="58BC7BC2"/>
    <w:multiLevelType w:val="hybridMultilevel"/>
    <w:tmpl w:val="2B12B9EA"/>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3"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3A350F"/>
    <w:multiLevelType w:val="multilevel"/>
    <w:tmpl w:val="B86E0396"/>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131"/>
        </w:tabs>
        <w:ind w:left="1131" w:hanging="705"/>
      </w:pPr>
      <w:rPr>
        <w:rFonts w:hint="default"/>
        <w:b/>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5"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73775D29"/>
    <w:multiLevelType w:val="hybridMultilevel"/>
    <w:tmpl w:val="6DD892AE"/>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num w:numId="1">
    <w:abstractNumId w:val="6"/>
  </w:num>
  <w:num w:numId="2">
    <w:abstractNumId w:val="15"/>
  </w:num>
  <w:num w:numId="3">
    <w:abstractNumId w:val="13"/>
  </w:num>
  <w:num w:numId="4">
    <w:abstractNumId w:val="14"/>
  </w:num>
  <w:num w:numId="5">
    <w:abstractNumId w:val="7"/>
  </w:num>
  <w:num w:numId="6">
    <w:abstractNumId w:val="4"/>
  </w:num>
  <w:num w:numId="7">
    <w:abstractNumId w:val="3"/>
  </w:num>
  <w:num w:numId="8">
    <w:abstractNumId w:val="11"/>
  </w:num>
  <w:num w:numId="9">
    <w:abstractNumId w:val="8"/>
  </w:num>
  <w:num w:numId="10">
    <w:abstractNumId w:val="2"/>
  </w:num>
  <w:num w:numId="11">
    <w:abstractNumId w:val="5"/>
  </w:num>
  <w:num w:numId="12">
    <w:abstractNumId w:val="9"/>
  </w:num>
  <w:num w:numId="13">
    <w:abstractNumId w:val="12"/>
  </w:num>
  <w:num w:numId="14">
    <w:abstractNumId w:val="0"/>
  </w:num>
  <w:num w:numId="15">
    <w:abstractNumId w:val="10"/>
  </w:num>
  <w:num w:numId="16">
    <w:abstractNumId w:val="1"/>
  </w:num>
  <w:num w:numId="1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A85"/>
    <w:rsid w:val="000003DA"/>
    <w:rsid w:val="0000117C"/>
    <w:rsid w:val="00001590"/>
    <w:rsid w:val="00001690"/>
    <w:rsid w:val="00001F80"/>
    <w:rsid w:val="00002B50"/>
    <w:rsid w:val="00002F0A"/>
    <w:rsid w:val="00004B2A"/>
    <w:rsid w:val="00004D48"/>
    <w:rsid w:val="00005230"/>
    <w:rsid w:val="00007B83"/>
    <w:rsid w:val="000104C0"/>
    <w:rsid w:val="000120F4"/>
    <w:rsid w:val="00014BD1"/>
    <w:rsid w:val="00015D91"/>
    <w:rsid w:val="0001699D"/>
    <w:rsid w:val="00016E8E"/>
    <w:rsid w:val="0002136E"/>
    <w:rsid w:val="00021645"/>
    <w:rsid w:val="00022810"/>
    <w:rsid w:val="00023191"/>
    <w:rsid w:val="00024581"/>
    <w:rsid w:val="00025FF2"/>
    <w:rsid w:val="000260B3"/>
    <w:rsid w:val="000315C9"/>
    <w:rsid w:val="0003195A"/>
    <w:rsid w:val="000320A4"/>
    <w:rsid w:val="0003417D"/>
    <w:rsid w:val="000341E6"/>
    <w:rsid w:val="0003527D"/>
    <w:rsid w:val="00035A3E"/>
    <w:rsid w:val="0003660E"/>
    <w:rsid w:val="00036E17"/>
    <w:rsid w:val="000370E7"/>
    <w:rsid w:val="00037CD6"/>
    <w:rsid w:val="0004026F"/>
    <w:rsid w:val="00040E9F"/>
    <w:rsid w:val="00042128"/>
    <w:rsid w:val="00042458"/>
    <w:rsid w:val="000426C7"/>
    <w:rsid w:val="00043BCD"/>
    <w:rsid w:val="00043C41"/>
    <w:rsid w:val="000443C4"/>
    <w:rsid w:val="00045B01"/>
    <w:rsid w:val="00045D8B"/>
    <w:rsid w:val="00045F67"/>
    <w:rsid w:val="00046ABE"/>
    <w:rsid w:val="000504C0"/>
    <w:rsid w:val="00052213"/>
    <w:rsid w:val="00053A4D"/>
    <w:rsid w:val="00053DAB"/>
    <w:rsid w:val="000555CE"/>
    <w:rsid w:val="00055BEE"/>
    <w:rsid w:val="000573CD"/>
    <w:rsid w:val="0006038F"/>
    <w:rsid w:val="00060C3A"/>
    <w:rsid w:val="00061BE3"/>
    <w:rsid w:val="000626EE"/>
    <w:rsid w:val="00062C05"/>
    <w:rsid w:val="00063E62"/>
    <w:rsid w:val="0006482E"/>
    <w:rsid w:val="00065905"/>
    <w:rsid w:val="00067585"/>
    <w:rsid w:val="00067B11"/>
    <w:rsid w:val="0007238B"/>
    <w:rsid w:val="000737BA"/>
    <w:rsid w:val="00077322"/>
    <w:rsid w:val="0007774A"/>
    <w:rsid w:val="000778BD"/>
    <w:rsid w:val="00080A9C"/>
    <w:rsid w:val="00081A9B"/>
    <w:rsid w:val="00081F9A"/>
    <w:rsid w:val="000825C1"/>
    <w:rsid w:val="00082DDC"/>
    <w:rsid w:val="00083976"/>
    <w:rsid w:val="00083B2A"/>
    <w:rsid w:val="00084BB6"/>
    <w:rsid w:val="0008711D"/>
    <w:rsid w:val="00087624"/>
    <w:rsid w:val="00090848"/>
    <w:rsid w:val="0009195F"/>
    <w:rsid w:val="00091B0E"/>
    <w:rsid w:val="00093270"/>
    <w:rsid w:val="00096031"/>
    <w:rsid w:val="00096142"/>
    <w:rsid w:val="00096E4A"/>
    <w:rsid w:val="0009742D"/>
    <w:rsid w:val="00097956"/>
    <w:rsid w:val="00097F14"/>
    <w:rsid w:val="000A06DE"/>
    <w:rsid w:val="000A0F7F"/>
    <w:rsid w:val="000A15CA"/>
    <w:rsid w:val="000A19F6"/>
    <w:rsid w:val="000A1F03"/>
    <w:rsid w:val="000A20EC"/>
    <w:rsid w:val="000A2685"/>
    <w:rsid w:val="000A2F8F"/>
    <w:rsid w:val="000A4A68"/>
    <w:rsid w:val="000A74AE"/>
    <w:rsid w:val="000A7702"/>
    <w:rsid w:val="000B00DF"/>
    <w:rsid w:val="000B0A54"/>
    <w:rsid w:val="000B1277"/>
    <w:rsid w:val="000B16FC"/>
    <w:rsid w:val="000B2388"/>
    <w:rsid w:val="000B23AA"/>
    <w:rsid w:val="000B2429"/>
    <w:rsid w:val="000B2CB1"/>
    <w:rsid w:val="000B3D2D"/>
    <w:rsid w:val="000B4914"/>
    <w:rsid w:val="000B49BA"/>
    <w:rsid w:val="000B4BAB"/>
    <w:rsid w:val="000B53EC"/>
    <w:rsid w:val="000B5B5C"/>
    <w:rsid w:val="000B621F"/>
    <w:rsid w:val="000B68DF"/>
    <w:rsid w:val="000B72BC"/>
    <w:rsid w:val="000C1185"/>
    <w:rsid w:val="000C154F"/>
    <w:rsid w:val="000C17EE"/>
    <w:rsid w:val="000C1BE8"/>
    <w:rsid w:val="000C1C4A"/>
    <w:rsid w:val="000C2D97"/>
    <w:rsid w:val="000C38E0"/>
    <w:rsid w:val="000C4013"/>
    <w:rsid w:val="000C43C1"/>
    <w:rsid w:val="000C4705"/>
    <w:rsid w:val="000C4756"/>
    <w:rsid w:val="000C47D4"/>
    <w:rsid w:val="000C5C19"/>
    <w:rsid w:val="000C605D"/>
    <w:rsid w:val="000C6A17"/>
    <w:rsid w:val="000C750B"/>
    <w:rsid w:val="000C7532"/>
    <w:rsid w:val="000C7C97"/>
    <w:rsid w:val="000D0059"/>
    <w:rsid w:val="000D0913"/>
    <w:rsid w:val="000D133A"/>
    <w:rsid w:val="000D1467"/>
    <w:rsid w:val="000D170B"/>
    <w:rsid w:val="000D1B3D"/>
    <w:rsid w:val="000D1D87"/>
    <w:rsid w:val="000D3200"/>
    <w:rsid w:val="000D3A4A"/>
    <w:rsid w:val="000D4461"/>
    <w:rsid w:val="000D44EB"/>
    <w:rsid w:val="000D5060"/>
    <w:rsid w:val="000D6221"/>
    <w:rsid w:val="000D69C4"/>
    <w:rsid w:val="000E0C49"/>
    <w:rsid w:val="000E13EA"/>
    <w:rsid w:val="000E169D"/>
    <w:rsid w:val="000E16FE"/>
    <w:rsid w:val="000E170C"/>
    <w:rsid w:val="000E2370"/>
    <w:rsid w:val="000E2432"/>
    <w:rsid w:val="000E258A"/>
    <w:rsid w:val="000E5C9A"/>
    <w:rsid w:val="000E629F"/>
    <w:rsid w:val="000E6C1C"/>
    <w:rsid w:val="000E725A"/>
    <w:rsid w:val="000E7BBF"/>
    <w:rsid w:val="000F0D82"/>
    <w:rsid w:val="000F113B"/>
    <w:rsid w:val="000F1579"/>
    <w:rsid w:val="000F1622"/>
    <w:rsid w:val="000F17FA"/>
    <w:rsid w:val="000F1A91"/>
    <w:rsid w:val="000F3167"/>
    <w:rsid w:val="000F361D"/>
    <w:rsid w:val="000F3E89"/>
    <w:rsid w:val="000F47CC"/>
    <w:rsid w:val="000F5144"/>
    <w:rsid w:val="000F6CAD"/>
    <w:rsid w:val="000F7808"/>
    <w:rsid w:val="001003F7"/>
    <w:rsid w:val="00100E95"/>
    <w:rsid w:val="0010262E"/>
    <w:rsid w:val="0010410A"/>
    <w:rsid w:val="001047DF"/>
    <w:rsid w:val="00105FD4"/>
    <w:rsid w:val="00107571"/>
    <w:rsid w:val="00107827"/>
    <w:rsid w:val="00107C25"/>
    <w:rsid w:val="00107E87"/>
    <w:rsid w:val="001103B8"/>
    <w:rsid w:val="00110D50"/>
    <w:rsid w:val="00111350"/>
    <w:rsid w:val="00111A51"/>
    <w:rsid w:val="00112905"/>
    <w:rsid w:val="00112EB6"/>
    <w:rsid w:val="001146BF"/>
    <w:rsid w:val="001166C2"/>
    <w:rsid w:val="00116907"/>
    <w:rsid w:val="001172B9"/>
    <w:rsid w:val="00117E5D"/>
    <w:rsid w:val="0012108C"/>
    <w:rsid w:val="00121BA9"/>
    <w:rsid w:val="00121EED"/>
    <w:rsid w:val="001225E1"/>
    <w:rsid w:val="0012328D"/>
    <w:rsid w:val="0012343F"/>
    <w:rsid w:val="00123BAC"/>
    <w:rsid w:val="001261FC"/>
    <w:rsid w:val="0012661C"/>
    <w:rsid w:val="00126A15"/>
    <w:rsid w:val="001273C1"/>
    <w:rsid w:val="00127E10"/>
    <w:rsid w:val="00127E3D"/>
    <w:rsid w:val="001305A9"/>
    <w:rsid w:val="00130B37"/>
    <w:rsid w:val="00132344"/>
    <w:rsid w:val="001324AB"/>
    <w:rsid w:val="0013266E"/>
    <w:rsid w:val="00133C25"/>
    <w:rsid w:val="00133F25"/>
    <w:rsid w:val="001344D3"/>
    <w:rsid w:val="0013472B"/>
    <w:rsid w:val="001354E4"/>
    <w:rsid w:val="001362DF"/>
    <w:rsid w:val="00136660"/>
    <w:rsid w:val="00136BC5"/>
    <w:rsid w:val="00136D9F"/>
    <w:rsid w:val="00137B29"/>
    <w:rsid w:val="00137BCB"/>
    <w:rsid w:val="001402D6"/>
    <w:rsid w:val="001417DA"/>
    <w:rsid w:val="001419DD"/>
    <w:rsid w:val="00142B6E"/>
    <w:rsid w:val="00144152"/>
    <w:rsid w:val="001441A6"/>
    <w:rsid w:val="001441D1"/>
    <w:rsid w:val="00144EAC"/>
    <w:rsid w:val="0014611B"/>
    <w:rsid w:val="0014732A"/>
    <w:rsid w:val="001476D0"/>
    <w:rsid w:val="00147B2D"/>
    <w:rsid w:val="0015026A"/>
    <w:rsid w:val="00151B3A"/>
    <w:rsid w:val="001521B3"/>
    <w:rsid w:val="00153DB6"/>
    <w:rsid w:val="00157A33"/>
    <w:rsid w:val="00157E8B"/>
    <w:rsid w:val="00161B5F"/>
    <w:rsid w:val="00161D17"/>
    <w:rsid w:val="001625F2"/>
    <w:rsid w:val="00162B5E"/>
    <w:rsid w:val="00163DD4"/>
    <w:rsid w:val="00165F9A"/>
    <w:rsid w:val="00166191"/>
    <w:rsid w:val="0016642F"/>
    <w:rsid w:val="001666C3"/>
    <w:rsid w:val="00167470"/>
    <w:rsid w:val="00167F66"/>
    <w:rsid w:val="001700CA"/>
    <w:rsid w:val="00171186"/>
    <w:rsid w:val="001712AA"/>
    <w:rsid w:val="00171861"/>
    <w:rsid w:val="00171AF8"/>
    <w:rsid w:val="0017358A"/>
    <w:rsid w:val="00174B43"/>
    <w:rsid w:val="001750A4"/>
    <w:rsid w:val="0017543C"/>
    <w:rsid w:val="00175612"/>
    <w:rsid w:val="00175BFC"/>
    <w:rsid w:val="00175F88"/>
    <w:rsid w:val="001803A9"/>
    <w:rsid w:val="001815E7"/>
    <w:rsid w:val="00182047"/>
    <w:rsid w:val="001821B3"/>
    <w:rsid w:val="00182D36"/>
    <w:rsid w:val="00182E9E"/>
    <w:rsid w:val="00183D6E"/>
    <w:rsid w:val="001859A8"/>
    <w:rsid w:val="001860B4"/>
    <w:rsid w:val="0018798E"/>
    <w:rsid w:val="00187D75"/>
    <w:rsid w:val="0019043B"/>
    <w:rsid w:val="00190D2A"/>
    <w:rsid w:val="00191432"/>
    <w:rsid w:val="00192C59"/>
    <w:rsid w:val="001936BA"/>
    <w:rsid w:val="00194639"/>
    <w:rsid w:val="00196626"/>
    <w:rsid w:val="00196CCD"/>
    <w:rsid w:val="00196EE1"/>
    <w:rsid w:val="001A01B1"/>
    <w:rsid w:val="001A0CBE"/>
    <w:rsid w:val="001A2257"/>
    <w:rsid w:val="001A3431"/>
    <w:rsid w:val="001A3832"/>
    <w:rsid w:val="001A46F5"/>
    <w:rsid w:val="001A4E71"/>
    <w:rsid w:val="001A52E7"/>
    <w:rsid w:val="001A6011"/>
    <w:rsid w:val="001A6126"/>
    <w:rsid w:val="001A62AD"/>
    <w:rsid w:val="001A7C68"/>
    <w:rsid w:val="001B0815"/>
    <w:rsid w:val="001B09C1"/>
    <w:rsid w:val="001B1858"/>
    <w:rsid w:val="001B19FA"/>
    <w:rsid w:val="001B1B07"/>
    <w:rsid w:val="001B28B7"/>
    <w:rsid w:val="001B2FCA"/>
    <w:rsid w:val="001B3FD9"/>
    <w:rsid w:val="001B47CF"/>
    <w:rsid w:val="001B5B41"/>
    <w:rsid w:val="001B5BFD"/>
    <w:rsid w:val="001B7857"/>
    <w:rsid w:val="001B78A1"/>
    <w:rsid w:val="001B7D73"/>
    <w:rsid w:val="001B7FF1"/>
    <w:rsid w:val="001C4421"/>
    <w:rsid w:val="001C465F"/>
    <w:rsid w:val="001C6370"/>
    <w:rsid w:val="001C63F6"/>
    <w:rsid w:val="001C662C"/>
    <w:rsid w:val="001C66A5"/>
    <w:rsid w:val="001C754F"/>
    <w:rsid w:val="001D06D1"/>
    <w:rsid w:val="001D14F0"/>
    <w:rsid w:val="001D238D"/>
    <w:rsid w:val="001D3085"/>
    <w:rsid w:val="001D4546"/>
    <w:rsid w:val="001D4DBC"/>
    <w:rsid w:val="001D53B5"/>
    <w:rsid w:val="001D55FC"/>
    <w:rsid w:val="001D61BA"/>
    <w:rsid w:val="001D6631"/>
    <w:rsid w:val="001D7DDF"/>
    <w:rsid w:val="001E1427"/>
    <w:rsid w:val="001E1651"/>
    <w:rsid w:val="001E1B1B"/>
    <w:rsid w:val="001E29DF"/>
    <w:rsid w:val="001E2A58"/>
    <w:rsid w:val="001E33CD"/>
    <w:rsid w:val="001E36BD"/>
    <w:rsid w:val="001E420D"/>
    <w:rsid w:val="001E563A"/>
    <w:rsid w:val="001E67DC"/>
    <w:rsid w:val="001E7159"/>
    <w:rsid w:val="001E7F0C"/>
    <w:rsid w:val="001F0167"/>
    <w:rsid w:val="001F07D3"/>
    <w:rsid w:val="001F1331"/>
    <w:rsid w:val="001F1CF1"/>
    <w:rsid w:val="001F1FC4"/>
    <w:rsid w:val="001F2565"/>
    <w:rsid w:val="001F28AE"/>
    <w:rsid w:val="001F5251"/>
    <w:rsid w:val="001F545B"/>
    <w:rsid w:val="001F5E85"/>
    <w:rsid w:val="001F60D4"/>
    <w:rsid w:val="001F7817"/>
    <w:rsid w:val="002000A5"/>
    <w:rsid w:val="002003A5"/>
    <w:rsid w:val="00200401"/>
    <w:rsid w:val="0020112A"/>
    <w:rsid w:val="00201816"/>
    <w:rsid w:val="00202572"/>
    <w:rsid w:val="00202A1F"/>
    <w:rsid w:val="00202AD4"/>
    <w:rsid w:val="0020380C"/>
    <w:rsid w:val="00203876"/>
    <w:rsid w:val="0020405C"/>
    <w:rsid w:val="00204191"/>
    <w:rsid w:val="00205171"/>
    <w:rsid w:val="00205DDC"/>
    <w:rsid w:val="0020620B"/>
    <w:rsid w:val="00206D53"/>
    <w:rsid w:val="00207D0E"/>
    <w:rsid w:val="0021017C"/>
    <w:rsid w:val="00211936"/>
    <w:rsid w:val="00211991"/>
    <w:rsid w:val="00211E1F"/>
    <w:rsid w:val="002139D6"/>
    <w:rsid w:val="00216551"/>
    <w:rsid w:val="00216ACA"/>
    <w:rsid w:val="00216B48"/>
    <w:rsid w:val="00216E76"/>
    <w:rsid w:val="00217669"/>
    <w:rsid w:val="002178E1"/>
    <w:rsid w:val="0022196A"/>
    <w:rsid w:val="00222A01"/>
    <w:rsid w:val="00223EC9"/>
    <w:rsid w:val="00225F8D"/>
    <w:rsid w:val="002271E3"/>
    <w:rsid w:val="00231709"/>
    <w:rsid w:val="00231981"/>
    <w:rsid w:val="00231C61"/>
    <w:rsid w:val="00232DFB"/>
    <w:rsid w:val="0023372A"/>
    <w:rsid w:val="0023528E"/>
    <w:rsid w:val="00235499"/>
    <w:rsid w:val="0023563F"/>
    <w:rsid w:val="00235A45"/>
    <w:rsid w:val="002429EF"/>
    <w:rsid w:val="002447DA"/>
    <w:rsid w:val="0024490E"/>
    <w:rsid w:val="00250E0D"/>
    <w:rsid w:val="00251A23"/>
    <w:rsid w:val="00252D58"/>
    <w:rsid w:val="00254C06"/>
    <w:rsid w:val="0025541A"/>
    <w:rsid w:val="00255819"/>
    <w:rsid w:val="00255AB3"/>
    <w:rsid w:val="00260166"/>
    <w:rsid w:val="002617FA"/>
    <w:rsid w:val="00263F7E"/>
    <w:rsid w:val="002654C6"/>
    <w:rsid w:val="00265BE7"/>
    <w:rsid w:val="00265E8F"/>
    <w:rsid w:val="00265EC8"/>
    <w:rsid w:val="002662DE"/>
    <w:rsid w:val="00266D64"/>
    <w:rsid w:val="002674DF"/>
    <w:rsid w:val="00270833"/>
    <w:rsid w:val="002709DC"/>
    <w:rsid w:val="00271263"/>
    <w:rsid w:val="002715ED"/>
    <w:rsid w:val="00271D5C"/>
    <w:rsid w:val="00272D05"/>
    <w:rsid w:val="00273ED7"/>
    <w:rsid w:val="0027467E"/>
    <w:rsid w:val="00275C78"/>
    <w:rsid w:val="00276097"/>
    <w:rsid w:val="00276231"/>
    <w:rsid w:val="002763E8"/>
    <w:rsid w:val="00276B3F"/>
    <w:rsid w:val="00277B60"/>
    <w:rsid w:val="00281BE3"/>
    <w:rsid w:val="00282CF4"/>
    <w:rsid w:val="002838D4"/>
    <w:rsid w:val="0028478D"/>
    <w:rsid w:val="00284BB2"/>
    <w:rsid w:val="00284C21"/>
    <w:rsid w:val="0028546A"/>
    <w:rsid w:val="002864F5"/>
    <w:rsid w:val="00286537"/>
    <w:rsid w:val="002868EB"/>
    <w:rsid w:val="00286B9D"/>
    <w:rsid w:val="0029258E"/>
    <w:rsid w:val="002926C0"/>
    <w:rsid w:val="00292C71"/>
    <w:rsid w:val="00292EE4"/>
    <w:rsid w:val="00293EE2"/>
    <w:rsid w:val="0029408F"/>
    <w:rsid w:val="002945BA"/>
    <w:rsid w:val="00294EF5"/>
    <w:rsid w:val="002952D1"/>
    <w:rsid w:val="00295605"/>
    <w:rsid w:val="00295613"/>
    <w:rsid w:val="00295A72"/>
    <w:rsid w:val="00295C72"/>
    <w:rsid w:val="002964A5"/>
    <w:rsid w:val="00296BA3"/>
    <w:rsid w:val="002972E2"/>
    <w:rsid w:val="002A0320"/>
    <w:rsid w:val="002A271B"/>
    <w:rsid w:val="002A2B2F"/>
    <w:rsid w:val="002A45CC"/>
    <w:rsid w:val="002A4CEC"/>
    <w:rsid w:val="002A690E"/>
    <w:rsid w:val="002A7FC8"/>
    <w:rsid w:val="002B010A"/>
    <w:rsid w:val="002B063B"/>
    <w:rsid w:val="002B0E32"/>
    <w:rsid w:val="002B0EA4"/>
    <w:rsid w:val="002B1078"/>
    <w:rsid w:val="002B1892"/>
    <w:rsid w:val="002B3298"/>
    <w:rsid w:val="002B33FB"/>
    <w:rsid w:val="002B3C1D"/>
    <w:rsid w:val="002B4B05"/>
    <w:rsid w:val="002B4F49"/>
    <w:rsid w:val="002B5491"/>
    <w:rsid w:val="002B55BF"/>
    <w:rsid w:val="002B5CE5"/>
    <w:rsid w:val="002B5D97"/>
    <w:rsid w:val="002B6110"/>
    <w:rsid w:val="002B6CC7"/>
    <w:rsid w:val="002B7C10"/>
    <w:rsid w:val="002C0CAE"/>
    <w:rsid w:val="002C1073"/>
    <w:rsid w:val="002C1E3C"/>
    <w:rsid w:val="002C22B7"/>
    <w:rsid w:val="002C22F4"/>
    <w:rsid w:val="002C3E7C"/>
    <w:rsid w:val="002C409A"/>
    <w:rsid w:val="002C5139"/>
    <w:rsid w:val="002C53F3"/>
    <w:rsid w:val="002C56B7"/>
    <w:rsid w:val="002C6D62"/>
    <w:rsid w:val="002D15B3"/>
    <w:rsid w:val="002D1E5D"/>
    <w:rsid w:val="002D2730"/>
    <w:rsid w:val="002D2BFA"/>
    <w:rsid w:val="002D46BD"/>
    <w:rsid w:val="002D4D6C"/>
    <w:rsid w:val="002D509A"/>
    <w:rsid w:val="002D6011"/>
    <w:rsid w:val="002D67E5"/>
    <w:rsid w:val="002D6E39"/>
    <w:rsid w:val="002D7000"/>
    <w:rsid w:val="002D7818"/>
    <w:rsid w:val="002D7B27"/>
    <w:rsid w:val="002D7E6A"/>
    <w:rsid w:val="002E02A2"/>
    <w:rsid w:val="002E09EF"/>
    <w:rsid w:val="002E10A5"/>
    <w:rsid w:val="002E2BD1"/>
    <w:rsid w:val="002E2CF9"/>
    <w:rsid w:val="002E3BF9"/>
    <w:rsid w:val="002E5150"/>
    <w:rsid w:val="002E5178"/>
    <w:rsid w:val="002E5F73"/>
    <w:rsid w:val="002E75C8"/>
    <w:rsid w:val="002F0C39"/>
    <w:rsid w:val="002F1AD2"/>
    <w:rsid w:val="002F1E49"/>
    <w:rsid w:val="002F26AF"/>
    <w:rsid w:val="002F2F01"/>
    <w:rsid w:val="002F30E6"/>
    <w:rsid w:val="002F350D"/>
    <w:rsid w:val="002F433A"/>
    <w:rsid w:val="002F44B2"/>
    <w:rsid w:val="002F5B4B"/>
    <w:rsid w:val="002F6DF9"/>
    <w:rsid w:val="002F7141"/>
    <w:rsid w:val="003003D6"/>
    <w:rsid w:val="00300E0E"/>
    <w:rsid w:val="003010C0"/>
    <w:rsid w:val="00301A54"/>
    <w:rsid w:val="00301E68"/>
    <w:rsid w:val="00304ABF"/>
    <w:rsid w:val="00304FFC"/>
    <w:rsid w:val="00305352"/>
    <w:rsid w:val="003055F6"/>
    <w:rsid w:val="0030663E"/>
    <w:rsid w:val="00307EED"/>
    <w:rsid w:val="00310310"/>
    <w:rsid w:val="00313867"/>
    <w:rsid w:val="003139B2"/>
    <w:rsid w:val="00313A42"/>
    <w:rsid w:val="00313A5E"/>
    <w:rsid w:val="00315D26"/>
    <w:rsid w:val="00316DCD"/>
    <w:rsid w:val="003178D0"/>
    <w:rsid w:val="0032072E"/>
    <w:rsid w:val="00320777"/>
    <w:rsid w:val="003224B8"/>
    <w:rsid w:val="00322B08"/>
    <w:rsid w:val="003256A2"/>
    <w:rsid w:val="00325740"/>
    <w:rsid w:val="0032599E"/>
    <w:rsid w:val="003311EE"/>
    <w:rsid w:val="003323D1"/>
    <w:rsid w:val="0033371A"/>
    <w:rsid w:val="003341A1"/>
    <w:rsid w:val="0033424C"/>
    <w:rsid w:val="003349D7"/>
    <w:rsid w:val="0033579D"/>
    <w:rsid w:val="00337DBA"/>
    <w:rsid w:val="003409F1"/>
    <w:rsid w:val="003416BB"/>
    <w:rsid w:val="00343D48"/>
    <w:rsid w:val="003447BA"/>
    <w:rsid w:val="00344DE6"/>
    <w:rsid w:val="00345597"/>
    <w:rsid w:val="00346A2A"/>
    <w:rsid w:val="003470B2"/>
    <w:rsid w:val="00347700"/>
    <w:rsid w:val="00347892"/>
    <w:rsid w:val="00347BF7"/>
    <w:rsid w:val="00350882"/>
    <w:rsid w:val="00351162"/>
    <w:rsid w:val="00351D68"/>
    <w:rsid w:val="00352869"/>
    <w:rsid w:val="003544CA"/>
    <w:rsid w:val="00354574"/>
    <w:rsid w:val="00355A3C"/>
    <w:rsid w:val="00356668"/>
    <w:rsid w:val="00356C72"/>
    <w:rsid w:val="00357D7F"/>
    <w:rsid w:val="003604B3"/>
    <w:rsid w:val="003606C2"/>
    <w:rsid w:val="00360CAC"/>
    <w:rsid w:val="00360D16"/>
    <w:rsid w:val="00360D5D"/>
    <w:rsid w:val="0036129D"/>
    <w:rsid w:val="00362127"/>
    <w:rsid w:val="00362775"/>
    <w:rsid w:val="00362E19"/>
    <w:rsid w:val="00364BE1"/>
    <w:rsid w:val="00364C65"/>
    <w:rsid w:val="00367B68"/>
    <w:rsid w:val="00370EF5"/>
    <w:rsid w:val="003713D2"/>
    <w:rsid w:val="00371E78"/>
    <w:rsid w:val="00371EEC"/>
    <w:rsid w:val="00372036"/>
    <w:rsid w:val="003724AA"/>
    <w:rsid w:val="00372A20"/>
    <w:rsid w:val="003742D0"/>
    <w:rsid w:val="00375180"/>
    <w:rsid w:val="00375707"/>
    <w:rsid w:val="00376111"/>
    <w:rsid w:val="0038006B"/>
    <w:rsid w:val="00380886"/>
    <w:rsid w:val="003809F0"/>
    <w:rsid w:val="0038180E"/>
    <w:rsid w:val="003818C0"/>
    <w:rsid w:val="0038209A"/>
    <w:rsid w:val="003834DA"/>
    <w:rsid w:val="00383B33"/>
    <w:rsid w:val="003843AB"/>
    <w:rsid w:val="00384673"/>
    <w:rsid w:val="0038485B"/>
    <w:rsid w:val="00384A9E"/>
    <w:rsid w:val="003855EC"/>
    <w:rsid w:val="003857AC"/>
    <w:rsid w:val="003858BC"/>
    <w:rsid w:val="00385C0B"/>
    <w:rsid w:val="00386176"/>
    <w:rsid w:val="00386AA8"/>
    <w:rsid w:val="00386CE5"/>
    <w:rsid w:val="00391A62"/>
    <w:rsid w:val="0039239D"/>
    <w:rsid w:val="003929EE"/>
    <w:rsid w:val="00392E66"/>
    <w:rsid w:val="0039384F"/>
    <w:rsid w:val="00393D29"/>
    <w:rsid w:val="00393E4C"/>
    <w:rsid w:val="003944E5"/>
    <w:rsid w:val="00395864"/>
    <w:rsid w:val="00396952"/>
    <w:rsid w:val="00396A4E"/>
    <w:rsid w:val="00396F8B"/>
    <w:rsid w:val="00397970"/>
    <w:rsid w:val="00397A1F"/>
    <w:rsid w:val="00397E69"/>
    <w:rsid w:val="003A0B14"/>
    <w:rsid w:val="003A0D61"/>
    <w:rsid w:val="003A1A11"/>
    <w:rsid w:val="003A1DF6"/>
    <w:rsid w:val="003A1E0F"/>
    <w:rsid w:val="003A2081"/>
    <w:rsid w:val="003A2228"/>
    <w:rsid w:val="003A3371"/>
    <w:rsid w:val="003A3917"/>
    <w:rsid w:val="003A3AB5"/>
    <w:rsid w:val="003A3C8D"/>
    <w:rsid w:val="003A4C25"/>
    <w:rsid w:val="003A5170"/>
    <w:rsid w:val="003A5C72"/>
    <w:rsid w:val="003A5E7C"/>
    <w:rsid w:val="003A6220"/>
    <w:rsid w:val="003A6853"/>
    <w:rsid w:val="003A6C71"/>
    <w:rsid w:val="003A75B3"/>
    <w:rsid w:val="003A7C3A"/>
    <w:rsid w:val="003B03BB"/>
    <w:rsid w:val="003B2D9F"/>
    <w:rsid w:val="003B3C69"/>
    <w:rsid w:val="003B4308"/>
    <w:rsid w:val="003B5F96"/>
    <w:rsid w:val="003B62C4"/>
    <w:rsid w:val="003B6864"/>
    <w:rsid w:val="003C0A5B"/>
    <w:rsid w:val="003C11D1"/>
    <w:rsid w:val="003C1963"/>
    <w:rsid w:val="003C198D"/>
    <w:rsid w:val="003C3872"/>
    <w:rsid w:val="003C3D24"/>
    <w:rsid w:val="003D063E"/>
    <w:rsid w:val="003D163C"/>
    <w:rsid w:val="003D2A92"/>
    <w:rsid w:val="003D2D80"/>
    <w:rsid w:val="003D35BD"/>
    <w:rsid w:val="003D3D46"/>
    <w:rsid w:val="003D5458"/>
    <w:rsid w:val="003D5751"/>
    <w:rsid w:val="003D65C3"/>
    <w:rsid w:val="003D797F"/>
    <w:rsid w:val="003D7A9D"/>
    <w:rsid w:val="003D7F29"/>
    <w:rsid w:val="003E0126"/>
    <w:rsid w:val="003E03D2"/>
    <w:rsid w:val="003E0416"/>
    <w:rsid w:val="003E0D64"/>
    <w:rsid w:val="003E1E7D"/>
    <w:rsid w:val="003E2473"/>
    <w:rsid w:val="003E3599"/>
    <w:rsid w:val="003E35BB"/>
    <w:rsid w:val="003E3628"/>
    <w:rsid w:val="003E388D"/>
    <w:rsid w:val="003E4E1E"/>
    <w:rsid w:val="003E589F"/>
    <w:rsid w:val="003E715B"/>
    <w:rsid w:val="003E7882"/>
    <w:rsid w:val="003E7E22"/>
    <w:rsid w:val="003F04A3"/>
    <w:rsid w:val="003F0A69"/>
    <w:rsid w:val="003F0EBC"/>
    <w:rsid w:val="003F17B1"/>
    <w:rsid w:val="003F375A"/>
    <w:rsid w:val="003F3F29"/>
    <w:rsid w:val="003F43C2"/>
    <w:rsid w:val="003F5CFB"/>
    <w:rsid w:val="003F77F6"/>
    <w:rsid w:val="00401102"/>
    <w:rsid w:val="00401F05"/>
    <w:rsid w:val="0040248C"/>
    <w:rsid w:val="00402870"/>
    <w:rsid w:val="004029CB"/>
    <w:rsid w:val="00402A21"/>
    <w:rsid w:val="0040301A"/>
    <w:rsid w:val="004036B1"/>
    <w:rsid w:val="004041D1"/>
    <w:rsid w:val="00404E60"/>
    <w:rsid w:val="004051F8"/>
    <w:rsid w:val="00405360"/>
    <w:rsid w:val="004058AC"/>
    <w:rsid w:val="00405E1C"/>
    <w:rsid w:val="00405FE0"/>
    <w:rsid w:val="00407F25"/>
    <w:rsid w:val="00411764"/>
    <w:rsid w:val="004119C0"/>
    <w:rsid w:val="0041301D"/>
    <w:rsid w:val="00413D09"/>
    <w:rsid w:val="00413F1E"/>
    <w:rsid w:val="004141CF"/>
    <w:rsid w:val="004160C4"/>
    <w:rsid w:val="0041617A"/>
    <w:rsid w:val="004162B4"/>
    <w:rsid w:val="004165B1"/>
    <w:rsid w:val="0041714C"/>
    <w:rsid w:val="00417695"/>
    <w:rsid w:val="00417B40"/>
    <w:rsid w:val="00420541"/>
    <w:rsid w:val="0042197C"/>
    <w:rsid w:val="00421A24"/>
    <w:rsid w:val="004221B0"/>
    <w:rsid w:val="00422E6D"/>
    <w:rsid w:val="0042311F"/>
    <w:rsid w:val="00424E32"/>
    <w:rsid w:val="00425051"/>
    <w:rsid w:val="00430D6A"/>
    <w:rsid w:val="004314D8"/>
    <w:rsid w:val="00431C64"/>
    <w:rsid w:val="00431C98"/>
    <w:rsid w:val="00431E6D"/>
    <w:rsid w:val="00432FF6"/>
    <w:rsid w:val="00433A57"/>
    <w:rsid w:val="004342B0"/>
    <w:rsid w:val="00434DE4"/>
    <w:rsid w:val="004350D3"/>
    <w:rsid w:val="00435563"/>
    <w:rsid w:val="00435672"/>
    <w:rsid w:val="00435950"/>
    <w:rsid w:val="00435CCD"/>
    <w:rsid w:val="00436D8B"/>
    <w:rsid w:val="00437231"/>
    <w:rsid w:val="00437357"/>
    <w:rsid w:val="00440D00"/>
    <w:rsid w:val="00442699"/>
    <w:rsid w:val="00442CF2"/>
    <w:rsid w:val="00443A9E"/>
    <w:rsid w:val="00443B14"/>
    <w:rsid w:val="004446AE"/>
    <w:rsid w:val="0044508D"/>
    <w:rsid w:val="0044588C"/>
    <w:rsid w:val="004469C1"/>
    <w:rsid w:val="00446B46"/>
    <w:rsid w:val="00447B77"/>
    <w:rsid w:val="0045030A"/>
    <w:rsid w:val="00450AFA"/>
    <w:rsid w:val="00450E61"/>
    <w:rsid w:val="00453FF9"/>
    <w:rsid w:val="00454199"/>
    <w:rsid w:val="00454B09"/>
    <w:rsid w:val="00456ED1"/>
    <w:rsid w:val="00457924"/>
    <w:rsid w:val="00461308"/>
    <w:rsid w:val="004615D8"/>
    <w:rsid w:val="00461777"/>
    <w:rsid w:val="00462426"/>
    <w:rsid w:val="004628E0"/>
    <w:rsid w:val="004631FC"/>
    <w:rsid w:val="004649F3"/>
    <w:rsid w:val="00465CE4"/>
    <w:rsid w:val="004660F8"/>
    <w:rsid w:val="004673A7"/>
    <w:rsid w:val="004673CF"/>
    <w:rsid w:val="0047103B"/>
    <w:rsid w:val="004711EF"/>
    <w:rsid w:val="00471542"/>
    <w:rsid w:val="00471552"/>
    <w:rsid w:val="00471A13"/>
    <w:rsid w:val="004722FA"/>
    <w:rsid w:val="0047423D"/>
    <w:rsid w:val="00474A54"/>
    <w:rsid w:val="00475B17"/>
    <w:rsid w:val="0047639B"/>
    <w:rsid w:val="004778DC"/>
    <w:rsid w:val="00480F91"/>
    <w:rsid w:val="004811DA"/>
    <w:rsid w:val="00481CF9"/>
    <w:rsid w:val="00482759"/>
    <w:rsid w:val="00483360"/>
    <w:rsid w:val="00483A4B"/>
    <w:rsid w:val="00483ED7"/>
    <w:rsid w:val="00484263"/>
    <w:rsid w:val="00484774"/>
    <w:rsid w:val="00484ADA"/>
    <w:rsid w:val="00484BA0"/>
    <w:rsid w:val="004851CA"/>
    <w:rsid w:val="004851DC"/>
    <w:rsid w:val="0048585D"/>
    <w:rsid w:val="0048631F"/>
    <w:rsid w:val="00487900"/>
    <w:rsid w:val="00490454"/>
    <w:rsid w:val="0049331C"/>
    <w:rsid w:val="004943F4"/>
    <w:rsid w:val="0049649A"/>
    <w:rsid w:val="004A071A"/>
    <w:rsid w:val="004A0FE9"/>
    <w:rsid w:val="004A100C"/>
    <w:rsid w:val="004A25D3"/>
    <w:rsid w:val="004A25FB"/>
    <w:rsid w:val="004A34CF"/>
    <w:rsid w:val="004A36B9"/>
    <w:rsid w:val="004A3D54"/>
    <w:rsid w:val="004A4706"/>
    <w:rsid w:val="004A571D"/>
    <w:rsid w:val="004A6CC1"/>
    <w:rsid w:val="004A7028"/>
    <w:rsid w:val="004A7438"/>
    <w:rsid w:val="004A7537"/>
    <w:rsid w:val="004A760A"/>
    <w:rsid w:val="004B0CEC"/>
    <w:rsid w:val="004B102D"/>
    <w:rsid w:val="004B13DF"/>
    <w:rsid w:val="004B1C3C"/>
    <w:rsid w:val="004B1F43"/>
    <w:rsid w:val="004B265B"/>
    <w:rsid w:val="004B26F6"/>
    <w:rsid w:val="004B2C69"/>
    <w:rsid w:val="004B323D"/>
    <w:rsid w:val="004B36F8"/>
    <w:rsid w:val="004B3A87"/>
    <w:rsid w:val="004B3B1B"/>
    <w:rsid w:val="004B4453"/>
    <w:rsid w:val="004B4688"/>
    <w:rsid w:val="004B483F"/>
    <w:rsid w:val="004C13D1"/>
    <w:rsid w:val="004C1508"/>
    <w:rsid w:val="004C1979"/>
    <w:rsid w:val="004C1E8E"/>
    <w:rsid w:val="004C5F4E"/>
    <w:rsid w:val="004C75FD"/>
    <w:rsid w:val="004C77B4"/>
    <w:rsid w:val="004C7DD2"/>
    <w:rsid w:val="004D0064"/>
    <w:rsid w:val="004D09C0"/>
    <w:rsid w:val="004D0E05"/>
    <w:rsid w:val="004D2BE5"/>
    <w:rsid w:val="004D55EC"/>
    <w:rsid w:val="004D5B5E"/>
    <w:rsid w:val="004D5E9B"/>
    <w:rsid w:val="004D7B8B"/>
    <w:rsid w:val="004D7D39"/>
    <w:rsid w:val="004E027A"/>
    <w:rsid w:val="004E1BD4"/>
    <w:rsid w:val="004E2820"/>
    <w:rsid w:val="004E31DB"/>
    <w:rsid w:val="004E528A"/>
    <w:rsid w:val="004E699C"/>
    <w:rsid w:val="004E6E74"/>
    <w:rsid w:val="004E762E"/>
    <w:rsid w:val="004F02E6"/>
    <w:rsid w:val="004F052A"/>
    <w:rsid w:val="004F0556"/>
    <w:rsid w:val="004F1250"/>
    <w:rsid w:val="004F139A"/>
    <w:rsid w:val="004F1F4A"/>
    <w:rsid w:val="004F293F"/>
    <w:rsid w:val="004F294F"/>
    <w:rsid w:val="004F2E4E"/>
    <w:rsid w:val="004F4C3B"/>
    <w:rsid w:val="004F5133"/>
    <w:rsid w:val="004F5889"/>
    <w:rsid w:val="004F5968"/>
    <w:rsid w:val="004F62AF"/>
    <w:rsid w:val="004F692E"/>
    <w:rsid w:val="004F6CB9"/>
    <w:rsid w:val="004F6E04"/>
    <w:rsid w:val="004F72E3"/>
    <w:rsid w:val="004F74B5"/>
    <w:rsid w:val="00500717"/>
    <w:rsid w:val="00500F1D"/>
    <w:rsid w:val="00501AB5"/>
    <w:rsid w:val="00501F7B"/>
    <w:rsid w:val="00502AC4"/>
    <w:rsid w:val="00502CE7"/>
    <w:rsid w:val="00502FFF"/>
    <w:rsid w:val="00503E12"/>
    <w:rsid w:val="00504027"/>
    <w:rsid w:val="005047D8"/>
    <w:rsid w:val="005049B3"/>
    <w:rsid w:val="00505749"/>
    <w:rsid w:val="00506454"/>
    <w:rsid w:val="00506622"/>
    <w:rsid w:val="00507385"/>
    <w:rsid w:val="00507569"/>
    <w:rsid w:val="0050783A"/>
    <w:rsid w:val="00507B26"/>
    <w:rsid w:val="00507D34"/>
    <w:rsid w:val="005107DE"/>
    <w:rsid w:val="00511542"/>
    <w:rsid w:val="005115BA"/>
    <w:rsid w:val="005116B7"/>
    <w:rsid w:val="00511B55"/>
    <w:rsid w:val="00512104"/>
    <w:rsid w:val="00512A88"/>
    <w:rsid w:val="00512EEA"/>
    <w:rsid w:val="005130E0"/>
    <w:rsid w:val="0051347F"/>
    <w:rsid w:val="00513C40"/>
    <w:rsid w:val="00513F80"/>
    <w:rsid w:val="005143A2"/>
    <w:rsid w:val="00514FC9"/>
    <w:rsid w:val="00516AC3"/>
    <w:rsid w:val="00520286"/>
    <w:rsid w:val="00522289"/>
    <w:rsid w:val="005231C2"/>
    <w:rsid w:val="0052369F"/>
    <w:rsid w:val="005239BB"/>
    <w:rsid w:val="005245EC"/>
    <w:rsid w:val="005248F6"/>
    <w:rsid w:val="00524CF5"/>
    <w:rsid w:val="00525A3B"/>
    <w:rsid w:val="00527B0D"/>
    <w:rsid w:val="00527FCF"/>
    <w:rsid w:val="00530F20"/>
    <w:rsid w:val="0053109F"/>
    <w:rsid w:val="00531385"/>
    <w:rsid w:val="00531CF5"/>
    <w:rsid w:val="005329A2"/>
    <w:rsid w:val="00532B07"/>
    <w:rsid w:val="00532C48"/>
    <w:rsid w:val="005332BB"/>
    <w:rsid w:val="00533739"/>
    <w:rsid w:val="0053564B"/>
    <w:rsid w:val="00535E85"/>
    <w:rsid w:val="00536150"/>
    <w:rsid w:val="00536C81"/>
    <w:rsid w:val="00536CAE"/>
    <w:rsid w:val="00537648"/>
    <w:rsid w:val="0053776C"/>
    <w:rsid w:val="005406A1"/>
    <w:rsid w:val="00541890"/>
    <w:rsid w:val="00541F35"/>
    <w:rsid w:val="0054552D"/>
    <w:rsid w:val="00547043"/>
    <w:rsid w:val="00547488"/>
    <w:rsid w:val="00547D56"/>
    <w:rsid w:val="00550C48"/>
    <w:rsid w:val="00550CC4"/>
    <w:rsid w:val="00551397"/>
    <w:rsid w:val="00551A39"/>
    <w:rsid w:val="005521E7"/>
    <w:rsid w:val="00553EFA"/>
    <w:rsid w:val="0055460D"/>
    <w:rsid w:val="00554A99"/>
    <w:rsid w:val="0055670C"/>
    <w:rsid w:val="005567AF"/>
    <w:rsid w:val="00557663"/>
    <w:rsid w:val="00557C70"/>
    <w:rsid w:val="0056083A"/>
    <w:rsid w:val="00560E38"/>
    <w:rsid w:val="00561030"/>
    <w:rsid w:val="00561D6A"/>
    <w:rsid w:val="005639CD"/>
    <w:rsid w:val="00564561"/>
    <w:rsid w:val="00564650"/>
    <w:rsid w:val="00564C77"/>
    <w:rsid w:val="00564EA7"/>
    <w:rsid w:val="00566F50"/>
    <w:rsid w:val="00566FC8"/>
    <w:rsid w:val="00567E55"/>
    <w:rsid w:val="00570A09"/>
    <w:rsid w:val="00570E74"/>
    <w:rsid w:val="00572345"/>
    <w:rsid w:val="005729E3"/>
    <w:rsid w:val="00573B21"/>
    <w:rsid w:val="00573BF7"/>
    <w:rsid w:val="00574C84"/>
    <w:rsid w:val="0057569C"/>
    <w:rsid w:val="00576088"/>
    <w:rsid w:val="00576225"/>
    <w:rsid w:val="005765F0"/>
    <w:rsid w:val="00576845"/>
    <w:rsid w:val="00576D91"/>
    <w:rsid w:val="00577E0F"/>
    <w:rsid w:val="00577E53"/>
    <w:rsid w:val="0058061A"/>
    <w:rsid w:val="00581A82"/>
    <w:rsid w:val="005827C9"/>
    <w:rsid w:val="00583012"/>
    <w:rsid w:val="00584A2B"/>
    <w:rsid w:val="00584BAA"/>
    <w:rsid w:val="005854D0"/>
    <w:rsid w:val="00585BCD"/>
    <w:rsid w:val="00585C7A"/>
    <w:rsid w:val="00585DF8"/>
    <w:rsid w:val="00586A57"/>
    <w:rsid w:val="00586ECB"/>
    <w:rsid w:val="00590219"/>
    <w:rsid w:val="005908D3"/>
    <w:rsid w:val="00591273"/>
    <w:rsid w:val="0059149C"/>
    <w:rsid w:val="00591B3F"/>
    <w:rsid w:val="00592D4B"/>
    <w:rsid w:val="00594254"/>
    <w:rsid w:val="0059433C"/>
    <w:rsid w:val="0059476E"/>
    <w:rsid w:val="00595358"/>
    <w:rsid w:val="00595C8E"/>
    <w:rsid w:val="00595F40"/>
    <w:rsid w:val="00595F48"/>
    <w:rsid w:val="0059633B"/>
    <w:rsid w:val="00597645"/>
    <w:rsid w:val="00597EB4"/>
    <w:rsid w:val="005A130A"/>
    <w:rsid w:val="005A1EA6"/>
    <w:rsid w:val="005A267F"/>
    <w:rsid w:val="005A3908"/>
    <w:rsid w:val="005A3B96"/>
    <w:rsid w:val="005A519A"/>
    <w:rsid w:val="005A5225"/>
    <w:rsid w:val="005A53FC"/>
    <w:rsid w:val="005A5D66"/>
    <w:rsid w:val="005A641E"/>
    <w:rsid w:val="005A6B8B"/>
    <w:rsid w:val="005A6FB2"/>
    <w:rsid w:val="005A75F6"/>
    <w:rsid w:val="005B0AA0"/>
    <w:rsid w:val="005B0C95"/>
    <w:rsid w:val="005B0C9F"/>
    <w:rsid w:val="005B0CD0"/>
    <w:rsid w:val="005B1222"/>
    <w:rsid w:val="005B1861"/>
    <w:rsid w:val="005B1C75"/>
    <w:rsid w:val="005B2BDA"/>
    <w:rsid w:val="005B3F23"/>
    <w:rsid w:val="005B4D67"/>
    <w:rsid w:val="005B5E91"/>
    <w:rsid w:val="005C08E8"/>
    <w:rsid w:val="005C14F2"/>
    <w:rsid w:val="005C18AB"/>
    <w:rsid w:val="005C1E02"/>
    <w:rsid w:val="005C258C"/>
    <w:rsid w:val="005C32EF"/>
    <w:rsid w:val="005C4A50"/>
    <w:rsid w:val="005D0CFC"/>
    <w:rsid w:val="005D1B11"/>
    <w:rsid w:val="005D1CE6"/>
    <w:rsid w:val="005D2379"/>
    <w:rsid w:val="005D38A7"/>
    <w:rsid w:val="005D40AD"/>
    <w:rsid w:val="005D4D20"/>
    <w:rsid w:val="005D561E"/>
    <w:rsid w:val="005D5B45"/>
    <w:rsid w:val="005D62BC"/>
    <w:rsid w:val="005D77CF"/>
    <w:rsid w:val="005D797A"/>
    <w:rsid w:val="005D7A26"/>
    <w:rsid w:val="005E1E99"/>
    <w:rsid w:val="005E1FDC"/>
    <w:rsid w:val="005E2168"/>
    <w:rsid w:val="005E2899"/>
    <w:rsid w:val="005E34EB"/>
    <w:rsid w:val="005E3B99"/>
    <w:rsid w:val="005E5272"/>
    <w:rsid w:val="005E56BF"/>
    <w:rsid w:val="005E62C0"/>
    <w:rsid w:val="005E70C8"/>
    <w:rsid w:val="005E73C0"/>
    <w:rsid w:val="005E7B9D"/>
    <w:rsid w:val="005E7FA8"/>
    <w:rsid w:val="005F1484"/>
    <w:rsid w:val="005F15AF"/>
    <w:rsid w:val="005F19D0"/>
    <w:rsid w:val="005F2DCF"/>
    <w:rsid w:val="005F39A9"/>
    <w:rsid w:val="005F47DC"/>
    <w:rsid w:val="005F4C9E"/>
    <w:rsid w:val="005F51FC"/>
    <w:rsid w:val="005F658C"/>
    <w:rsid w:val="005F7C5A"/>
    <w:rsid w:val="00600487"/>
    <w:rsid w:val="00600996"/>
    <w:rsid w:val="00600BF2"/>
    <w:rsid w:val="00601F3B"/>
    <w:rsid w:val="00602674"/>
    <w:rsid w:val="0060351F"/>
    <w:rsid w:val="00606747"/>
    <w:rsid w:val="00607171"/>
    <w:rsid w:val="00607667"/>
    <w:rsid w:val="00607B10"/>
    <w:rsid w:val="006100A9"/>
    <w:rsid w:val="00610A3B"/>
    <w:rsid w:val="00611708"/>
    <w:rsid w:val="00612128"/>
    <w:rsid w:val="006129AB"/>
    <w:rsid w:val="00612FFD"/>
    <w:rsid w:val="0061354B"/>
    <w:rsid w:val="00613D4D"/>
    <w:rsid w:val="00614D1B"/>
    <w:rsid w:val="00615A6E"/>
    <w:rsid w:val="00615B7E"/>
    <w:rsid w:val="00616673"/>
    <w:rsid w:val="00616A27"/>
    <w:rsid w:val="00617410"/>
    <w:rsid w:val="006177A1"/>
    <w:rsid w:val="006177FE"/>
    <w:rsid w:val="00617C3C"/>
    <w:rsid w:val="006204DE"/>
    <w:rsid w:val="00620B3B"/>
    <w:rsid w:val="00621912"/>
    <w:rsid w:val="00622EC5"/>
    <w:rsid w:val="006236E7"/>
    <w:rsid w:val="00624DC9"/>
    <w:rsid w:val="00624FE5"/>
    <w:rsid w:val="006251B3"/>
    <w:rsid w:val="00625814"/>
    <w:rsid w:val="00626E6F"/>
    <w:rsid w:val="00627648"/>
    <w:rsid w:val="006277D1"/>
    <w:rsid w:val="00627ADC"/>
    <w:rsid w:val="006319E3"/>
    <w:rsid w:val="00631A98"/>
    <w:rsid w:val="00631CBA"/>
    <w:rsid w:val="0063215A"/>
    <w:rsid w:val="00632CBC"/>
    <w:rsid w:val="00633A41"/>
    <w:rsid w:val="00634D09"/>
    <w:rsid w:val="006355C5"/>
    <w:rsid w:val="00635745"/>
    <w:rsid w:val="00636A8A"/>
    <w:rsid w:val="00643002"/>
    <w:rsid w:val="00644111"/>
    <w:rsid w:val="00644B1A"/>
    <w:rsid w:val="00645918"/>
    <w:rsid w:val="00645F53"/>
    <w:rsid w:val="00646325"/>
    <w:rsid w:val="00647EA7"/>
    <w:rsid w:val="006503D9"/>
    <w:rsid w:val="00651529"/>
    <w:rsid w:val="00651922"/>
    <w:rsid w:val="00651C2C"/>
    <w:rsid w:val="006521AD"/>
    <w:rsid w:val="00653461"/>
    <w:rsid w:val="00654D61"/>
    <w:rsid w:val="00655014"/>
    <w:rsid w:val="00655E5B"/>
    <w:rsid w:val="00656C55"/>
    <w:rsid w:val="00657319"/>
    <w:rsid w:val="006626E7"/>
    <w:rsid w:val="00664891"/>
    <w:rsid w:val="00664D44"/>
    <w:rsid w:val="006674C4"/>
    <w:rsid w:val="006679BC"/>
    <w:rsid w:val="00667AAE"/>
    <w:rsid w:val="00670C97"/>
    <w:rsid w:val="006711AB"/>
    <w:rsid w:val="00671D03"/>
    <w:rsid w:val="006725E0"/>
    <w:rsid w:val="006726B1"/>
    <w:rsid w:val="00672ED4"/>
    <w:rsid w:val="00673EC9"/>
    <w:rsid w:val="00674881"/>
    <w:rsid w:val="00674B69"/>
    <w:rsid w:val="00675D09"/>
    <w:rsid w:val="00676653"/>
    <w:rsid w:val="00676660"/>
    <w:rsid w:val="00677CE2"/>
    <w:rsid w:val="00680684"/>
    <w:rsid w:val="00680FBB"/>
    <w:rsid w:val="0068126F"/>
    <w:rsid w:val="00682D39"/>
    <w:rsid w:val="00682DFB"/>
    <w:rsid w:val="00683720"/>
    <w:rsid w:val="006845CE"/>
    <w:rsid w:val="00684E9E"/>
    <w:rsid w:val="0068531B"/>
    <w:rsid w:val="006860F7"/>
    <w:rsid w:val="006864F8"/>
    <w:rsid w:val="0068720D"/>
    <w:rsid w:val="0069044A"/>
    <w:rsid w:val="00690BA5"/>
    <w:rsid w:val="006912A9"/>
    <w:rsid w:val="006914B3"/>
    <w:rsid w:val="00691D0B"/>
    <w:rsid w:val="006929E4"/>
    <w:rsid w:val="00692AB7"/>
    <w:rsid w:val="00693285"/>
    <w:rsid w:val="00693449"/>
    <w:rsid w:val="00693EEE"/>
    <w:rsid w:val="00694357"/>
    <w:rsid w:val="00694AC1"/>
    <w:rsid w:val="00694FC5"/>
    <w:rsid w:val="006959B0"/>
    <w:rsid w:val="00695A78"/>
    <w:rsid w:val="00696185"/>
    <w:rsid w:val="00696404"/>
    <w:rsid w:val="00697AE8"/>
    <w:rsid w:val="00697E02"/>
    <w:rsid w:val="00697FF1"/>
    <w:rsid w:val="006A03ED"/>
    <w:rsid w:val="006A09EC"/>
    <w:rsid w:val="006A0CE3"/>
    <w:rsid w:val="006A0EAA"/>
    <w:rsid w:val="006A22A3"/>
    <w:rsid w:val="006A234A"/>
    <w:rsid w:val="006A26C8"/>
    <w:rsid w:val="006A3FA4"/>
    <w:rsid w:val="006A4003"/>
    <w:rsid w:val="006A4BF7"/>
    <w:rsid w:val="006A4EEC"/>
    <w:rsid w:val="006A559E"/>
    <w:rsid w:val="006A60D6"/>
    <w:rsid w:val="006A7A16"/>
    <w:rsid w:val="006B1BAF"/>
    <w:rsid w:val="006B2294"/>
    <w:rsid w:val="006B3111"/>
    <w:rsid w:val="006B332C"/>
    <w:rsid w:val="006B4498"/>
    <w:rsid w:val="006B5705"/>
    <w:rsid w:val="006B7AEB"/>
    <w:rsid w:val="006C02BE"/>
    <w:rsid w:val="006C0A31"/>
    <w:rsid w:val="006C0F5F"/>
    <w:rsid w:val="006C16D4"/>
    <w:rsid w:val="006C208C"/>
    <w:rsid w:val="006C2C98"/>
    <w:rsid w:val="006C3E66"/>
    <w:rsid w:val="006C40EC"/>
    <w:rsid w:val="006C49D5"/>
    <w:rsid w:val="006C5AFD"/>
    <w:rsid w:val="006C5EFA"/>
    <w:rsid w:val="006C7918"/>
    <w:rsid w:val="006D2AAF"/>
    <w:rsid w:val="006D3B17"/>
    <w:rsid w:val="006D41DC"/>
    <w:rsid w:val="006D4BD4"/>
    <w:rsid w:val="006D636D"/>
    <w:rsid w:val="006D7547"/>
    <w:rsid w:val="006D770B"/>
    <w:rsid w:val="006E0162"/>
    <w:rsid w:val="006E042F"/>
    <w:rsid w:val="006E0821"/>
    <w:rsid w:val="006E0B6F"/>
    <w:rsid w:val="006E0C2F"/>
    <w:rsid w:val="006E1A0C"/>
    <w:rsid w:val="006E1CE5"/>
    <w:rsid w:val="006E219F"/>
    <w:rsid w:val="006E237B"/>
    <w:rsid w:val="006E2812"/>
    <w:rsid w:val="006E3036"/>
    <w:rsid w:val="006E31E9"/>
    <w:rsid w:val="006E40D2"/>
    <w:rsid w:val="006E424F"/>
    <w:rsid w:val="006E45A8"/>
    <w:rsid w:val="006E6BF1"/>
    <w:rsid w:val="006E6EF7"/>
    <w:rsid w:val="006E7CAC"/>
    <w:rsid w:val="006F089C"/>
    <w:rsid w:val="006F16C1"/>
    <w:rsid w:val="006F2B43"/>
    <w:rsid w:val="006F2D6A"/>
    <w:rsid w:val="006F32F5"/>
    <w:rsid w:val="006F3944"/>
    <w:rsid w:val="006F3BDF"/>
    <w:rsid w:val="006F4593"/>
    <w:rsid w:val="006F47AC"/>
    <w:rsid w:val="006F6857"/>
    <w:rsid w:val="006F6A66"/>
    <w:rsid w:val="006F729A"/>
    <w:rsid w:val="00700278"/>
    <w:rsid w:val="007013E8"/>
    <w:rsid w:val="00701788"/>
    <w:rsid w:val="00702D94"/>
    <w:rsid w:val="007036E2"/>
    <w:rsid w:val="0070370B"/>
    <w:rsid w:val="00703859"/>
    <w:rsid w:val="00703B5E"/>
    <w:rsid w:val="00703C21"/>
    <w:rsid w:val="00705178"/>
    <w:rsid w:val="00705924"/>
    <w:rsid w:val="00707D12"/>
    <w:rsid w:val="00710620"/>
    <w:rsid w:val="007109C4"/>
    <w:rsid w:val="007110C3"/>
    <w:rsid w:val="00711C16"/>
    <w:rsid w:val="00711F09"/>
    <w:rsid w:val="00712417"/>
    <w:rsid w:val="0071355C"/>
    <w:rsid w:val="00715D93"/>
    <w:rsid w:val="00716EAD"/>
    <w:rsid w:val="007203DF"/>
    <w:rsid w:val="00720ED2"/>
    <w:rsid w:val="00721B36"/>
    <w:rsid w:val="007221D6"/>
    <w:rsid w:val="00722368"/>
    <w:rsid w:val="007225D5"/>
    <w:rsid w:val="00722785"/>
    <w:rsid w:val="00722944"/>
    <w:rsid w:val="00722B99"/>
    <w:rsid w:val="00724355"/>
    <w:rsid w:val="00725E54"/>
    <w:rsid w:val="007260D4"/>
    <w:rsid w:val="00726387"/>
    <w:rsid w:val="007273CF"/>
    <w:rsid w:val="00727B16"/>
    <w:rsid w:val="007304D4"/>
    <w:rsid w:val="00730A85"/>
    <w:rsid w:val="00730B3F"/>
    <w:rsid w:val="00730D80"/>
    <w:rsid w:val="007319E6"/>
    <w:rsid w:val="00731B1C"/>
    <w:rsid w:val="007320D6"/>
    <w:rsid w:val="0073249D"/>
    <w:rsid w:val="00732A21"/>
    <w:rsid w:val="00732BF0"/>
    <w:rsid w:val="00732FD8"/>
    <w:rsid w:val="00733E6E"/>
    <w:rsid w:val="00733FCA"/>
    <w:rsid w:val="00734BB7"/>
    <w:rsid w:val="00734D13"/>
    <w:rsid w:val="00734D48"/>
    <w:rsid w:val="007354AF"/>
    <w:rsid w:val="00735A4C"/>
    <w:rsid w:val="00740029"/>
    <w:rsid w:val="00741A3E"/>
    <w:rsid w:val="00741AB9"/>
    <w:rsid w:val="007421D3"/>
    <w:rsid w:val="00742793"/>
    <w:rsid w:val="00742812"/>
    <w:rsid w:val="00742C61"/>
    <w:rsid w:val="00744FC3"/>
    <w:rsid w:val="00745330"/>
    <w:rsid w:val="00745D53"/>
    <w:rsid w:val="00746794"/>
    <w:rsid w:val="00746D92"/>
    <w:rsid w:val="00746E02"/>
    <w:rsid w:val="0074732A"/>
    <w:rsid w:val="007478D4"/>
    <w:rsid w:val="00750449"/>
    <w:rsid w:val="007521F6"/>
    <w:rsid w:val="007541CF"/>
    <w:rsid w:val="00754233"/>
    <w:rsid w:val="00755937"/>
    <w:rsid w:val="00755CB8"/>
    <w:rsid w:val="007561F6"/>
    <w:rsid w:val="007562F8"/>
    <w:rsid w:val="0075652A"/>
    <w:rsid w:val="00756BD9"/>
    <w:rsid w:val="007607C7"/>
    <w:rsid w:val="007621F8"/>
    <w:rsid w:val="00762C86"/>
    <w:rsid w:val="00763535"/>
    <w:rsid w:val="00763E5D"/>
    <w:rsid w:val="00764A59"/>
    <w:rsid w:val="00764AAE"/>
    <w:rsid w:val="0076510B"/>
    <w:rsid w:val="007661C4"/>
    <w:rsid w:val="00766844"/>
    <w:rsid w:val="0076706F"/>
    <w:rsid w:val="0076710F"/>
    <w:rsid w:val="007676ED"/>
    <w:rsid w:val="00767871"/>
    <w:rsid w:val="007678DA"/>
    <w:rsid w:val="007709E5"/>
    <w:rsid w:val="00770DC9"/>
    <w:rsid w:val="00770FED"/>
    <w:rsid w:val="00771748"/>
    <w:rsid w:val="007726C2"/>
    <w:rsid w:val="007729F1"/>
    <w:rsid w:val="00773A85"/>
    <w:rsid w:val="00773D2F"/>
    <w:rsid w:val="00774F21"/>
    <w:rsid w:val="00775161"/>
    <w:rsid w:val="00775667"/>
    <w:rsid w:val="0077629D"/>
    <w:rsid w:val="00776E5F"/>
    <w:rsid w:val="00777F4A"/>
    <w:rsid w:val="007805E5"/>
    <w:rsid w:val="00780BC2"/>
    <w:rsid w:val="00780F96"/>
    <w:rsid w:val="0078209C"/>
    <w:rsid w:val="00784957"/>
    <w:rsid w:val="00784DE8"/>
    <w:rsid w:val="00784FAA"/>
    <w:rsid w:val="007852A7"/>
    <w:rsid w:val="0078595E"/>
    <w:rsid w:val="007862EF"/>
    <w:rsid w:val="0078692F"/>
    <w:rsid w:val="00786B56"/>
    <w:rsid w:val="00786BC9"/>
    <w:rsid w:val="00786D2E"/>
    <w:rsid w:val="00791073"/>
    <w:rsid w:val="00793186"/>
    <w:rsid w:val="00796559"/>
    <w:rsid w:val="00796773"/>
    <w:rsid w:val="00797DBC"/>
    <w:rsid w:val="007A123A"/>
    <w:rsid w:val="007A1D80"/>
    <w:rsid w:val="007A28CB"/>
    <w:rsid w:val="007A2C4B"/>
    <w:rsid w:val="007A3356"/>
    <w:rsid w:val="007A359C"/>
    <w:rsid w:val="007A3C99"/>
    <w:rsid w:val="007A3DB3"/>
    <w:rsid w:val="007A3FB1"/>
    <w:rsid w:val="007A4075"/>
    <w:rsid w:val="007A45B8"/>
    <w:rsid w:val="007A6FE0"/>
    <w:rsid w:val="007B6157"/>
    <w:rsid w:val="007B6B57"/>
    <w:rsid w:val="007B7B12"/>
    <w:rsid w:val="007B7BF0"/>
    <w:rsid w:val="007C1804"/>
    <w:rsid w:val="007C2682"/>
    <w:rsid w:val="007C2935"/>
    <w:rsid w:val="007C2E69"/>
    <w:rsid w:val="007C2FF7"/>
    <w:rsid w:val="007C35F1"/>
    <w:rsid w:val="007C4AFB"/>
    <w:rsid w:val="007C608B"/>
    <w:rsid w:val="007C619F"/>
    <w:rsid w:val="007C6262"/>
    <w:rsid w:val="007C63DD"/>
    <w:rsid w:val="007C65C6"/>
    <w:rsid w:val="007D038D"/>
    <w:rsid w:val="007D2970"/>
    <w:rsid w:val="007D2F25"/>
    <w:rsid w:val="007D3CAB"/>
    <w:rsid w:val="007D46D0"/>
    <w:rsid w:val="007D495C"/>
    <w:rsid w:val="007D4ACA"/>
    <w:rsid w:val="007D4BD9"/>
    <w:rsid w:val="007D64D3"/>
    <w:rsid w:val="007D79D4"/>
    <w:rsid w:val="007D7BFB"/>
    <w:rsid w:val="007E01A5"/>
    <w:rsid w:val="007E0506"/>
    <w:rsid w:val="007E1F9F"/>
    <w:rsid w:val="007E2A22"/>
    <w:rsid w:val="007E323F"/>
    <w:rsid w:val="007E43F8"/>
    <w:rsid w:val="007E4DE9"/>
    <w:rsid w:val="007E67F6"/>
    <w:rsid w:val="007E684A"/>
    <w:rsid w:val="007E6A6C"/>
    <w:rsid w:val="007E6F35"/>
    <w:rsid w:val="007F087E"/>
    <w:rsid w:val="007F0DE5"/>
    <w:rsid w:val="007F1D2A"/>
    <w:rsid w:val="007F33C3"/>
    <w:rsid w:val="007F33D2"/>
    <w:rsid w:val="007F3C1D"/>
    <w:rsid w:val="007F5CE0"/>
    <w:rsid w:val="007F60E1"/>
    <w:rsid w:val="007F6C91"/>
    <w:rsid w:val="008007AD"/>
    <w:rsid w:val="0080090B"/>
    <w:rsid w:val="00800932"/>
    <w:rsid w:val="008011AF"/>
    <w:rsid w:val="00801916"/>
    <w:rsid w:val="00802191"/>
    <w:rsid w:val="00802985"/>
    <w:rsid w:val="00802A4B"/>
    <w:rsid w:val="008030EF"/>
    <w:rsid w:val="0080388C"/>
    <w:rsid w:val="008047D1"/>
    <w:rsid w:val="0080544F"/>
    <w:rsid w:val="00810282"/>
    <w:rsid w:val="00811486"/>
    <w:rsid w:val="00811ADA"/>
    <w:rsid w:val="00811E88"/>
    <w:rsid w:val="00811EA8"/>
    <w:rsid w:val="0081206A"/>
    <w:rsid w:val="00813ACA"/>
    <w:rsid w:val="00815102"/>
    <w:rsid w:val="008153DD"/>
    <w:rsid w:val="00815B85"/>
    <w:rsid w:val="0081630E"/>
    <w:rsid w:val="00816EA1"/>
    <w:rsid w:val="008179D0"/>
    <w:rsid w:val="00820890"/>
    <w:rsid w:val="008221C9"/>
    <w:rsid w:val="00822386"/>
    <w:rsid w:val="008224C0"/>
    <w:rsid w:val="00822C35"/>
    <w:rsid w:val="00823DAB"/>
    <w:rsid w:val="0082493C"/>
    <w:rsid w:val="00824E25"/>
    <w:rsid w:val="00824EB4"/>
    <w:rsid w:val="0082587F"/>
    <w:rsid w:val="00826801"/>
    <w:rsid w:val="00826E06"/>
    <w:rsid w:val="00827480"/>
    <w:rsid w:val="00831933"/>
    <w:rsid w:val="0083228B"/>
    <w:rsid w:val="00832C02"/>
    <w:rsid w:val="008335D4"/>
    <w:rsid w:val="00833669"/>
    <w:rsid w:val="008339D3"/>
    <w:rsid w:val="008347DB"/>
    <w:rsid w:val="00835B04"/>
    <w:rsid w:val="0083612B"/>
    <w:rsid w:val="008364F9"/>
    <w:rsid w:val="00836B29"/>
    <w:rsid w:val="008374AE"/>
    <w:rsid w:val="0084013E"/>
    <w:rsid w:val="0084085F"/>
    <w:rsid w:val="00841E4B"/>
    <w:rsid w:val="00843795"/>
    <w:rsid w:val="00844B0F"/>
    <w:rsid w:val="00844D51"/>
    <w:rsid w:val="0084523B"/>
    <w:rsid w:val="00845FEE"/>
    <w:rsid w:val="0084651D"/>
    <w:rsid w:val="0084685A"/>
    <w:rsid w:val="008475DA"/>
    <w:rsid w:val="00847954"/>
    <w:rsid w:val="00847F22"/>
    <w:rsid w:val="00850D81"/>
    <w:rsid w:val="0085343A"/>
    <w:rsid w:val="00853598"/>
    <w:rsid w:val="00853779"/>
    <w:rsid w:val="00853BD4"/>
    <w:rsid w:val="00853BFF"/>
    <w:rsid w:val="008543A0"/>
    <w:rsid w:val="0085694A"/>
    <w:rsid w:val="0085704F"/>
    <w:rsid w:val="0085725A"/>
    <w:rsid w:val="00857719"/>
    <w:rsid w:val="00860601"/>
    <w:rsid w:val="00861ADA"/>
    <w:rsid w:val="00861EAC"/>
    <w:rsid w:val="00863246"/>
    <w:rsid w:val="0086387B"/>
    <w:rsid w:val="00865A7E"/>
    <w:rsid w:val="00865AB2"/>
    <w:rsid w:val="00865BC0"/>
    <w:rsid w:val="00866180"/>
    <w:rsid w:val="00866242"/>
    <w:rsid w:val="00866400"/>
    <w:rsid w:val="00870912"/>
    <w:rsid w:val="00870A50"/>
    <w:rsid w:val="00871006"/>
    <w:rsid w:val="008710A9"/>
    <w:rsid w:val="008712DC"/>
    <w:rsid w:val="00871543"/>
    <w:rsid w:val="00872B66"/>
    <w:rsid w:val="008733EA"/>
    <w:rsid w:val="008737C6"/>
    <w:rsid w:val="0087424E"/>
    <w:rsid w:val="00874CA1"/>
    <w:rsid w:val="008751E8"/>
    <w:rsid w:val="00875740"/>
    <w:rsid w:val="008757CD"/>
    <w:rsid w:val="00875825"/>
    <w:rsid w:val="00875D8F"/>
    <w:rsid w:val="00876981"/>
    <w:rsid w:val="00876D91"/>
    <w:rsid w:val="00877AED"/>
    <w:rsid w:val="00880706"/>
    <w:rsid w:val="00880B1D"/>
    <w:rsid w:val="00881CA0"/>
    <w:rsid w:val="008830AD"/>
    <w:rsid w:val="0088369E"/>
    <w:rsid w:val="00883FDB"/>
    <w:rsid w:val="00885098"/>
    <w:rsid w:val="008856F0"/>
    <w:rsid w:val="00885974"/>
    <w:rsid w:val="0088686C"/>
    <w:rsid w:val="008874B8"/>
    <w:rsid w:val="00887C3C"/>
    <w:rsid w:val="00890427"/>
    <w:rsid w:val="00890846"/>
    <w:rsid w:val="0089255B"/>
    <w:rsid w:val="008935DB"/>
    <w:rsid w:val="00893A62"/>
    <w:rsid w:val="00893FDC"/>
    <w:rsid w:val="00894E77"/>
    <w:rsid w:val="0089600B"/>
    <w:rsid w:val="008977C2"/>
    <w:rsid w:val="008A0CDF"/>
    <w:rsid w:val="008A0D3A"/>
    <w:rsid w:val="008A1B59"/>
    <w:rsid w:val="008A206A"/>
    <w:rsid w:val="008A3F50"/>
    <w:rsid w:val="008A40C5"/>
    <w:rsid w:val="008A4264"/>
    <w:rsid w:val="008A4CF4"/>
    <w:rsid w:val="008A6D48"/>
    <w:rsid w:val="008A7ED1"/>
    <w:rsid w:val="008B00C0"/>
    <w:rsid w:val="008B3037"/>
    <w:rsid w:val="008B339E"/>
    <w:rsid w:val="008B4994"/>
    <w:rsid w:val="008B551E"/>
    <w:rsid w:val="008B5703"/>
    <w:rsid w:val="008B6142"/>
    <w:rsid w:val="008B6B8B"/>
    <w:rsid w:val="008C0309"/>
    <w:rsid w:val="008C0C60"/>
    <w:rsid w:val="008C1DB4"/>
    <w:rsid w:val="008C2E2B"/>
    <w:rsid w:val="008C360D"/>
    <w:rsid w:val="008C3EB4"/>
    <w:rsid w:val="008C3ECB"/>
    <w:rsid w:val="008C3F58"/>
    <w:rsid w:val="008C488A"/>
    <w:rsid w:val="008C49E4"/>
    <w:rsid w:val="008C4FD7"/>
    <w:rsid w:val="008C510C"/>
    <w:rsid w:val="008C559B"/>
    <w:rsid w:val="008C6F91"/>
    <w:rsid w:val="008D02F3"/>
    <w:rsid w:val="008D0AAA"/>
    <w:rsid w:val="008D0B9E"/>
    <w:rsid w:val="008D13C4"/>
    <w:rsid w:val="008D16C6"/>
    <w:rsid w:val="008D2233"/>
    <w:rsid w:val="008D3011"/>
    <w:rsid w:val="008D30DF"/>
    <w:rsid w:val="008D4DD1"/>
    <w:rsid w:val="008D7D12"/>
    <w:rsid w:val="008E08A0"/>
    <w:rsid w:val="008E0C7A"/>
    <w:rsid w:val="008E1AEB"/>
    <w:rsid w:val="008E1DBA"/>
    <w:rsid w:val="008E1E0D"/>
    <w:rsid w:val="008E2465"/>
    <w:rsid w:val="008E28C1"/>
    <w:rsid w:val="008E37AC"/>
    <w:rsid w:val="008E4585"/>
    <w:rsid w:val="008E4FF1"/>
    <w:rsid w:val="008E50D9"/>
    <w:rsid w:val="008E5AE7"/>
    <w:rsid w:val="008E63EC"/>
    <w:rsid w:val="008E6AD2"/>
    <w:rsid w:val="008F01E5"/>
    <w:rsid w:val="008F020C"/>
    <w:rsid w:val="008F031C"/>
    <w:rsid w:val="008F05F3"/>
    <w:rsid w:val="008F1C4E"/>
    <w:rsid w:val="008F1D1C"/>
    <w:rsid w:val="008F2B12"/>
    <w:rsid w:val="008F38B4"/>
    <w:rsid w:val="008F42D8"/>
    <w:rsid w:val="008F470C"/>
    <w:rsid w:val="008F4AD1"/>
    <w:rsid w:val="008F6041"/>
    <w:rsid w:val="008F625F"/>
    <w:rsid w:val="008F69E3"/>
    <w:rsid w:val="008F6F4E"/>
    <w:rsid w:val="008F758B"/>
    <w:rsid w:val="008F76C7"/>
    <w:rsid w:val="009004CC"/>
    <w:rsid w:val="009010F4"/>
    <w:rsid w:val="0090187B"/>
    <w:rsid w:val="00901E06"/>
    <w:rsid w:val="00902BB7"/>
    <w:rsid w:val="00902CA4"/>
    <w:rsid w:val="00902F8D"/>
    <w:rsid w:val="009034B8"/>
    <w:rsid w:val="00903DF8"/>
    <w:rsid w:val="00903FF5"/>
    <w:rsid w:val="00904B78"/>
    <w:rsid w:val="00906CD9"/>
    <w:rsid w:val="00906E3F"/>
    <w:rsid w:val="009105CD"/>
    <w:rsid w:val="00910CDA"/>
    <w:rsid w:val="009119B9"/>
    <w:rsid w:val="00912011"/>
    <w:rsid w:val="009125BD"/>
    <w:rsid w:val="00912BC4"/>
    <w:rsid w:val="00912E04"/>
    <w:rsid w:val="00913257"/>
    <w:rsid w:val="009139CA"/>
    <w:rsid w:val="00913BB3"/>
    <w:rsid w:val="009140D6"/>
    <w:rsid w:val="0091481C"/>
    <w:rsid w:val="00914C7E"/>
    <w:rsid w:val="00915B12"/>
    <w:rsid w:val="00915CDD"/>
    <w:rsid w:val="00915F29"/>
    <w:rsid w:val="00922CC6"/>
    <w:rsid w:val="00922F68"/>
    <w:rsid w:val="009242E1"/>
    <w:rsid w:val="00924D91"/>
    <w:rsid w:val="00925892"/>
    <w:rsid w:val="00925E66"/>
    <w:rsid w:val="00925E79"/>
    <w:rsid w:val="00926144"/>
    <w:rsid w:val="00926D8E"/>
    <w:rsid w:val="009271CB"/>
    <w:rsid w:val="009277A4"/>
    <w:rsid w:val="00927C57"/>
    <w:rsid w:val="00927F14"/>
    <w:rsid w:val="0093035C"/>
    <w:rsid w:val="0093135D"/>
    <w:rsid w:val="00932133"/>
    <w:rsid w:val="0093236B"/>
    <w:rsid w:val="0093330A"/>
    <w:rsid w:val="0093401F"/>
    <w:rsid w:val="0093411A"/>
    <w:rsid w:val="009342CF"/>
    <w:rsid w:val="00934520"/>
    <w:rsid w:val="00934F0C"/>
    <w:rsid w:val="00935B5F"/>
    <w:rsid w:val="00935E74"/>
    <w:rsid w:val="009367AA"/>
    <w:rsid w:val="0093725B"/>
    <w:rsid w:val="00937344"/>
    <w:rsid w:val="00937405"/>
    <w:rsid w:val="009377C1"/>
    <w:rsid w:val="009402F4"/>
    <w:rsid w:val="009404EE"/>
    <w:rsid w:val="00941474"/>
    <w:rsid w:val="00941A32"/>
    <w:rsid w:val="00941C48"/>
    <w:rsid w:val="0094236F"/>
    <w:rsid w:val="00943054"/>
    <w:rsid w:val="00944B9A"/>
    <w:rsid w:val="009451D1"/>
    <w:rsid w:val="00945432"/>
    <w:rsid w:val="00945C48"/>
    <w:rsid w:val="009460AE"/>
    <w:rsid w:val="00947090"/>
    <w:rsid w:val="0094798D"/>
    <w:rsid w:val="00947D52"/>
    <w:rsid w:val="00954027"/>
    <w:rsid w:val="00954F22"/>
    <w:rsid w:val="00955622"/>
    <w:rsid w:val="00955AD4"/>
    <w:rsid w:val="00957C2A"/>
    <w:rsid w:val="0096024D"/>
    <w:rsid w:val="009610ED"/>
    <w:rsid w:val="0096123E"/>
    <w:rsid w:val="0096148C"/>
    <w:rsid w:val="00963390"/>
    <w:rsid w:val="00963F5D"/>
    <w:rsid w:val="00964400"/>
    <w:rsid w:val="00965A45"/>
    <w:rsid w:val="00965B58"/>
    <w:rsid w:val="00965E2A"/>
    <w:rsid w:val="00970F36"/>
    <w:rsid w:val="0097133F"/>
    <w:rsid w:val="00972238"/>
    <w:rsid w:val="009723A2"/>
    <w:rsid w:val="00975B51"/>
    <w:rsid w:val="00976648"/>
    <w:rsid w:val="009772FA"/>
    <w:rsid w:val="0098173D"/>
    <w:rsid w:val="0098190F"/>
    <w:rsid w:val="00981E36"/>
    <w:rsid w:val="00982CBF"/>
    <w:rsid w:val="00982D76"/>
    <w:rsid w:val="00984B5C"/>
    <w:rsid w:val="00985A9D"/>
    <w:rsid w:val="00986042"/>
    <w:rsid w:val="00986183"/>
    <w:rsid w:val="00986DFE"/>
    <w:rsid w:val="0099140A"/>
    <w:rsid w:val="00993EE6"/>
    <w:rsid w:val="00995241"/>
    <w:rsid w:val="009958E1"/>
    <w:rsid w:val="00995D59"/>
    <w:rsid w:val="009A01EF"/>
    <w:rsid w:val="009A0692"/>
    <w:rsid w:val="009A0C00"/>
    <w:rsid w:val="009A3276"/>
    <w:rsid w:val="009A3BDA"/>
    <w:rsid w:val="009A4AC0"/>
    <w:rsid w:val="009A5095"/>
    <w:rsid w:val="009A56FC"/>
    <w:rsid w:val="009A739E"/>
    <w:rsid w:val="009A772E"/>
    <w:rsid w:val="009A7AB9"/>
    <w:rsid w:val="009A7D5B"/>
    <w:rsid w:val="009B07CA"/>
    <w:rsid w:val="009B1565"/>
    <w:rsid w:val="009B1873"/>
    <w:rsid w:val="009B18EE"/>
    <w:rsid w:val="009B1D0A"/>
    <w:rsid w:val="009B1E9C"/>
    <w:rsid w:val="009B2182"/>
    <w:rsid w:val="009B32C3"/>
    <w:rsid w:val="009B449E"/>
    <w:rsid w:val="009B474B"/>
    <w:rsid w:val="009B5090"/>
    <w:rsid w:val="009B5190"/>
    <w:rsid w:val="009B5603"/>
    <w:rsid w:val="009B5931"/>
    <w:rsid w:val="009B62CC"/>
    <w:rsid w:val="009B63A3"/>
    <w:rsid w:val="009B7947"/>
    <w:rsid w:val="009C016C"/>
    <w:rsid w:val="009C0A18"/>
    <w:rsid w:val="009C21BC"/>
    <w:rsid w:val="009C2C10"/>
    <w:rsid w:val="009C2FE5"/>
    <w:rsid w:val="009C389D"/>
    <w:rsid w:val="009C3BF5"/>
    <w:rsid w:val="009C3E4E"/>
    <w:rsid w:val="009C6362"/>
    <w:rsid w:val="009C7255"/>
    <w:rsid w:val="009C7CA0"/>
    <w:rsid w:val="009D1519"/>
    <w:rsid w:val="009D1B7B"/>
    <w:rsid w:val="009D3199"/>
    <w:rsid w:val="009D4B94"/>
    <w:rsid w:val="009D791D"/>
    <w:rsid w:val="009E2904"/>
    <w:rsid w:val="009E3000"/>
    <w:rsid w:val="009E40AD"/>
    <w:rsid w:val="009E5A12"/>
    <w:rsid w:val="009E5CC9"/>
    <w:rsid w:val="009E5E94"/>
    <w:rsid w:val="009E5F4E"/>
    <w:rsid w:val="009E63DE"/>
    <w:rsid w:val="009E7833"/>
    <w:rsid w:val="009F09BB"/>
    <w:rsid w:val="009F0B06"/>
    <w:rsid w:val="009F0FFA"/>
    <w:rsid w:val="009F1EA0"/>
    <w:rsid w:val="009F2167"/>
    <w:rsid w:val="009F3034"/>
    <w:rsid w:val="009F3597"/>
    <w:rsid w:val="009F425C"/>
    <w:rsid w:val="009F4BAB"/>
    <w:rsid w:val="009F5EE4"/>
    <w:rsid w:val="009F614C"/>
    <w:rsid w:val="009F7EF6"/>
    <w:rsid w:val="009F7F69"/>
    <w:rsid w:val="00A001A7"/>
    <w:rsid w:val="00A0050E"/>
    <w:rsid w:val="00A01751"/>
    <w:rsid w:val="00A02204"/>
    <w:rsid w:val="00A026D0"/>
    <w:rsid w:val="00A03D66"/>
    <w:rsid w:val="00A04536"/>
    <w:rsid w:val="00A04B37"/>
    <w:rsid w:val="00A04C80"/>
    <w:rsid w:val="00A04E6B"/>
    <w:rsid w:val="00A055CA"/>
    <w:rsid w:val="00A06776"/>
    <w:rsid w:val="00A07652"/>
    <w:rsid w:val="00A07872"/>
    <w:rsid w:val="00A1003B"/>
    <w:rsid w:val="00A106C7"/>
    <w:rsid w:val="00A12224"/>
    <w:rsid w:val="00A127F0"/>
    <w:rsid w:val="00A13A05"/>
    <w:rsid w:val="00A13EFE"/>
    <w:rsid w:val="00A14A27"/>
    <w:rsid w:val="00A14D54"/>
    <w:rsid w:val="00A1517D"/>
    <w:rsid w:val="00A1562A"/>
    <w:rsid w:val="00A15AA9"/>
    <w:rsid w:val="00A17CF8"/>
    <w:rsid w:val="00A17F93"/>
    <w:rsid w:val="00A2283F"/>
    <w:rsid w:val="00A22B17"/>
    <w:rsid w:val="00A2350E"/>
    <w:rsid w:val="00A23A2A"/>
    <w:rsid w:val="00A23C9C"/>
    <w:rsid w:val="00A24CFF"/>
    <w:rsid w:val="00A25422"/>
    <w:rsid w:val="00A2546A"/>
    <w:rsid w:val="00A257D0"/>
    <w:rsid w:val="00A27397"/>
    <w:rsid w:val="00A2740C"/>
    <w:rsid w:val="00A27504"/>
    <w:rsid w:val="00A275F4"/>
    <w:rsid w:val="00A3064B"/>
    <w:rsid w:val="00A30BB3"/>
    <w:rsid w:val="00A31AD2"/>
    <w:rsid w:val="00A31AEF"/>
    <w:rsid w:val="00A33327"/>
    <w:rsid w:val="00A34384"/>
    <w:rsid w:val="00A346B1"/>
    <w:rsid w:val="00A357DC"/>
    <w:rsid w:val="00A36389"/>
    <w:rsid w:val="00A36A83"/>
    <w:rsid w:val="00A36B41"/>
    <w:rsid w:val="00A36CA6"/>
    <w:rsid w:val="00A3737E"/>
    <w:rsid w:val="00A3770C"/>
    <w:rsid w:val="00A40A2E"/>
    <w:rsid w:val="00A412FC"/>
    <w:rsid w:val="00A41EA9"/>
    <w:rsid w:val="00A4621F"/>
    <w:rsid w:val="00A4710B"/>
    <w:rsid w:val="00A471AC"/>
    <w:rsid w:val="00A502F3"/>
    <w:rsid w:val="00A50C81"/>
    <w:rsid w:val="00A5130C"/>
    <w:rsid w:val="00A522ED"/>
    <w:rsid w:val="00A5409D"/>
    <w:rsid w:val="00A545C4"/>
    <w:rsid w:val="00A5556C"/>
    <w:rsid w:val="00A555A5"/>
    <w:rsid w:val="00A5723B"/>
    <w:rsid w:val="00A6095E"/>
    <w:rsid w:val="00A60F11"/>
    <w:rsid w:val="00A614E3"/>
    <w:rsid w:val="00A6230E"/>
    <w:rsid w:val="00A62493"/>
    <w:rsid w:val="00A6277C"/>
    <w:rsid w:val="00A6325D"/>
    <w:rsid w:val="00A63D34"/>
    <w:rsid w:val="00A63E25"/>
    <w:rsid w:val="00A664ED"/>
    <w:rsid w:val="00A66EA0"/>
    <w:rsid w:val="00A67A7C"/>
    <w:rsid w:val="00A70E85"/>
    <w:rsid w:val="00A71457"/>
    <w:rsid w:val="00A71C6A"/>
    <w:rsid w:val="00A7228F"/>
    <w:rsid w:val="00A72531"/>
    <w:rsid w:val="00A7381D"/>
    <w:rsid w:val="00A756B5"/>
    <w:rsid w:val="00A77EC4"/>
    <w:rsid w:val="00A82021"/>
    <w:rsid w:val="00A82205"/>
    <w:rsid w:val="00A82301"/>
    <w:rsid w:val="00A855B2"/>
    <w:rsid w:val="00A86CE1"/>
    <w:rsid w:val="00A87E41"/>
    <w:rsid w:val="00A90360"/>
    <w:rsid w:val="00A90486"/>
    <w:rsid w:val="00A90AD1"/>
    <w:rsid w:val="00A923D0"/>
    <w:rsid w:val="00A924E7"/>
    <w:rsid w:val="00A92B8B"/>
    <w:rsid w:val="00A931BD"/>
    <w:rsid w:val="00A9352F"/>
    <w:rsid w:val="00A93C8B"/>
    <w:rsid w:val="00A94440"/>
    <w:rsid w:val="00A95E37"/>
    <w:rsid w:val="00A96EC3"/>
    <w:rsid w:val="00A97A2C"/>
    <w:rsid w:val="00A97B69"/>
    <w:rsid w:val="00A97EB7"/>
    <w:rsid w:val="00AA0A54"/>
    <w:rsid w:val="00AA0C9D"/>
    <w:rsid w:val="00AA0D02"/>
    <w:rsid w:val="00AA12C3"/>
    <w:rsid w:val="00AA1B71"/>
    <w:rsid w:val="00AA2F7C"/>
    <w:rsid w:val="00AA3434"/>
    <w:rsid w:val="00AA3540"/>
    <w:rsid w:val="00AA396D"/>
    <w:rsid w:val="00AA4383"/>
    <w:rsid w:val="00AA4896"/>
    <w:rsid w:val="00AA4CD4"/>
    <w:rsid w:val="00AA5385"/>
    <w:rsid w:val="00AA6089"/>
    <w:rsid w:val="00AB064B"/>
    <w:rsid w:val="00AB06FF"/>
    <w:rsid w:val="00AB094D"/>
    <w:rsid w:val="00AB28E4"/>
    <w:rsid w:val="00AB4617"/>
    <w:rsid w:val="00AB52F2"/>
    <w:rsid w:val="00AB5715"/>
    <w:rsid w:val="00AC1CC6"/>
    <w:rsid w:val="00AC1F86"/>
    <w:rsid w:val="00AC264A"/>
    <w:rsid w:val="00AC29A6"/>
    <w:rsid w:val="00AC3D54"/>
    <w:rsid w:val="00AC441A"/>
    <w:rsid w:val="00AC4644"/>
    <w:rsid w:val="00AC55E2"/>
    <w:rsid w:val="00AC591F"/>
    <w:rsid w:val="00AC5A37"/>
    <w:rsid w:val="00AC5B87"/>
    <w:rsid w:val="00AC720F"/>
    <w:rsid w:val="00AC7763"/>
    <w:rsid w:val="00AC7A78"/>
    <w:rsid w:val="00AD0545"/>
    <w:rsid w:val="00AD0838"/>
    <w:rsid w:val="00AD09EF"/>
    <w:rsid w:val="00AD193D"/>
    <w:rsid w:val="00AD1EEB"/>
    <w:rsid w:val="00AD2FB1"/>
    <w:rsid w:val="00AD383B"/>
    <w:rsid w:val="00AD3C7F"/>
    <w:rsid w:val="00AD4E20"/>
    <w:rsid w:val="00AD5BC5"/>
    <w:rsid w:val="00AD607F"/>
    <w:rsid w:val="00AD69B4"/>
    <w:rsid w:val="00AD72F7"/>
    <w:rsid w:val="00AD74EE"/>
    <w:rsid w:val="00AD7A83"/>
    <w:rsid w:val="00AE077C"/>
    <w:rsid w:val="00AE10E6"/>
    <w:rsid w:val="00AE15E3"/>
    <w:rsid w:val="00AE2687"/>
    <w:rsid w:val="00AE2A54"/>
    <w:rsid w:val="00AE3EF3"/>
    <w:rsid w:val="00AE4961"/>
    <w:rsid w:val="00AE4F36"/>
    <w:rsid w:val="00AF32EF"/>
    <w:rsid w:val="00AF3736"/>
    <w:rsid w:val="00AF3BFB"/>
    <w:rsid w:val="00AF420B"/>
    <w:rsid w:val="00AF5017"/>
    <w:rsid w:val="00AF6BF0"/>
    <w:rsid w:val="00AF713C"/>
    <w:rsid w:val="00AF74DB"/>
    <w:rsid w:val="00AF7D64"/>
    <w:rsid w:val="00AF7F23"/>
    <w:rsid w:val="00B003E2"/>
    <w:rsid w:val="00B00DE8"/>
    <w:rsid w:val="00B00ED1"/>
    <w:rsid w:val="00B01148"/>
    <w:rsid w:val="00B013A6"/>
    <w:rsid w:val="00B01E74"/>
    <w:rsid w:val="00B01F5C"/>
    <w:rsid w:val="00B027E4"/>
    <w:rsid w:val="00B04E25"/>
    <w:rsid w:val="00B065F4"/>
    <w:rsid w:val="00B06C76"/>
    <w:rsid w:val="00B07385"/>
    <w:rsid w:val="00B0760A"/>
    <w:rsid w:val="00B07928"/>
    <w:rsid w:val="00B07F5E"/>
    <w:rsid w:val="00B100D1"/>
    <w:rsid w:val="00B103C0"/>
    <w:rsid w:val="00B10FB8"/>
    <w:rsid w:val="00B1188E"/>
    <w:rsid w:val="00B13339"/>
    <w:rsid w:val="00B14C17"/>
    <w:rsid w:val="00B150A6"/>
    <w:rsid w:val="00B1554F"/>
    <w:rsid w:val="00B1582C"/>
    <w:rsid w:val="00B16B11"/>
    <w:rsid w:val="00B16D53"/>
    <w:rsid w:val="00B171BA"/>
    <w:rsid w:val="00B178B1"/>
    <w:rsid w:val="00B20684"/>
    <w:rsid w:val="00B20F3F"/>
    <w:rsid w:val="00B20FCE"/>
    <w:rsid w:val="00B213DB"/>
    <w:rsid w:val="00B22959"/>
    <w:rsid w:val="00B23E4E"/>
    <w:rsid w:val="00B243AD"/>
    <w:rsid w:val="00B2490A"/>
    <w:rsid w:val="00B250DA"/>
    <w:rsid w:val="00B2519F"/>
    <w:rsid w:val="00B255F3"/>
    <w:rsid w:val="00B25F6A"/>
    <w:rsid w:val="00B2692E"/>
    <w:rsid w:val="00B27E6F"/>
    <w:rsid w:val="00B31070"/>
    <w:rsid w:val="00B31D92"/>
    <w:rsid w:val="00B33099"/>
    <w:rsid w:val="00B3509E"/>
    <w:rsid w:val="00B36BB2"/>
    <w:rsid w:val="00B37537"/>
    <w:rsid w:val="00B406FE"/>
    <w:rsid w:val="00B409D8"/>
    <w:rsid w:val="00B41145"/>
    <w:rsid w:val="00B42018"/>
    <w:rsid w:val="00B422A3"/>
    <w:rsid w:val="00B429C0"/>
    <w:rsid w:val="00B4313E"/>
    <w:rsid w:val="00B44167"/>
    <w:rsid w:val="00B4436B"/>
    <w:rsid w:val="00B44AB0"/>
    <w:rsid w:val="00B45F5D"/>
    <w:rsid w:val="00B50BAA"/>
    <w:rsid w:val="00B51315"/>
    <w:rsid w:val="00B51FEB"/>
    <w:rsid w:val="00B52C46"/>
    <w:rsid w:val="00B52FD4"/>
    <w:rsid w:val="00B531A2"/>
    <w:rsid w:val="00B5365A"/>
    <w:rsid w:val="00B54BBE"/>
    <w:rsid w:val="00B5563C"/>
    <w:rsid w:val="00B5692E"/>
    <w:rsid w:val="00B56B0A"/>
    <w:rsid w:val="00B572C6"/>
    <w:rsid w:val="00B574D1"/>
    <w:rsid w:val="00B603F9"/>
    <w:rsid w:val="00B604A9"/>
    <w:rsid w:val="00B60625"/>
    <w:rsid w:val="00B62576"/>
    <w:rsid w:val="00B62FD2"/>
    <w:rsid w:val="00B639D5"/>
    <w:rsid w:val="00B64CFA"/>
    <w:rsid w:val="00B658DD"/>
    <w:rsid w:val="00B65EA3"/>
    <w:rsid w:val="00B66778"/>
    <w:rsid w:val="00B676DD"/>
    <w:rsid w:val="00B67D3E"/>
    <w:rsid w:val="00B701E8"/>
    <w:rsid w:val="00B71019"/>
    <w:rsid w:val="00B7136E"/>
    <w:rsid w:val="00B721CE"/>
    <w:rsid w:val="00B7298B"/>
    <w:rsid w:val="00B733A1"/>
    <w:rsid w:val="00B73781"/>
    <w:rsid w:val="00B748AB"/>
    <w:rsid w:val="00B74A3D"/>
    <w:rsid w:val="00B74BD5"/>
    <w:rsid w:val="00B76546"/>
    <w:rsid w:val="00B768A5"/>
    <w:rsid w:val="00B76DB6"/>
    <w:rsid w:val="00B773FC"/>
    <w:rsid w:val="00B80384"/>
    <w:rsid w:val="00B804F1"/>
    <w:rsid w:val="00B80D4C"/>
    <w:rsid w:val="00B813F1"/>
    <w:rsid w:val="00B81554"/>
    <w:rsid w:val="00B82577"/>
    <w:rsid w:val="00B82BA1"/>
    <w:rsid w:val="00B835A0"/>
    <w:rsid w:val="00B85722"/>
    <w:rsid w:val="00B90436"/>
    <w:rsid w:val="00B90EB1"/>
    <w:rsid w:val="00B91006"/>
    <w:rsid w:val="00B918C5"/>
    <w:rsid w:val="00B92841"/>
    <w:rsid w:val="00B940A9"/>
    <w:rsid w:val="00B94D18"/>
    <w:rsid w:val="00B94FF7"/>
    <w:rsid w:val="00B955E2"/>
    <w:rsid w:val="00B96197"/>
    <w:rsid w:val="00B972CC"/>
    <w:rsid w:val="00B973BC"/>
    <w:rsid w:val="00BA0242"/>
    <w:rsid w:val="00BA0665"/>
    <w:rsid w:val="00BA5EA6"/>
    <w:rsid w:val="00BB3C36"/>
    <w:rsid w:val="00BB3DA1"/>
    <w:rsid w:val="00BB3FE8"/>
    <w:rsid w:val="00BB40E1"/>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1AC"/>
    <w:rsid w:val="00BC6966"/>
    <w:rsid w:val="00BC7603"/>
    <w:rsid w:val="00BD06E9"/>
    <w:rsid w:val="00BD2098"/>
    <w:rsid w:val="00BD25A4"/>
    <w:rsid w:val="00BD294A"/>
    <w:rsid w:val="00BD3E1B"/>
    <w:rsid w:val="00BD5205"/>
    <w:rsid w:val="00BD5401"/>
    <w:rsid w:val="00BD7181"/>
    <w:rsid w:val="00BD7F3B"/>
    <w:rsid w:val="00BE09E6"/>
    <w:rsid w:val="00BE0A99"/>
    <w:rsid w:val="00BE30B6"/>
    <w:rsid w:val="00BE3418"/>
    <w:rsid w:val="00BE64E9"/>
    <w:rsid w:val="00BE713A"/>
    <w:rsid w:val="00BE7611"/>
    <w:rsid w:val="00BF0EDF"/>
    <w:rsid w:val="00BF1A5E"/>
    <w:rsid w:val="00BF1B4A"/>
    <w:rsid w:val="00BF2FFB"/>
    <w:rsid w:val="00BF32BD"/>
    <w:rsid w:val="00BF3863"/>
    <w:rsid w:val="00BF45CF"/>
    <w:rsid w:val="00BF49D6"/>
    <w:rsid w:val="00BF4A3F"/>
    <w:rsid w:val="00BF4F8C"/>
    <w:rsid w:val="00BF6ACB"/>
    <w:rsid w:val="00BF6BE5"/>
    <w:rsid w:val="00BF70AE"/>
    <w:rsid w:val="00C00560"/>
    <w:rsid w:val="00C00AD3"/>
    <w:rsid w:val="00C010B1"/>
    <w:rsid w:val="00C02265"/>
    <w:rsid w:val="00C02879"/>
    <w:rsid w:val="00C02F52"/>
    <w:rsid w:val="00C03480"/>
    <w:rsid w:val="00C03680"/>
    <w:rsid w:val="00C03980"/>
    <w:rsid w:val="00C03A3A"/>
    <w:rsid w:val="00C0408B"/>
    <w:rsid w:val="00C041EE"/>
    <w:rsid w:val="00C04591"/>
    <w:rsid w:val="00C0516C"/>
    <w:rsid w:val="00C053D5"/>
    <w:rsid w:val="00C05E98"/>
    <w:rsid w:val="00C06479"/>
    <w:rsid w:val="00C06CBF"/>
    <w:rsid w:val="00C07134"/>
    <w:rsid w:val="00C0730D"/>
    <w:rsid w:val="00C11964"/>
    <w:rsid w:val="00C126BD"/>
    <w:rsid w:val="00C12704"/>
    <w:rsid w:val="00C12CA9"/>
    <w:rsid w:val="00C12E12"/>
    <w:rsid w:val="00C12F8F"/>
    <w:rsid w:val="00C1364F"/>
    <w:rsid w:val="00C176E5"/>
    <w:rsid w:val="00C17902"/>
    <w:rsid w:val="00C213AD"/>
    <w:rsid w:val="00C21C81"/>
    <w:rsid w:val="00C22B36"/>
    <w:rsid w:val="00C241F1"/>
    <w:rsid w:val="00C24A8F"/>
    <w:rsid w:val="00C24F6E"/>
    <w:rsid w:val="00C25465"/>
    <w:rsid w:val="00C25749"/>
    <w:rsid w:val="00C2602F"/>
    <w:rsid w:val="00C26418"/>
    <w:rsid w:val="00C27322"/>
    <w:rsid w:val="00C3313B"/>
    <w:rsid w:val="00C336BD"/>
    <w:rsid w:val="00C33D53"/>
    <w:rsid w:val="00C33E19"/>
    <w:rsid w:val="00C34340"/>
    <w:rsid w:val="00C35448"/>
    <w:rsid w:val="00C355FC"/>
    <w:rsid w:val="00C36C15"/>
    <w:rsid w:val="00C36EB8"/>
    <w:rsid w:val="00C37492"/>
    <w:rsid w:val="00C40932"/>
    <w:rsid w:val="00C40BAD"/>
    <w:rsid w:val="00C40DC4"/>
    <w:rsid w:val="00C41E18"/>
    <w:rsid w:val="00C42764"/>
    <w:rsid w:val="00C427D6"/>
    <w:rsid w:val="00C44710"/>
    <w:rsid w:val="00C448CB"/>
    <w:rsid w:val="00C451D2"/>
    <w:rsid w:val="00C460A2"/>
    <w:rsid w:val="00C464D0"/>
    <w:rsid w:val="00C46976"/>
    <w:rsid w:val="00C4778B"/>
    <w:rsid w:val="00C477E1"/>
    <w:rsid w:val="00C478E5"/>
    <w:rsid w:val="00C52672"/>
    <w:rsid w:val="00C5286F"/>
    <w:rsid w:val="00C52D09"/>
    <w:rsid w:val="00C52EE1"/>
    <w:rsid w:val="00C53132"/>
    <w:rsid w:val="00C53D40"/>
    <w:rsid w:val="00C54228"/>
    <w:rsid w:val="00C5468D"/>
    <w:rsid w:val="00C54884"/>
    <w:rsid w:val="00C54FA4"/>
    <w:rsid w:val="00C55E34"/>
    <w:rsid w:val="00C567E8"/>
    <w:rsid w:val="00C576C6"/>
    <w:rsid w:val="00C57FDE"/>
    <w:rsid w:val="00C622D1"/>
    <w:rsid w:val="00C62533"/>
    <w:rsid w:val="00C62680"/>
    <w:rsid w:val="00C639F1"/>
    <w:rsid w:val="00C64106"/>
    <w:rsid w:val="00C64B58"/>
    <w:rsid w:val="00C659CB"/>
    <w:rsid w:val="00C660A7"/>
    <w:rsid w:val="00C66231"/>
    <w:rsid w:val="00C66A43"/>
    <w:rsid w:val="00C67455"/>
    <w:rsid w:val="00C67A38"/>
    <w:rsid w:val="00C706A7"/>
    <w:rsid w:val="00C70D48"/>
    <w:rsid w:val="00C72E5E"/>
    <w:rsid w:val="00C732FC"/>
    <w:rsid w:val="00C734EF"/>
    <w:rsid w:val="00C74CE5"/>
    <w:rsid w:val="00C75AA6"/>
    <w:rsid w:val="00C75CA2"/>
    <w:rsid w:val="00C766E8"/>
    <w:rsid w:val="00C76BF8"/>
    <w:rsid w:val="00C76C5D"/>
    <w:rsid w:val="00C76D68"/>
    <w:rsid w:val="00C77CF7"/>
    <w:rsid w:val="00C80306"/>
    <w:rsid w:val="00C80737"/>
    <w:rsid w:val="00C810AC"/>
    <w:rsid w:val="00C81A5A"/>
    <w:rsid w:val="00C81A90"/>
    <w:rsid w:val="00C82EA0"/>
    <w:rsid w:val="00C83B33"/>
    <w:rsid w:val="00C84065"/>
    <w:rsid w:val="00C841DD"/>
    <w:rsid w:val="00C8438D"/>
    <w:rsid w:val="00C84D53"/>
    <w:rsid w:val="00C84F6F"/>
    <w:rsid w:val="00C85510"/>
    <w:rsid w:val="00C85EE9"/>
    <w:rsid w:val="00C86D3D"/>
    <w:rsid w:val="00C872C1"/>
    <w:rsid w:val="00C87805"/>
    <w:rsid w:val="00C90090"/>
    <w:rsid w:val="00C90B3A"/>
    <w:rsid w:val="00C912EC"/>
    <w:rsid w:val="00C914F3"/>
    <w:rsid w:val="00C91714"/>
    <w:rsid w:val="00C928AF"/>
    <w:rsid w:val="00C93349"/>
    <w:rsid w:val="00C9340B"/>
    <w:rsid w:val="00C9395D"/>
    <w:rsid w:val="00C93C41"/>
    <w:rsid w:val="00C95A5C"/>
    <w:rsid w:val="00C95C3F"/>
    <w:rsid w:val="00C97A4B"/>
    <w:rsid w:val="00CA01F7"/>
    <w:rsid w:val="00CA0F81"/>
    <w:rsid w:val="00CA371C"/>
    <w:rsid w:val="00CA3E34"/>
    <w:rsid w:val="00CA45BF"/>
    <w:rsid w:val="00CA4942"/>
    <w:rsid w:val="00CA4B57"/>
    <w:rsid w:val="00CA527F"/>
    <w:rsid w:val="00CA5355"/>
    <w:rsid w:val="00CA647D"/>
    <w:rsid w:val="00CA77B8"/>
    <w:rsid w:val="00CB0565"/>
    <w:rsid w:val="00CB0658"/>
    <w:rsid w:val="00CB0F12"/>
    <w:rsid w:val="00CB128D"/>
    <w:rsid w:val="00CB526C"/>
    <w:rsid w:val="00CB5B79"/>
    <w:rsid w:val="00CB5EA1"/>
    <w:rsid w:val="00CB61AA"/>
    <w:rsid w:val="00CB69B8"/>
    <w:rsid w:val="00CB726E"/>
    <w:rsid w:val="00CB762F"/>
    <w:rsid w:val="00CB7766"/>
    <w:rsid w:val="00CB7AA0"/>
    <w:rsid w:val="00CB7BCD"/>
    <w:rsid w:val="00CC00B2"/>
    <w:rsid w:val="00CC0B2E"/>
    <w:rsid w:val="00CC0E3E"/>
    <w:rsid w:val="00CC1BCA"/>
    <w:rsid w:val="00CC2323"/>
    <w:rsid w:val="00CC28D7"/>
    <w:rsid w:val="00CC28ED"/>
    <w:rsid w:val="00CC3379"/>
    <w:rsid w:val="00CC34AE"/>
    <w:rsid w:val="00CC433B"/>
    <w:rsid w:val="00CC5578"/>
    <w:rsid w:val="00CC5C38"/>
    <w:rsid w:val="00CC5C7B"/>
    <w:rsid w:val="00CC641C"/>
    <w:rsid w:val="00CC6E7A"/>
    <w:rsid w:val="00CD0A7C"/>
    <w:rsid w:val="00CD2B3B"/>
    <w:rsid w:val="00CD4491"/>
    <w:rsid w:val="00CD4DD3"/>
    <w:rsid w:val="00CD4EFD"/>
    <w:rsid w:val="00CD52F0"/>
    <w:rsid w:val="00CD5ACB"/>
    <w:rsid w:val="00CD6435"/>
    <w:rsid w:val="00CD6C59"/>
    <w:rsid w:val="00CE037E"/>
    <w:rsid w:val="00CE0443"/>
    <w:rsid w:val="00CE0A7E"/>
    <w:rsid w:val="00CE0B93"/>
    <w:rsid w:val="00CE13CE"/>
    <w:rsid w:val="00CE292E"/>
    <w:rsid w:val="00CE33CF"/>
    <w:rsid w:val="00CE5BEE"/>
    <w:rsid w:val="00CE60CE"/>
    <w:rsid w:val="00CE60FF"/>
    <w:rsid w:val="00CE67B7"/>
    <w:rsid w:val="00CF052F"/>
    <w:rsid w:val="00CF0FE4"/>
    <w:rsid w:val="00CF1475"/>
    <w:rsid w:val="00CF1E35"/>
    <w:rsid w:val="00CF28D0"/>
    <w:rsid w:val="00CF4637"/>
    <w:rsid w:val="00CF4B2E"/>
    <w:rsid w:val="00CF4CC6"/>
    <w:rsid w:val="00CF5002"/>
    <w:rsid w:val="00CF652C"/>
    <w:rsid w:val="00CF6667"/>
    <w:rsid w:val="00D0082B"/>
    <w:rsid w:val="00D00A58"/>
    <w:rsid w:val="00D01261"/>
    <w:rsid w:val="00D02D72"/>
    <w:rsid w:val="00D046E1"/>
    <w:rsid w:val="00D04ADF"/>
    <w:rsid w:val="00D04F14"/>
    <w:rsid w:val="00D0504F"/>
    <w:rsid w:val="00D054EB"/>
    <w:rsid w:val="00D055A5"/>
    <w:rsid w:val="00D06154"/>
    <w:rsid w:val="00D06796"/>
    <w:rsid w:val="00D0747D"/>
    <w:rsid w:val="00D10007"/>
    <w:rsid w:val="00D1099A"/>
    <w:rsid w:val="00D111F5"/>
    <w:rsid w:val="00D132A3"/>
    <w:rsid w:val="00D13A09"/>
    <w:rsid w:val="00D13AD5"/>
    <w:rsid w:val="00D14E63"/>
    <w:rsid w:val="00D15B6E"/>
    <w:rsid w:val="00D15D25"/>
    <w:rsid w:val="00D16424"/>
    <w:rsid w:val="00D16A69"/>
    <w:rsid w:val="00D171FC"/>
    <w:rsid w:val="00D20AAF"/>
    <w:rsid w:val="00D22933"/>
    <w:rsid w:val="00D22AE2"/>
    <w:rsid w:val="00D23DB0"/>
    <w:rsid w:val="00D241E7"/>
    <w:rsid w:val="00D24370"/>
    <w:rsid w:val="00D24FA5"/>
    <w:rsid w:val="00D255A3"/>
    <w:rsid w:val="00D25D0A"/>
    <w:rsid w:val="00D267FB"/>
    <w:rsid w:val="00D26D79"/>
    <w:rsid w:val="00D27CF2"/>
    <w:rsid w:val="00D30F66"/>
    <w:rsid w:val="00D319D5"/>
    <w:rsid w:val="00D3369D"/>
    <w:rsid w:val="00D33E11"/>
    <w:rsid w:val="00D33EB2"/>
    <w:rsid w:val="00D344FA"/>
    <w:rsid w:val="00D34554"/>
    <w:rsid w:val="00D345F6"/>
    <w:rsid w:val="00D34B4F"/>
    <w:rsid w:val="00D34DA8"/>
    <w:rsid w:val="00D3681D"/>
    <w:rsid w:val="00D37068"/>
    <w:rsid w:val="00D37B73"/>
    <w:rsid w:val="00D40617"/>
    <w:rsid w:val="00D4088C"/>
    <w:rsid w:val="00D41272"/>
    <w:rsid w:val="00D415B6"/>
    <w:rsid w:val="00D41FD0"/>
    <w:rsid w:val="00D41FE0"/>
    <w:rsid w:val="00D43A1A"/>
    <w:rsid w:val="00D44DB1"/>
    <w:rsid w:val="00D46128"/>
    <w:rsid w:val="00D473F9"/>
    <w:rsid w:val="00D47724"/>
    <w:rsid w:val="00D50A59"/>
    <w:rsid w:val="00D5267E"/>
    <w:rsid w:val="00D52959"/>
    <w:rsid w:val="00D52A4A"/>
    <w:rsid w:val="00D53060"/>
    <w:rsid w:val="00D532C7"/>
    <w:rsid w:val="00D53BAE"/>
    <w:rsid w:val="00D53F04"/>
    <w:rsid w:val="00D54B38"/>
    <w:rsid w:val="00D55ADB"/>
    <w:rsid w:val="00D55E51"/>
    <w:rsid w:val="00D5607E"/>
    <w:rsid w:val="00D566D7"/>
    <w:rsid w:val="00D608E2"/>
    <w:rsid w:val="00D6175E"/>
    <w:rsid w:val="00D618F5"/>
    <w:rsid w:val="00D61D70"/>
    <w:rsid w:val="00D6248C"/>
    <w:rsid w:val="00D62E22"/>
    <w:rsid w:val="00D632E3"/>
    <w:rsid w:val="00D63E1A"/>
    <w:rsid w:val="00D64AA7"/>
    <w:rsid w:val="00D65D84"/>
    <w:rsid w:val="00D66871"/>
    <w:rsid w:val="00D66B96"/>
    <w:rsid w:val="00D66BE1"/>
    <w:rsid w:val="00D70233"/>
    <w:rsid w:val="00D70844"/>
    <w:rsid w:val="00D71023"/>
    <w:rsid w:val="00D7406D"/>
    <w:rsid w:val="00D742BF"/>
    <w:rsid w:val="00D74DE8"/>
    <w:rsid w:val="00D7568D"/>
    <w:rsid w:val="00D759B4"/>
    <w:rsid w:val="00D76361"/>
    <w:rsid w:val="00D76481"/>
    <w:rsid w:val="00D76733"/>
    <w:rsid w:val="00D76E85"/>
    <w:rsid w:val="00D77F8E"/>
    <w:rsid w:val="00D80C77"/>
    <w:rsid w:val="00D80CFC"/>
    <w:rsid w:val="00D80D81"/>
    <w:rsid w:val="00D81536"/>
    <w:rsid w:val="00D819A2"/>
    <w:rsid w:val="00D820D2"/>
    <w:rsid w:val="00D82B09"/>
    <w:rsid w:val="00D82DE5"/>
    <w:rsid w:val="00D83017"/>
    <w:rsid w:val="00D84460"/>
    <w:rsid w:val="00D84FB2"/>
    <w:rsid w:val="00D84FC9"/>
    <w:rsid w:val="00D854EF"/>
    <w:rsid w:val="00D87CA2"/>
    <w:rsid w:val="00D87F61"/>
    <w:rsid w:val="00D903FC"/>
    <w:rsid w:val="00D90B6C"/>
    <w:rsid w:val="00D90F20"/>
    <w:rsid w:val="00D91974"/>
    <w:rsid w:val="00D92598"/>
    <w:rsid w:val="00D957AC"/>
    <w:rsid w:val="00D95DF6"/>
    <w:rsid w:val="00D95EE7"/>
    <w:rsid w:val="00DA0402"/>
    <w:rsid w:val="00DA2531"/>
    <w:rsid w:val="00DA3515"/>
    <w:rsid w:val="00DA3930"/>
    <w:rsid w:val="00DA3CD9"/>
    <w:rsid w:val="00DA483A"/>
    <w:rsid w:val="00DA5154"/>
    <w:rsid w:val="00DA6600"/>
    <w:rsid w:val="00DA6903"/>
    <w:rsid w:val="00DA744D"/>
    <w:rsid w:val="00DA7B05"/>
    <w:rsid w:val="00DA7D7F"/>
    <w:rsid w:val="00DB3033"/>
    <w:rsid w:val="00DB3BFF"/>
    <w:rsid w:val="00DB3E5B"/>
    <w:rsid w:val="00DB3E7A"/>
    <w:rsid w:val="00DB4234"/>
    <w:rsid w:val="00DB4236"/>
    <w:rsid w:val="00DB47F0"/>
    <w:rsid w:val="00DB4DA5"/>
    <w:rsid w:val="00DB6EE1"/>
    <w:rsid w:val="00DB77CE"/>
    <w:rsid w:val="00DB7987"/>
    <w:rsid w:val="00DC0EE7"/>
    <w:rsid w:val="00DC1273"/>
    <w:rsid w:val="00DC13E5"/>
    <w:rsid w:val="00DC17B9"/>
    <w:rsid w:val="00DC2576"/>
    <w:rsid w:val="00DC274F"/>
    <w:rsid w:val="00DC300F"/>
    <w:rsid w:val="00DC3680"/>
    <w:rsid w:val="00DC3ABD"/>
    <w:rsid w:val="00DC4521"/>
    <w:rsid w:val="00DC4853"/>
    <w:rsid w:val="00DC6820"/>
    <w:rsid w:val="00DC7DE8"/>
    <w:rsid w:val="00DD04FC"/>
    <w:rsid w:val="00DD3539"/>
    <w:rsid w:val="00DD4376"/>
    <w:rsid w:val="00DD46AE"/>
    <w:rsid w:val="00DD4AB6"/>
    <w:rsid w:val="00DD4D4B"/>
    <w:rsid w:val="00DD6B61"/>
    <w:rsid w:val="00DD7803"/>
    <w:rsid w:val="00DD79D1"/>
    <w:rsid w:val="00DE06CD"/>
    <w:rsid w:val="00DE0D7C"/>
    <w:rsid w:val="00DE275D"/>
    <w:rsid w:val="00DE36DB"/>
    <w:rsid w:val="00DE554B"/>
    <w:rsid w:val="00DE5C15"/>
    <w:rsid w:val="00DE72EF"/>
    <w:rsid w:val="00DE73B9"/>
    <w:rsid w:val="00DE753C"/>
    <w:rsid w:val="00DE7985"/>
    <w:rsid w:val="00DF171D"/>
    <w:rsid w:val="00DF2113"/>
    <w:rsid w:val="00DF23AF"/>
    <w:rsid w:val="00DF255C"/>
    <w:rsid w:val="00DF2A6D"/>
    <w:rsid w:val="00DF2DF0"/>
    <w:rsid w:val="00DF3628"/>
    <w:rsid w:val="00DF5B2E"/>
    <w:rsid w:val="00DF65DC"/>
    <w:rsid w:val="00DF6BD6"/>
    <w:rsid w:val="00DF768E"/>
    <w:rsid w:val="00DF7A64"/>
    <w:rsid w:val="00E00ACF"/>
    <w:rsid w:val="00E00FDE"/>
    <w:rsid w:val="00E020DB"/>
    <w:rsid w:val="00E03260"/>
    <w:rsid w:val="00E04458"/>
    <w:rsid w:val="00E047D0"/>
    <w:rsid w:val="00E0539B"/>
    <w:rsid w:val="00E0667A"/>
    <w:rsid w:val="00E078C4"/>
    <w:rsid w:val="00E1016C"/>
    <w:rsid w:val="00E108FC"/>
    <w:rsid w:val="00E10A7A"/>
    <w:rsid w:val="00E10B48"/>
    <w:rsid w:val="00E13046"/>
    <w:rsid w:val="00E1385F"/>
    <w:rsid w:val="00E13E3D"/>
    <w:rsid w:val="00E172BD"/>
    <w:rsid w:val="00E203F8"/>
    <w:rsid w:val="00E206A4"/>
    <w:rsid w:val="00E20BB8"/>
    <w:rsid w:val="00E21A1F"/>
    <w:rsid w:val="00E22970"/>
    <w:rsid w:val="00E22BA7"/>
    <w:rsid w:val="00E23250"/>
    <w:rsid w:val="00E23A29"/>
    <w:rsid w:val="00E23E08"/>
    <w:rsid w:val="00E24C04"/>
    <w:rsid w:val="00E25389"/>
    <w:rsid w:val="00E25C90"/>
    <w:rsid w:val="00E25F76"/>
    <w:rsid w:val="00E26BE2"/>
    <w:rsid w:val="00E26E18"/>
    <w:rsid w:val="00E27C30"/>
    <w:rsid w:val="00E323EF"/>
    <w:rsid w:val="00E32806"/>
    <w:rsid w:val="00E3308D"/>
    <w:rsid w:val="00E34C21"/>
    <w:rsid w:val="00E35222"/>
    <w:rsid w:val="00E37098"/>
    <w:rsid w:val="00E41C6F"/>
    <w:rsid w:val="00E434E4"/>
    <w:rsid w:val="00E43E1F"/>
    <w:rsid w:val="00E441BB"/>
    <w:rsid w:val="00E44906"/>
    <w:rsid w:val="00E45033"/>
    <w:rsid w:val="00E46177"/>
    <w:rsid w:val="00E50474"/>
    <w:rsid w:val="00E51C7C"/>
    <w:rsid w:val="00E51C84"/>
    <w:rsid w:val="00E525DE"/>
    <w:rsid w:val="00E52E65"/>
    <w:rsid w:val="00E5313A"/>
    <w:rsid w:val="00E537A4"/>
    <w:rsid w:val="00E539E4"/>
    <w:rsid w:val="00E54360"/>
    <w:rsid w:val="00E55889"/>
    <w:rsid w:val="00E55B9D"/>
    <w:rsid w:val="00E55E7B"/>
    <w:rsid w:val="00E5670F"/>
    <w:rsid w:val="00E57052"/>
    <w:rsid w:val="00E6046A"/>
    <w:rsid w:val="00E61431"/>
    <w:rsid w:val="00E61586"/>
    <w:rsid w:val="00E61CD4"/>
    <w:rsid w:val="00E623D1"/>
    <w:rsid w:val="00E628F3"/>
    <w:rsid w:val="00E62CBA"/>
    <w:rsid w:val="00E62EFD"/>
    <w:rsid w:val="00E64B20"/>
    <w:rsid w:val="00E65145"/>
    <w:rsid w:val="00E6522E"/>
    <w:rsid w:val="00E65BA9"/>
    <w:rsid w:val="00E70C20"/>
    <w:rsid w:val="00E70C95"/>
    <w:rsid w:val="00E71938"/>
    <w:rsid w:val="00E71941"/>
    <w:rsid w:val="00E725A8"/>
    <w:rsid w:val="00E7306C"/>
    <w:rsid w:val="00E734AD"/>
    <w:rsid w:val="00E737D6"/>
    <w:rsid w:val="00E7476A"/>
    <w:rsid w:val="00E74A9B"/>
    <w:rsid w:val="00E759EC"/>
    <w:rsid w:val="00E75B23"/>
    <w:rsid w:val="00E75D40"/>
    <w:rsid w:val="00E75E72"/>
    <w:rsid w:val="00E765D7"/>
    <w:rsid w:val="00E77E8A"/>
    <w:rsid w:val="00E77EBF"/>
    <w:rsid w:val="00E806C2"/>
    <w:rsid w:val="00E82A4B"/>
    <w:rsid w:val="00E82B95"/>
    <w:rsid w:val="00E84D5C"/>
    <w:rsid w:val="00E86445"/>
    <w:rsid w:val="00E867B0"/>
    <w:rsid w:val="00E869F2"/>
    <w:rsid w:val="00E90CA7"/>
    <w:rsid w:val="00E9109F"/>
    <w:rsid w:val="00E91400"/>
    <w:rsid w:val="00E91511"/>
    <w:rsid w:val="00E92720"/>
    <w:rsid w:val="00E931D4"/>
    <w:rsid w:val="00E9341A"/>
    <w:rsid w:val="00E93C1F"/>
    <w:rsid w:val="00E95109"/>
    <w:rsid w:val="00E955E1"/>
    <w:rsid w:val="00E95B8E"/>
    <w:rsid w:val="00E976D8"/>
    <w:rsid w:val="00EA0ABF"/>
    <w:rsid w:val="00EA16C3"/>
    <w:rsid w:val="00EA1FAE"/>
    <w:rsid w:val="00EA2572"/>
    <w:rsid w:val="00EA2AE7"/>
    <w:rsid w:val="00EA3960"/>
    <w:rsid w:val="00EA50E4"/>
    <w:rsid w:val="00EA53D0"/>
    <w:rsid w:val="00EA552A"/>
    <w:rsid w:val="00EA55FB"/>
    <w:rsid w:val="00EA5837"/>
    <w:rsid w:val="00EA5FCD"/>
    <w:rsid w:val="00EA668F"/>
    <w:rsid w:val="00EB2A15"/>
    <w:rsid w:val="00EB32A5"/>
    <w:rsid w:val="00EB3F57"/>
    <w:rsid w:val="00EB5550"/>
    <w:rsid w:val="00EB576C"/>
    <w:rsid w:val="00EB5A3C"/>
    <w:rsid w:val="00EB5C64"/>
    <w:rsid w:val="00EB6848"/>
    <w:rsid w:val="00EB6E2B"/>
    <w:rsid w:val="00EB71BB"/>
    <w:rsid w:val="00EB7D20"/>
    <w:rsid w:val="00EC00EB"/>
    <w:rsid w:val="00EC018B"/>
    <w:rsid w:val="00EC0F00"/>
    <w:rsid w:val="00EC1105"/>
    <w:rsid w:val="00EC1256"/>
    <w:rsid w:val="00EC1A98"/>
    <w:rsid w:val="00EC237D"/>
    <w:rsid w:val="00EC3030"/>
    <w:rsid w:val="00EC3564"/>
    <w:rsid w:val="00EC3FFC"/>
    <w:rsid w:val="00EC6935"/>
    <w:rsid w:val="00EC6B36"/>
    <w:rsid w:val="00EC755F"/>
    <w:rsid w:val="00EC75BD"/>
    <w:rsid w:val="00EC77FD"/>
    <w:rsid w:val="00ED1467"/>
    <w:rsid w:val="00ED194A"/>
    <w:rsid w:val="00ED254E"/>
    <w:rsid w:val="00ED268F"/>
    <w:rsid w:val="00ED27EA"/>
    <w:rsid w:val="00ED30A2"/>
    <w:rsid w:val="00ED3E64"/>
    <w:rsid w:val="00ED3FC4"/>
    <w:rsid w:val="00ED5D8D"/>
    <w:rsid w:val="00ED6D06"/>
    <w:rsid w:val="00ED7F2D"/>
    <w:rsid w:val="00ED7F6B"/>
    <w:rsid w:val="00EE14EB"/>
    <w:rsid w:val="00EE1F11"/>
    <w:rsid w:val="00EE3277"/>
    <w:rsid w:val="00EE3693"/>
    <w:rsid w:val="00EE4C16"/>
    <w:rsid w:val="00EE5D81"/>
    <w:rsid w:val="00EE627A"/>
    <w:rsid w:val="00EE6CE0"/>
    <w:rsid w:val="00EE6EDE"/>
    <w:rsid w:val="00EE7D75"/>
    <w:rsid w:val="00EF15C5"/>
    <w:rsid w:val="00EF19CE"/>
    <w:rsid w:val="00EF1A64"/>
    <w:rsid w:val="00EF3383"/>
    <w:rsid w:val="00EF5645"/>
    <w:rsid w:val="00EF7DEA"/>
    <w:rsid w:val="00F00591"/>
    <w:rsid w:val="00F00C72"/>
    <w:rsid w:val="00F01EA5"/>
    <w:rsid w:val="00F0207C"/>
    <w:rsid w:val="00F032C2"/>
    <w:rsid w:val="00F03B7B"/>
    <w:rsid w:val="00F04D18"/>
    <w:rsid w:val="00F05599"/>
    <w:rsid w:val="00F0576B"/>
    <w:rsid w:val="00F05C20"/>
    <w:rsid w:val="00F06B6A"/>
    <w:rsid w:val="00F06D42"/>
    <w:rsid w:val="00F10456"/>
    <w:rsid w:val="00F1169D"/>
    <w:rsid w:val="00F11BB1"/>
    <w:rsid w:val="00F11E32"/>
    <w:rsid w:val="00F12892"/>
    <w:rsid w:val="00F130D0"/>
    <w:rsid w:val="00F137DF"/>
    <w:rsid w:val="00F13AE1"/>
    <w:rsid w:val="00F1572B"/>
    <w:rsid w:val="00F15CEE"/>
    <w:rsid w:val="00F1636C"/>
    <w:rsid w:val="00F17C78"/>
    <w:rsid w:val="00F20486"/>
    <w:rsid w:val="00F2075A"/>
    <w:rsid w:val="00F207C8"/>
    <w:rsid w:val="00F20D89"/>
    <w:rsid w:val="00F21134"/>
    <w:rsid w:val="00F21A57"/>
    <w:rsid w:val="00F21B9F"/>
    <w:rsid w:val="00F21E79"/>
    <w:rsid w:val="00F22418"/>
    <w:rsid w:val="00F227B8"/>
    <w:rsid w:val="00F23C07"/>
    <w:rsid w:val="00F23D8F"/>
    <w:rsid w:val="00F240D1"/>
    <w:rsid w:val="00F2509F"/>
    <w:rsid w:val="00F25847"/>
    <w:rsid w:val="00F268B0"/>
    <w:rsid w:val="00F2739E"/>
    <w:rsid w:val="00F276DA"/>
    <w:rsid w:val="00F27FEC"/>
    <w:rsid w:val="00F343E2"/>
    <w:rsid w:val="00F34771"/>
    <w:rsid w:val="00F354F8"/>
    <w:rsid w:val="00F35CFE"/>
    <w:rsid w:val="00F36080"/>
    <w:rsid w:val="00F361E4"/>
    <w:rsid w:val="00F36256"/>
    <w:rsid w:val="00F369FC"/>
    <w:rsid w:val="00F36A69"/>
    <w:rsid w:val="00F36BC9"/>
    <w:rsid w:val="00F372F5"/>
    <w:rsid w:val="00F3767C"/>
    <w:rsid w:val="00F41588"/>
    <w:rsid w:val="00F41711"/>
    <w:rsid w:val="00F421F2"/>
    <w:rsid w:val="00F4227E"/>
    <w:rsid w:val="00F4263E"/>
    <w:rsid w:val="00F426E8"/>
    <w:rsid w:val="00F42F92"/>
    <w:rsid w:val="00F430E2"/>
    <w:rsid w:val="00F434AC"/>
    <w:rsid w:val="00F43895"/>
    <w:rsid w:val="00F44511"/>
    <w:rsid w:val="00F449FE"/>
    <w:rsid w:val="00F45D33"/>
    <w:rsid w:val="00F47143"/>
    <w:rsid w:val="00F472EA"/>
    <w:rsid w:val="00F47415"/>
    <w:rsid w:val="00F47FF9"/>
    <w:rsid w:val="00F51DB3"/>
    <w:rsid w:val="00F532EB"/>
    <w:rsid w:val="00F534AA"/>
    <w:rsid w:val="00F54AD7"/>
    <w:rsid w:val="00F54C4D"/>
    <w:rsid w:val="00F57406"/>
    <w:rsid w:val="00F57FB9"/>
    <w:rsid w:val="00F60235"/>
    <w:rsid w:val="00F60DFC"/>
    <w:rsid w:val="00F61953"/>
    <w:rsid w:val="00F61DCF"/>
    <w:rsid w:val="00F63257"/>
    <w:rsid w:val="00F6390B"/>
    <w:rsid w:val="00F6414B"/>
    <w:rsid w:val="00F647DA"/>
    <w:rsid w:val="00F678FA"/>
    <w:rsid w:val="00F67D04"/>
    <w:rsid w:val="00F70F30"/>
    <w:rsid w:val="00F71407"/>
    <w:rsid w:val="00F71615"/>
    <w:rsid w:val="00F71C35"/>
    <w:rsid w:val="00F72539"/>
    <w:rsid w:val="00F72F2E"/>
    <w:rsid w:val="00F73574"/>
    <w:rsid w:val="00F73EE0"/>
    <w:rsid w:val="00F74910"/>
    <w:rsid w:val="00F74ED8"/>
    <w:rsid w:val="00F75E08"/>
    <w:rsid w:val="00F75F35"/>
    <w:rsid w:val="00F76017"/>
    <w:rsid w:val="00F7615E"/>
    <w:rsid w:val="00F76F75"/>
    <w:rsid w:val="00F77DBB"/>
    <w:rsid w:val="00F8036F"/>
    <w:rsid w:val="00F807BE"/>
    <w:rsid w:val="00F80E44"/>
    <w:rsid w:val="00F814EB"/>
    <w:rsid w:val="00F83A5E"/>
    <w:rsid w:val="00F83BD2"/>
    <w:rsid w:val="00F84FFB"/>
    <w:rsid w:val="00F8634F"/>
    <w:rsid w:val="00F8660A"/>
    <w:rsid w:val="00F8663E"/>
    <w:rsid w:val="00F869A7"/>
    <w:rsid w:val="00F8706B"/>
    <w:rsid w:val="00F87333"/>
    <w:rsid w:val="00F87B25"/>
    <w:rsid w:val="00F9042E"/>
    <w:rsid w:val="00F913FD"/>
    <w:rsid w:val="00F92252"/>
    <w:rsid w:val="00F93826"/>
    <w:rsid w:val="00F94F71"/>
    <w:rsid w:val="00F94FEA"/>
    <w:rsid w:val="00F9527E"/>
    <w:rsid w:val="00F95353"/>
    <w:rsid w:val="00F95781"/>
    <w:rsid w:val="00F96819"/>
    <w:rsid w:val="00F96D3B"/>
    <w:rsid w:val="00F97230"/>
    <w:rsid w:val="00F978D1"/>
    <w:rsid w:val="00F97F94"/>
    <w:rsid w:val="00FA2791"/>
    <w:rsid w:val="00FA2889"/>
    <w:rsid w:val="00FA3ACE"/>
    <w:rsid w:val="00FA4F66"/>
    <w:rsid w:val="00FA5A43"/>
    <w:rsid w:val="00FA5F4C"/>
    <w:rsid w:val="00FA6146"/>
    <w:rsid w:val="00FB021E"/>
    <w:rsid w:val="00FB15F3"/>
    <w:rsid w:val="00FB1E1F"/>
    <w:rsid w:val="00FB26E6"/>
    <w:rsid w:val="00FB2B80"/>
    <w:rsid w:val="00FB329D"/>
    <w:rsid w:val="00FB414D"/>
    <w:rsid w:val="00FB45A3"/>
    <w:rsid w:val="00FB4A53"/>
    <w:rsid w:val="00FB5DF2"/>
    <w:rsid w:val="00FB7291"/>
    <w:rsid w:val="00FB74EC"/>
    <w:rsid w:val="00FB7703"/>
    <w:rsid w:val="00FB7F69"/>
    <w:rsid w:val="00FC0DDC"/>
    <w:rsid w:val="00FC0DFB"/>
    <w:rsid w:val="00FC1AD1"/>
    <w:rsid w:val="00FC2360"/>
    <w:rsid w:val="00FC2AE4"/>
    <w:rsid w:val="00FC3D90"/>
    <w:rsid w:val="00FC4D27"/>
    <w:rsid w:val="00FC57F1"/>
    <w:rsid w:val="00FC59B7"/>
    <w:rsid w:val="00FD0547"/>
    <w:rsid w:val="00FD07E6"/>
    <w:rsid w:val="00FD18AA"/>
    <w:rsid w:val="00FD1943"/>
    <w:rsid w:val="00FD2F1A"/>
    <w:rsid w:val="00FD31FD"/>
    <w:rsid w:val="00FD355B"/>
    <w:rsid w:val="00FD6B08"/>
    <w:rsid w:val="00FE06B0"/>
    <w:rsid w:val="00FE06BE"/>
    <w:rsid w:val="00FE0AA0"/>
    <w:rsid w:val="00FE1452"/>
    <w:rsid w:val="00FE1CCD"/>
    <w:rsid w:val="00FE2CFD"/>
    <w:rsid w:val="00FE2D81"/>
    <w:rsid w:val="00FE33A8"/>
    <w:rsid w:val="00FE3B40"/>
    <w:rsid w:val="00FE43E3"/>
    <w:rsid w:val="00FE4A8F"/>
    <w:rsid w:val="00FE61DB"/>
    <w:rsid w:val="00FE68A2"/>
    <w:rsid w:val="00FE6BD3"/>
    <w:rsid w:val="00FE7C03"/>
    <w:rsid w:val="00FF0110"/>
    <w:rsid w:val="00FF01B8"/>
    <w:rsid w:val="00FF0461"/>
    <w:rsid w:val="00FF0839"/>
    <w:rsid w:val="00FF0E38"/>
    <w:rsid w:val="00FF1815"/>
    <w:rsid w:val="00FF1A38"/>
    <w:rsid w:val="00FF26EF"/>
    <w:rsid w:val="00FF3123"/>
    <w:rsid w:val="00FF3713"/>
    <w:rsid w:val="00FF3E71"/>
    <w:rsid w:val="00FF44A9"/>
    <w:rsid w:val="00FF4965"/>
    <w:rsid w:val="00FF4C92"/>
    <w:rsid w:val="00FF6661"/>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88612E23-3EEE-4FA8-89E3-168F76086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B6110"/>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link w:val="20"/>
    <w:autoRedefine/>
    <w:uiPriority w:val="9"/>
    <w:qFormat/>
    <w:rsid w:val="005D5B45"/>
    <w:pPr>
      <w:keepNext/>
      <w:numPr>
        <w:ilvl w:val="1"/>
        <w:numId w:val="4"/>
      </w:numPr>
      <w:shd w:val="clear" w:color="auto" w:fill="FFFFFF"/>
      <w:tabs>
        <w:tab w:val="clear" w:pos="1131"/>
        <w:tab w:val="left" w:pos="993"/>
        <w:tab w:val="num" w:pos="1418"/>
      </w:tabs>
      <w:spacing w:after="0"/>
      <w:ind w:left="0" w:firstLine="567"/>
      <w:textAlignment w:val="baseline"/>
      <w:outlineLvl w:val="1"/>
    </w:pPr>
    <w:rPr>
      <w:b/>
      <w:sz w:val="24"/>
    </w:rPr>
  </w:style>
  <w:style w:type="paragraph" w:styleId="3">
    <w:name w:val="heading 3"/>
    <w:basedOn w:val="a0"/>
    <w:next w:val="a0"/>
    <w:link w:val="30"/>
    <w:uiPriority w:val="9"/>
    <w:semiHidden/>
    <w:unhideWhenUsed/>
    <w:qFormat/>
    <w:rsid w:val="004350D3"/>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0"/>
    <w:next w:val="a0"/>
    <w:link w:val="41"/>
    <w:uiPriority w:val="9"/>
    <w:unhideWhenUsed/>
    <w:qFormat/>
    <w:rsid w:val="00FC4D27"/>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AA0D02"/>
    <w:pPr>
      <w:keepNext/>
      <w:keepLines/>
      <w:spacing w:before="200" w:line="276" w:lineRule="auto"/>
      <w:jc w:val="lef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rsid w:val="00AA3540"/>
    <w:pPr>
      <w:tabs>
        <w:tab w:val="center" w:pos="4677"/>
        <w:tab w:val="right" w:pos="9355"/>
      </w:tabs>
    </w:pPr>
  </w:style>
  <w:style w:type="paragraph" w:styleId="a7">
    <w:name w:val="footnote text"/>
    <w:basedOn w:val="a0"/>
    <w:semiHidden/>
    <w:rsid w:val="0041301D"/>
    <w:rPr>
      <w:sz w:val="20"/>
      <w:szCs w:val="20"/>
    </w:rPr>
  </w:style>
  <w:style w:type="character" w:styleId="a8">
    <w:name w:val="footnote reference"/>
    <w:basedOn w:val="a1"/>
    <w:semiHidden/>
    <w:rsid w:val="0041301D"/>
    <w:rPr>
      <w:vertAlign w:val="superscript"/>
    </w:rPr>
  </w:style>
  <w:style w:type="table" w:styleId="a9">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rsid w:val="00667AAE"/>
    <w:rPr>
      <w:color w:val="0000FF"/>
      <w:u w:val="single"/>
    </w:rPr>
  </w:style>
  <w:style w:type="paragraph" w:styleId="12">
    <w:name w:val="toc 1"/>
    <w:basedOn w:val="a0"/>
    <w:next w:val="a0"/>
    <w:autoRedefine/>
    <w:uiPriority w:val="39"/>
    <w:rsid w:val="00881CA0"/>
    <w:pPr>
      <w:widowControl w:val="0"/>
      <w:tabs>
        <w:tab w:val="left" w:pos="284"/>
        <w:tab w:val="left" w:pos="9000"/>
        <w:tab w:val="left" w:pos="9180"/>
      </w:tabs>
      <w:spacing w:before="120" w:after="120"/>
      <w:ind w:left="1843" w:right="-1" w:hanging="1843"/>
      <w:jc w:val="left"/>
    </w:pPr>
    <w:rPr>
      <w:noProof/>
      <w:sz w:val="24"/>
    </w:rPr>
  </w:style>
  <w:style w:type="paragraph" w:styleId="21">
    <w:name w:val="toc 2"/>
    <w:basedOn w:val="a0"/>
    <w:next w:val="a0"/>
    <w:autoRedefine/>
    <w:uiPriority w:val="39"/>
    <w:rsid w:val="00EC75BD"/>
    <w:pPr>
      <w:widowControl w:val="0"/>
      <w:tabs>
        <w:tab w:val="left" w:pos="284"/>
        <w:tab w:val="left" w:pos="851"/>
        <w:tab w:val="left" w:pos="993"/>
        <w:tab w:val="left" w:pos="1134"/>
        <w:tab w:val="left" w:pos="9000"/>
      </w:tabs>
      <w:ind w:left="851" w:right="108" w:hanging="567"/>
      <w:jc w:val="left"/>
    </w:pPr>
    <w:rPr>
      <w:noProof/>
      <w:lang w:val="en-US"/>
    </w:rPr>
  </w:style>
  <w:style w:type="paragraph" w:styleId="ab">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0"/>
    <w:qFormat/>
    <w:rsid w:val="00651C2C"/>
    <w:pPr>
      <w:widowControl w:val="0"/>
      <w:jc w:val="center"/>
    </w:pPr>
    <w:rPr>
      <w:b/>
      <w:bCs/>
    </w:rPr>
  </w:style>
  <w:style w:type="paragraph" w:styleId="ad">
    <w:name w:val="footer"/>
    <w:basedOn w:val="a0"/>
    <w:rsid w:val="00F814EB"/>
    <w:pPr>
      <w:tabs>
        <w:tab w:val="center" w:pos="4677"/>
        <w:tab w:val="right" w:pos="9355"/>
      </w:tabs>
      <w:jc w:val="left"/>
    </w:pPr>
    <w:rPr>
      <w:sz w:val="24"/>
    </w:rPr>
  </w:style>
  <w:style w:type="character" w:styleId="ae">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0">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1">
    <w:name w:val="Знак"/>
    <w:basedOn w:val="a0"/>
    <w:autoRedefine/>
    <w:rsid w:val="00584A2B"/>
    <w:pPr>
      <w:spacing w:after="160" w:line="240" w:lineRule="exact"/>
      <w:jc w:val="left"/>
    </w:pPr>
    <w:rPr>
      <w:rFonts w:eastAsia="SimSun"/>
      <w:b/>
      <w:lang w:val="en-US" w:eastAsia="en-US"/>
    </w:rPr>
  </w:style>
  <w:style w:type="paragraph" w:customStyle="1" w:styleId="af2">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3">
    <w:name w:val="Placeholder Text"/>
    <w:basedOn w:val="a1"/>
    <w:uiPriority w:val="99"/>
    <w:semiHidden/>
    <w:rsid w:val="0084651D"/>
    <w:rPr>
      <w:color w:val="808080"/>
    </w:rPr>
  </w:style>
  <w:style w:type="paragraph" w:styleId="af4">
    <w:name w:val="Balloon Text"/>
    <w:basedOn w:val="a0"/>
    <w:link w:val="af5"/>
    <w:uiPriority w:val="99"/>
    <w:rsid w:val="0084651D"/>
    <w:rPr>
      <w:rFonts w:ascii="Tahoma" w:hAnsi="Tahoma" w:cs="Tahoma"/>
      <w:sz w:val="16"/>
      <w:szCs w:val="16"/>
    </w:rPr>
  </w:style>
  <w:style w:type="character" w:customStyle="1" w:styleId="af5">
    <w:name w:val="Текст выноски Знак"/>
    <w:basedOn w:val="a1"/>
    <w:link w:val="af4"/>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6">
    <w:name w:val="endnote text"/>
    <w:basedOn w:val="a0"/>
    <w:link w:val="af7"/>
    <w:rsid w:val="007F60E1"/>
    <w:rPr>
      <w:sz w:val="20"/>
      <w:szCs w:val="20"/>
    </w:rPr>
  </w:style>
  <w:style w:type="character" w:customStyle="1" w:styleId="af7">
    <w:name w:val="Текст концевой сноски Знак"/>
    <w:basedOn w:val="a1"/>
    <w:link w:val="af6"/>
    <w:rsid w:val="007F60E1"/>
  </w:style>
  <w:style w:type="character" w:styleId="af8">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9">
    <w:name w:val="FollowedHyperlink"/>
    <w:basedOn w:val="a1"/>
    <w:uiPriority w:val="99"/>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2">
    <w:name w:val="Обычный2"/>
    <w:rsid w:val="0022196A"/>
    <w:pPr>
      <w:snapToGrid w:val="0"/>
    </w:pPr>
    <w:rPr>
      <w:sz w:val="24"/>
    </w:rPr>
  </w:style>
  <w:style w:type="paragraph" w:styleId="afa">
    <w:name w:val="Body Text Indent"/>
    <w:basedOn w:val="a0"/>
    <w:link w:val="afb"/>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b">
    <w:name w:val="Основной текст с отступом Знак"/>
    <w:basedOn w:val="a1"/>
    <w:link w:val="afa"/>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Iauiue">
    <w:name w:val="Iau?iue"/>
    <w:uiPriority w:val="99"/>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11">
    <w:name w:val="Заголовок 1 Знак"/>
    <w:basedOn w:val="a1"/>
    <w:link w:val="10"/>
    <w:uiPriority w:val="9"/>
    <w:rsid w:val="00692AB7"/>
    <w:rPr>
      <w:b/>
      <w:sz w:val="28"/>
      <w:szCs w:val="28"/>
      <w:lang w:val="ru-RU" w:eastAsia="ru-RU" w:bidi="ar-SA"/>
    </w:rPr>
  </w:style>
  <w:style w:type="character" w:customStyle="1" w:styleId="FontStyle169">
    <w:name w:val="Font Style169"/>
    <w:uiPriority w:val="99"/>
    <w:rsid w:val="00692AB7"/>
    <w:rPr>
      <w:rFonts w:ascii="Arial" w:hAnsi="Arial" w:cs="Arial"/>
      <w:color w:val="000000"/>
      <w:sz w:val="18"/>
      <w:szCs w:val="18"/>
    </w:rPr>
  </w:style>
  <w:style w:type="paragraph" w:customStyle="1" w:styleId="Style109">
    <w:name w:val="Style109"/>
    <w:basedOn w:val="a0"/>
    <w:uiPriority w:val="99"/>
    <w:rsid w:val="00692AB7"/>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2C6D62"/>
  </w:style>
  <w:style w:type="character" w:customStyle="1" w:styleId="FontStyle91">
    <w:name w:val="Font Style91"/>
    <w:uiPriority w:val="99"/>
    <w:rsid w:val="00FA2889"/>
    <w:rPr>
      <w:rFonts w:ascii="Arial" w:hAnsi="Arial" w:cs="Arial"/>
      <w:color w:val="000000"/>
      <w:sz w:val="14"/>
      <w:szCs w:val="14"/>
    </w:rPr>
  </w:style>
  <w:style w:type="character" w:customStyle="1" w:styleId="FontStyle149">
    <w:name w:val="Font Style149"/>
    <w:uiPriority w:val="99"/>
    <w:rsid w:val="008F758B"/>
    <w:rPr>
      <w:rFonts w:ascii="Arial" w:hAnsi="Arial" w:cs="Arial"/>
      <w:color w:val="000000"/>
      <w:sz w:val="16"/>
      <w:szCs w:val="16"/>
    </w:rPr>
  </w:style>
  <w:style w:type="paragraph" w:customStyle="1" w:styleId="Style42">
    <w:name w:val="Style42"/>
    <w:basedOn w:val="a0"/>
    <w:uiPriority w:val="99"/>
    <w:rsid w:val="008F758B"/>
    <w:pPr>
      <w:widowControl w:val="0"/>
      <w:autoSpaceDE w:val="0"/>
      <w:autoSpaceDN w:val="0"/>
      <w:adjustRightInd w:val="0"/>
      <w:jc w:val="left"/>
    </w:pPr>
    <w:rPr>
      <w:rFonts w:ascii="Arial" w:hAnsi="Arial" w:cs="Arial"/>
      <w:sz w:val="24"/>
    </w:rPr>
  </w:style>
  <w:style w:type="character" w:customStyle="1" w:styleId="FontStyle167">
    <w:name w:val="Font Style167"/>
    <w:uiPriority w:val="99"/>
    <w:rsid w:val="008F758B"/>
    <w:rPr>
      <w:rFonts w:ascii="Arial" w:hAnsi="Arial" w:cs="Arial"/>
      <w:b/>
      <w:bCs/>
      <w:color w:val="000000"/>
      <w:sz w:val="18"/>
      <w:szCs w:val="18"/>
    </w:rPr>
  </w:style>
  <w:style w:type="paragraph" w:customStyle="1" w:styleId="Style11">
    <w:name w:val="Style11"/>
    <w:basedOn w:val="a0"/>
    <w:uiPriority w:val="99"/>
    <w:rsid w:val="008F758B"/>
    <w:pPr>
      <w:widowControl w:val="0"/>
      <w:autoSpaceDE w:val="0"/>
      <w:autoSpaceDN w:val="0"/>
      <w:adjustRightInd w:val="0"/>
      <w:jc w:val="left"/>
    </w:pPr>
    <w:rPr>
      <w:rFonts w:ascii="Arial" w:hAnsi="Arial" w:cs="Arial"/>
      <w:sz w:val="24"/>
    </w:rPr>
  </w:style>
  <w:style w:type="paragraph" w:customStyle="1" w:styleId="Style22">
    <w:name w:val="Style22"/>
    <w:basedOn w:val="a0"/>
    <w:uiPriority w:val="99"/>
    <w:rsid w:val="008F758B"/>
    <w:pPr>
      <w:widowControl w:val="0"/>
      <w:autoSpaceDE w:val="0"/>
      <w:autoSpaceDN w:val="0"/>
      <w:adjustRightInd w:val="0"/>
      <w:jc w:val="left"/>
    </w:pPr>
    <w:rPr>
      <w:rFonts w:ascii="Arial" w:hAnsi="Arial" w:cs="Arial"/>
      <w:sz w:val="24"/>
    </w:rPr>
  </w:style>
  <w:style w:type="paragraph" w:customStyle="1" w:styleId="Style23">
    <w:name w:val="Style23"/>
    <w:basedOn w:val="a0"/>
    <w:uiPriority w:val="99"/>
    <w:rsid w:val="008F758B"/>
    <w:pPr>
      <w:widowControl w:val="0"/>
      <w:autoSpaceDE w:val="0"/>
      <w:autoSpaceDN w:val="0"/>
      <w:adjustRightInd w:val="0"/>
      <w:jc w:val="left"/>
    </w:pPr>
    <w:rPr>
      <w:rFonts w:ascii="Arial" w:hAnsi="Arial" w:cs="Arial"/>
      <w:sz w:val="24"/>
    </w:rPr>
  </w:style>
  <w:style w:type="paragraph" w:customStyle="1" w:styleId="Style53">
    <w:name w:val="Style53"/>
    <w:basedOn w:val="a0"/>
    <w:uiPriority w:val="99"/>
    <w:rsid w:val="008F758B"/>
    <w:pPr>
      <w:widowControl w:val="0"/>
      <w:autoSpaceDE w:val="0"/>
      <w:autoSpaceDN w:val="0"/>
      <w:adjustRightInd w:val="0"/>
      <w:jc w:val="left"/>
    </w:pPr>
    <w:rPr>
      <w:rFonts w:ascii="Arial" w:hAnsi="Arial" w:cs="Arial"/>
      <w:sz w:val="24"/>
    </w:rPr>
  </w:style>
  <w:style w:type="paragraph" w:customStyle="1" w:styleId="Style54">
    <w:name w:val="Style54"/>
    <w:basedOn w:val="a0"/>
    <w:uiPriority w:val="99"/>
    <w:rsid w:val="008F758B"/>
    <w:pPr>
      <w:widowControl w:val="0"/>
      <w:autoSpaceDE w:val="0"/>
      <w:autoSpaceDN w:val="0"/>
      <w:adjustRightInd w:val="0"/>
      <w:jc w:val="left"/>
    </w:pPr>
    <w:rPr>
      <w:rFonts w:ascii="Arial" w:hAnsi="Arial" w:cs="Arial"/>
      <w:sz w:val="24"/>
    </w:rPr>
  </w:style>
  <w:style w:type="character" w:customStyle="1" w:styleId="FontStyle116">
    <w:name w:val="Font Style116"/>
    <w:uiPriority w:val="99"/>
    <w:rsid w:val="008F758B"/>
    <w:rPr>
      <w:rFonts w:ascii="Arial" w:hAnsi="Arial" w:cs="Arial"/>
      <w:color w:val="000000"/>
      <w:spacing w:val="-20"/>
      <w:sz w:val="30"/>
      <w:szCs w:val="30"/>
    </w:rPr>
  </w:style>
  <w:style w:type="character" w:customStyle="1" w:styleId="FontStyle113">
    <w:name w:val="Font Style113"/>
    <w:uiPriority w:val="99"/>
    <w:rsid w:val="008F758B"/>
    <w:rPr>
      <w:rFonts w:ascii="Arial" w:hAnsi="Arial" w:cs="Arial"/>
      <w:b/>
      <w:bCs/>
      <w:color w:val="000000"/>
      <w:sz w:val="18"/>
      <w:szCs w:val="18"/>
    </w:rPr>
  </w:style>
  <w:style w:type="paragraph" w:customStyle="1" w:styleId="Style14">
    <w:name w:val="Style14"/>
    <w:basedOn w:val="a0"/>
    <w:uiPriority w:val="99"/>
    <w:rsid w:val="003E0416"/>
    <w:pPr>
      <w:widowControl w:val="0"/>
      <w:autoSpaceDE w:val="0"/>
      <w:autoSpaceDN w:val="0"/>
      <w:adjustRightInd w:val="0"/>
      <w:jc w:val="left"/>
    </w:pPr>
    <w:rPr>
      <w:rFonts w:ascii="Arial" w:hAnsi="Arial" w:cs="Arial"/>
      <w:sz w:val="24"/>
    </w:rPr>
  </w:style>
  <w:style w:type="paragraph" w:customStyle="1" w:styleId="Style31">
    <w:name w:val="Style31"/>
    <w:basedOn w:val="a0"/>
    <w:uiPriority w:val="99"/>
    <w:rsid w:val="003E0416"/>
    <w:pPr>
      <w:widowControl w:val="0"/>
      <w:autoSpaceDE w:val="0"/>
      <w:autoSpaceDN w:val="0"/>
      <w:adjustRightInd w:val="0"/>
      <w:jc w:val="left"/>
    </w:pPr>
    <w:rPr>
      <w:rFonts w:ascii="Arial" w:hAnsi="Arial" w:cs="Arial"/>
      <w:sz w:val="24"/>
    </w:rPr>
  </w:style>
  <w:style w:type="character" w:customStyle="1" w:styleId="FontStyle100">
    <w:name w:val="Font Style100"/>
    <w:uiPriority w:val="99"/>
    <w:rsid w:val="003E0416"/>
    <w:rPr>
      <w:rFonts w:ascii="Arial" w:hAnsi="Arial" w:cs="Arial"/>
      <w:b/>
      <w:bCs/>
      <w:color w:val="000000"/>
      <w:sz w:val="22"/>
      <w:szCs w:val="22"/>
    </w:rPr>
  </w:style>
  <w:style w:type="paragraph" w:customStyle="1" w:styleId="Style34">
    <w:name w:val="Style34"/>
    <w:basedOn w:val="a0"/>
    <w:uiPriority w:val="99"/>
    <w:rsid w:val="003E0416"/>
    <w:pPr>
      <w:widowControl w:val="0"/>
      <w:autoSpaceDE w:val="0"/>
      <w:autoSpaceDN w:val="0"/>
      <w:adjustRightInd w:val="0"/>
      <w:jc w:val="left"/>
    </w:pPr>
    <w:rPr>
      <w:rFonts w:ascii="Arial" w:hAnsi="Arial" w:cs="Arial"/>
      <w:sz w:val="24"/>
    </w:rPr>
  </w:style>
  <w:style w:type="paragraph" w:customStyle="1" w:styleId="Style44">
    <w:name w:val="Style44"/>
    <w:basedOn w:val="a0"/>
    <w:uiPriority w:val="99"/>
    <w:rsid w:val="003E0416"/>
    <w:pPr>
      <w:widowControl w:val="0"/>
      <w:autoSpaceDE w:val="0"/>
      <w:autoSpaceDN w:val="0"/>
      <w:adjustRightInd w:val="0"/>
      <w:jc w:val="left"/>
    </w:pPr>
    <w:rPr>
      <w:rFonts w:ascii="Arial" w:hAnsi="Arial" w:cs="Arial"/>
      <w:sz w:val="24"/>
    </w:rPr>
  </w:style>
  <w:style w:type="paragraph" w:customStyle="1" w:styleId="Style70">
    <w:name w:val="Style70"/>
    <w:basedOn w:val="a0"/>
    <w:uiPriority w:val="99"/>
    <w:rsid w:val="003E0416"/>
    <w:pPr>
      <w:widowControl w:val="0"/>
      <w:autoSpaceDE w:val="0"/>
      <w:autoSpaceDN w:val="0"/>
      <w:adjustRightInd w:val="0"/>
      <w:jc w:val="left"/>
    </w:pPr>
    <w:rPr>
      <w:rFonts w:ascii="Arial" w:hAnsi="Arial" w:cs="Arial"/>
      <w:sz w:val="24"/>
    </w:rPr>
  </w:style>
  <w:style w:type="paragraph" w:customStyle="1" w:styleId="Style60">
    <w:name w:val="Style60"/>
    <w:basedOn w:val="a0"/>
    <w:uiPriority w:val="99"/>
    <w:rsid w:val="003E0416"/>
    <w:pPr>
      <w:widowControl w:val="0"/>
      <w:autoSpaceDE w:val="0"/>
      <w:autoSpaceDN w:val="0"/>
      <w:adjustRightInd w:val="0"/>
      <w:jc w:val="left"/>
    </w:pPr>
    <w:rPr>
      <w:rFonts w:ascii="Arial" w:hAnsi="Arial" w:cs="Arial"/>
      <w:sz w:val="24"/>
    </w:rPr>
  </w:style>
  <w:style w:type="paragraph" w:customStyle="1" w:styleId="Style63">
    <w:name w:val="Style63"/>
    <w:basedOn w:val="a0"/>
    <w:uiPriority w:val="99"/>
    <w:rsid w:val="003E0416"/>
    <w:pPr>
      <w:widowControl w:val="0"/>
      <w:autoSpaceDE w:val="0"/>
      <w:autoSpaceDN w:val="0"/>
      <w:adjustRightInd w:val="0"/>
      <w:jc w:val="left"/>
    </w:pPr>
    <w:rPr>
      <w:rFonts w:ascii="Arial" w:hAnsi="Arial" w:cs="Arial"/>
      <w:sz w:val="24"/>
    </w:rPr>
  </w:style>
  <w:style w:type="character" w:customStyle="1" w:styleId="FontStyle78">
    <w:name w:val="Font Style78"/>
    <w:uiPriority w:val="99"/>
    <w:rsid w:val="003E0416"/>
    <w:rPr>
      <w:rFonts w:ascii="Arial" w:hAnsi="Arial" w:cs="Arial"/>
      <w:color w:val="000000"/>
      <w:spacing w:val="-20"/>
      <w:sz w:val="30"/>
      <w:szCs w:val="30"/>
    </w:rPr>
  </w:style>
  <w:style w:type="character" w:customStyle="1" w:styleId="FontStyle94">
    <w:name w:val="Font Style94"/>
    <w:uiPriority w:val="99"/>
    <w:rsid w:val="003E0416"/>
    <w:rPr>
      <w:rFonts w:ascii="Arial" w:hAnsi="Arial" w:cs="Arial"/>
      <w:smallCaps/>
      <w:color w:val="000000"/>
      <w:sz w:val="14"/>
      <w:szCs w:val="14"/>
    </w:rPr>
  </w:style>
  <w:style w:type="paragraph" w:customStyle="1" w:styleId="Style64">
    <w:name w:val="Style64"/>
    <w:basedOn w:val="a0"/>
    <w:uiPriority w:val="99"/>
    <w:rsid w:val="004A7438"/>
    <w:pPr>
      <w:widowControl w:val="0"/>
      <w:autoSpaceDE w:val="0"/>
      <w:autoSpaceDN w:val="0"/>
      <w:adjustRightInd w:val="0"/>
      <w:jc w:val="left"/>
    </w:pPr>
    <w:rPr>
      <w:rFonts w:ascii="Arial" w:hAnsi="Arial" w:cs="Arial"/>
      <w:sz w:val="24"/>
    </w:rPr>
  </w:style>
  <w:style w:type="paragraph" w:customStyle="1" w:styleId="Style21">
    <w:name w:val="Style21"/>
    <w:basedOn w:val="a0"/>
    <w:uiPriority w:val="99"/>
    <w:rsid w:val="00B429C0"/>
    <w:pPr>
      <w:widowControl w:val="0"/>
      <w:autoSpaceDE w:val="0"/>
      <w:autoSpaceDN w:val="0"/>
      <w:adjustRightInd w:val="0"/>
      <w:jc w:val="left"/>
    </w:pPr>
    <w:rPr>
      <w:rFonts w:ascii="Arial" w:hAnsi="Arial" w:cs="Arial"/>
      <w:sz w:val="24"/>
    </w:rPr>
  </w:style>
  <w:style w:type="paragraph" w:customStyle="1" w:styleId="Style27">
    <w:name w:val="Style27"/>
    <w:basedOn w:val="a0"/>
    <w:uiPriority w:val="99"/>
    <w:rsid w:val="00B429C0"/>
    <w:pPr>
      <w:widowControl w:val="0"/>
      <w:autoSpaceDE w:val="0"/>
      <w:autoSpaceDN w:val="0"/>
      <w:adjustRightInd w:val="0"/>
      <w:jc w:val="left"/>
    </w:pPr>
    <w:rPr>
      <w:rFonts w:ascii="Arial" w:hAnsi="Arial" w:cs="Arial"/>
      <w:sz w:val="24"/>
    </w:rPr>
  </w:style>
  <w:style w:type="paragraph" w:customStyle="1" w:styleId="Style26">
    <w:name w:val="Style26"/>
    <w:basedOn w:val="a0"/>
    <w:uiPriority w:val="99"/>
    <w:rsid w:val="00B429C0"/>
    <w:pPr>
      <w:widowControl w:val="0"/>
      <w:autoSpaceDE w:val="0"/>
      <w:autoSpaceDN w:val="0"/>
      <w:adjustRightInd w:val="0"/>
      <w:jc w:val="left"/>
    </w:pPr>
    <w:rPr>
      <w:rFonts w:ascii="Arial" w:hAnsi="Arial" w:cs="Arial"/>
      <w:sz w:val="24"/>
    </w:rPr>
  </w:style>
  <w:style w:type="paragraph" w:customStyle="1" w:styleId="Style1">
    <w:name w:val="Style1"/>
    <w:basedOn w:val="a0"/>
    <w:uiPriority w:val="99"/>
    <w:rsid w:val="00B429C0"/>
    <w:pPr>
      <w:widowControl w:val="0"/>
      <w:autoSpaceDE w:val="0"/>
      <w:autoSpaceDN w:val="0"/>
      <w:adjustRightInd w:val="0"/>
      <w:jc w:val="left"/>
    </w:pPr>
    <w:rPr>
      <w:rFonts w:ascii="Arial" w:hAnsi="Arial" w:cs="Arial"/>
      <w:sz w:val="24"/>
    </w:rPr>
  </w:style>
  <w:style w:type="paragraph" w:customStyle="1" w:styleId="Style12">
    <w:name w:val="Style12"/>
    <w:basedOn w:val="a0"/>
    <w:uiPriority w:val="99"/>
    <w:rsid w:val="00B429C0"/>
    <w:pPr>
      <w:widowControl w:val="0"/>
      <w:autoSpaceDE w:val="0"/>
      <w:autoSpaceDN w:val="0"/>
      <w:adjustRightInd w:val="0"/>
      <w:jc w:val="left"/>
    </w:pPr>
    <w:rPr>
      <w:rFonts w:ascii="Arial" w:hAnsi="Arial" w:cs="Arial"/>
      <w:sz w:val="24"/>
    </w:rPr>
  </w:style>
  <w:style w:type="paragraph" w:customStyle="1" w:styleId="Style13">
    <w:name w:val="Style13"/>
    <w:basedOn w:val="a0"/>
    <w:uiPriority w:val="99"/>
    <w:rsid w:val="00B429C0"/>
    <w:pPr>
      <w:widowControl w:val="0"/>
      <w:autoSpaceDE w:val="0"/>
      <w:autoSpaceDN w:val="0"/>
      <w:adjustRightInd w:val="0"/>
      <w:jc w:val="left"/>
    </w:pPr>
    <w:rPr>
      <w:rFonts w:ascii="Arial" w:hAnsi="Arial" w:cs="Arial"/>
      <w:sz w:val="24"/>
    </w:rPr>
  </w:style>
  <w:style w:type="paragraph" w:customStyle="1" w:styleId="Style28">
    <w:name w:val="Style28"/>
    <w:basedOn w:val="a0"/>
    <w:uiPriority w:val="99"/>
    <w:rsid w:val="00B429C0"/>
    <w:pPr>
      <w:widowControl w:val="0"/>
      <w:autoSpaceDE w:val="0"/>
      <w:autoSpaceDN w:val="0"/>
      <w:adjustRightInd w:val="0"/>
      <w:jc w:val="left"/>
    </w:pPr>
    <w:rPr>
      <w:rFonts w:ascii="Arial" w:hAnsi="Arial" w:cs="Arial"/>
      <w:sz w:val="24"/>
    </w:rPr>
  </w:style>
  <w:style w:type="paragraph" w:customStyle="1" w:styleId="Style73">
    <w:name w:val="Style73"/>
    <w:basedOn w:val="a0"/>
    <w:uiPriority w:val="99"/>
    <w:rsid w:val="00B429C0"/>
    <w:pPr>
      <w:widowControl w:val="0"/>
      <w:autoSpaceDE w:val="0"/>
      <w:autoSpaceDN w:val="0"/>
      <w:adjustRightInd w:val="0"/>
      <w:jc w:val="left"/>
    </w:pPr>
    <w:rPr>
      <w:rFonts w:ascii="Arial" w:hAnsi="Arial" w:cs="Arial"/>
      <w:sz w:val="24"/>
    </w:rPr>
  </w:style>
  <w:style w:type="paragraph" w:customStyle="1" w:styleId="Style46">
    <w:name w:val="Style46"/>
    <w:basedOn w:val="a0"/>
    <w:uiPriority w:val="99"/>
    <w:rsid w:val="00B429C0"/>
    <w:pPr>
      <w:widowControl w:val="0"/>
      <w:autoSpaceDE w:val="0"/>
      <w:autoSpaceDN w:val="0"/>
      <w:adjustRightInd w:val="0"/>
      <w:jc w:val="left"/>
    </w:pPr>
    <w:rPr>
      <w:rFonts w:ascii="Arial" w:hAnsi="Arial" w:cs="Arial"/>
      <w:sz w:val="24"/>
    </w:rPr>
  </w:style>
  <w:style w:type="paragraph" w:customStyle="1" w:styleId="Style4">
    <w:name w:val="Style4"/>
    <w:basedOn w:val="a0"/>
    <w:uiPriority w:val="99"/>
    <w:rsid w:val="00B429C0"/>
    <w:pPr>
      <w:widowControl w:val="0"/>
      <w:autoSpaceDE w:val="0"/>
      <w:autoSpaceDN w:val="0"/>
      <w:adjustRightInd w:val="0"/>
      <w:jc w:val="left"/>
    </w:pPr>
    <w:rPr>
      <w:rFonts w:ascii="Arial" w:hAnsi="Arial" w:cs="Arial"/>
      <w:sz w:val="24"/>
    </w:rPr>
  </w:style>
  <w:style w:type="paragraph" w:customStyle="1" w:styleId="Style6">
    <w:name w:val="Style6"/>
    <w:basedOn w:val="a0"/>
    <w:uiPriority w:val="99"/>
    <w:rsid w:val="00B429C0"/>
    <w:pPr>
      <w:widowControl w:val="0"/>
      <w:autoSpaceDE w:val="0"/>
      <w:autoSpaceDN w:val="0"/>
      <w:adjustRightInd w:val="0"/>
      <w:jc w:val="left"/>
    </w:pPr>
    <w:rPr>
      <w:rFonts w:ascii="Arial" w:hAnsi="Arial" w:cs="Arial"/>
      <w:sz w:val="24"/>
    </w:rPr>
  </w:style>
  <w:style w:type="paragraph" w:customStyle="1" w:styleId="Style9">
    <w:name w:val="Style9"/>
    <w:basedOn w:val="a0"/>
    <w:uiPriority w:val="99"/>
    <w:rsid w:val="00B429C0"/>
    <w:pPr>
      <w:widowControl w:val="0"/>
      <w:autoSpaceDE w:val="0"/>
      <w:autoSpaceDN w:val="0"/>
      <w:adjustRightInd w:val="0"/>
      <w:jc w:val="left"/>
    </w:pPr>
    <w:rPr>
      <w:rFonts w:ascii="Arial" w:hAnsi="Arial" w:cs="Arial"/>
      <w:sz w:val="24"/>
    </w:rPr>
  </w:style>
  <w:style w:type="paragraph" w:customStyle="1" w:styleId="Style20">
    <w:name w:val="Style20"/>
    <w:basedOn w:val="a0"/>
    <w:uiPriority w:val="99"/>
    <w:rsid w:val="00B429C0"/>
    <w:pPr>
      <w:widowControl w:val="0"/>
      <w:autoSpaceDE w:val="0"/>
      <w:autoSpaceDN w:val="0"/>
      <w:adjustRightInd w:val="0"/>
      <w:jc w:val="left"/>
    </w:pPr>
    <w:rPr>
      <w:rFonts w:ascii="Arial" w:hAnsi="Arial" w:cs="Arial"/>
      <w:sz w:val="24"/>
    </w:rPr>
  </w:style>
  <w:style w:type="paragraph" w:customStyle="1" w:styleId="Style39">
    <w:name w:val="Style39"/>
    <w:basedOn w:val="a0"/>
    <w:uiPriority w:val="99"/>
    <w:rsid w:val="00B429C0"/>
    <w:pPr>
      <w:widowControl w:val="0"/>
      <w:autoSpaceDE w:val="0"/>
      <w:autoSpaceDN w:val="0"/>
      <w:adjustRightInd w:val="0"/>
      <w:jc w:val="left"/>
    </w:pPr>
    <w:rPr>
      <w:rFonts w:ascii="Arial" w:hAnsi="Arial" w:cs="Arial"/>
      <w:sz w:val="24"/>
    </w:rPr>
  </w:style>
  <w:style w:type="paragraph" w:customStyle="1" w:styleId="Style47">
    <w:name w:val="Style47"/>
    <w:basedOn w:val="a0"/>
    <w:uiPriority w:val="99"/>
    <w:rsid w:val="00B429C0"/>
    <w:pPr>
      <w:widowControl w:val="0"/>
      <w:autoSpaceDE w:val="0"/>
      <w:autoSpaceDN w:val="0"/>
      <w:adjustRightInd w:val="0"/>
      <w:jc w:val="left"/>
    </w:pPr>
    <w:rPr>
      <w:rFonts w:ascii="Arial" w:hAnsi="Arial" w:cs="Arial"/>
      <w:sz w:val="24"/>
    </w:rPr>
  </w:style>
  <w:style w:type="paragraph" w:customStyle="1" w:styleId="Style49">
    <w:name w:val="Style49"/>
    <w:basedOn w:val="a0"/>
    <w:uiPriority w:val="99"/>
    <w:rsid w:val="00B429C0"/>
    <w:pPr>
      <w:widowControl w:val="0"/>
      <w:autoSpaceDE w:val="0"/>
      <w:autoSpaceDN w:val="0"/>
      <w:adjustRightInd w:val="0"/>
      <w:jc w:val="left"/>
    </w:pPr>
    <w:rPr>
      <w:rFonts w:ascii="Arial" w:hAnsi="Arial" w:cs="Arial"/>
      <w:sz w:val="24"/>
    </w:rPr>
  </w:style>
  <w:style w:type="paragraph" w:customStyle="1" w:styleId="Style56">
    <w:name w:val="Style56"/>
    <w:basedOn w:val="a0"/>
    <w:uiPriority w:val="99"/>
    <w:rsid w:val="00B429C0"/>
    <w:pPr>
      <w:widowControl w:val="0"/>
      <w:autoSpaceDE w:val="0"/>
      <w:autoSpaceDN w:val="0"/>
      <w:adjustRightInd w:val="0"/>
      <w:jc w:val="left"/>
    </w:pPr>
    <w:rPr>
      <w:rFonts w:ascii="Arial" w:hAnsi="Arial" w:cs="Arial"/>
      <w:sz w:val="24"/>
    </w:rPr>
  </w:style>
  <w:style w:type="paragraph" w:customStyle="1" w:styleId="Style61">
    <w:name w:val="Style61"/>
    <w:basedOn w:val="a0"/>
    <w:uiPriority w:val="99"/>
    <w:rsid w:val="00B429C0"/>
    <w:pPr>
      <w:widowControl w:val="0"/>
      <w:autoSpaceDE w:val="0"/>
      <w:autoSpaceDN w:val="0"/>
      <w:adjustRightInd w:val="0"/>
      <w:jc w:val="left"/>
    </w:pPr>
    <w:rPr>
      <w:rFonts w:ascii="Arial" w:hAnsi="Arial" w:cs="Arial"/>
      <w:sz w:val="24"/>
    </w:rPr>
  </w:style>
  <w:style w:type="paragraph" w:customStyle="1" w:styleId="Style71">
    <w:name w:val="Style71"/>
    <w:basedOn w:val="a0"/>
    <w:uiPriority w:val="99"/>
    <w:rsid w:val="00B429C0"/>
    <w:pPr>
      <w:widowControl w:val="0"/>
      <w:autoSpaceDE w:val="0"/>
      <w:autoSpaceDN w:val="0"/>
      <w:adjustRightInd w:val="0"/>
      <w:jc w:val="left"/>
    </w:pPr>
    <w:rPr>
      <w:rFonts w:ascii="Arial" w:hAnsi="Arial" w:cs="Arial"/>
      <w:sz w:val="24"/>
    </w:rPr>
  </w:style>
  <w:style w:type="character" w:customStyle="1" w:styleId="FontStyle118">
    <w:name w:val="Font Style118"/>
    <w:uiPriority w:val="99"/>
    <w:rsid w:val="00B429C0"/>
    <w:rPr>
      <w:rFonts w:ascii="Arial" w:hAnsi="Arial" w:cs="Arial"/>
      <w:color w:val="000000"/>
      <w:sz w:val="26"/>
      <w:szCs w:val="26"/>
    </w:rPr>
  </w:style>
  <w:style w:type="character" w:customStyle="1" w:styleId="FontStyle168">
    <w:name w:val="Font Style168"/>
    <w:uiPriority w:val="99"/>
    <w:rsid w:val="00B429C0"/>
    <w:rPr>
      <w:rFonts w:ascii="Arial" w:hAnsi="Arial" w:cs="Arial"/>
      <w:b/>
      <w:bCs/>
      <w:color w:val="000000"/>
      <w:sz w:val="26"/>
      <w:szCs w:val="26"/>
    </w:rPr>
  </w:style>
  <w:style w:type="character" w:customStyle="1" w:styleId="FontStyle92">
    <w:name w:val="Font Style92"/>
    <w:uiPriority w:val="99"/>
    <w:rsid w:val="00B429C0"/>
    <w:rPr>
      <w:rFonts w:ascii="Arial" w:hAnsi="Arial" w:cs="Arial"/>
      <w:color w:val="000000"/>
      <w:sz w:val="12"/>
      <w:szCs w:val="12"/>
    </w:rPr>
  </w:style>
  <w:style w:type="character" w:customStyle="1" w:styleId="FontStyle93">
    <w:name w:val="Font Style93"/>
    <w:uiPriority w:val="99"/>
    <w:rsid w:val="00B429C0"/>
    <w:rPr>
      <w:rFonts w:ascii="Arial" w:hAnsi="Arial" w:cs="Arial"/>
      <w:color w:val="000000"/>
      <w:sz w:val="10"/>
      <w:szCs w:val="10"/>
    </w:rPr>
  </w:style>
  <w:style w:type="character" w:customStyle="1" w:styleId="FontStyle95">
    <w:name w:val="Font Style95"/>
    <w:uiPriority w:val="99"/>
    <w:rsid w:val="00B429C0"/>
    <w:rPr>
      <w:rFonts w:ascii="Arial" w:hAnsi="Arial" w:cs="Arial"/>
      <w:color w:val="000000"/>
      <w:sz w:val="14"/>
      <w:szCs w:val="14"/>
    </w:rPr>
  </w:style>
  <w:style w:type="character" w:customStyle="1" w:styleId="FontStyle165">
    <w:name w:val="Font Style165"/>
    <w:uiPriority w:val="99"/>
    <w:rsid w:val="002D7818"/>
    <w:rPr>
      <w:rFonts w:ascii="Arial" w:hAnsi="Arial" w:cs="Arial"/>
      <w:b/>
      <w:bCs/>
      <w:color w:val="000000"/>
      <w:sz w:val="22"/>
      <w:szCs w:val="22"/>
    </w:rPr>
  </w:style>
  <w:style w:type="paragraph" w:customStyle="1" w:styleId="Style52">
    <w:name w:val="Style52"/>
    <w:basedOn w:val="a0"/>
    <w:uiPriority w:val="99"/>
    <w:rsid w:val="002D7818"/>
    <w:pPr>
      <w:widowControl w:val="0"/>
      <w:autoSpaceDE w:val="0"/>
      <w:autoSpaceDN w:val="0"/>
      <w:adjustRightInd w:val="0"/>
      <w:jc w:val="left"/>
    </w:pPr>
    <w:rPr>
      <w:rFonts w:ascii="Arial" w:hAnsi="Arial" w:cs="Arial"/>
      <w:sz w:val="24"/>
    </w:rPr>
  </w:style>
  <w:style w:type="character" w:customStyle="1" w:styleId="FontStyle171">
    <w:name w:val="Font Style171"/>
    <w:uiPriority w:val="99"/>
    <w:rsid w:val="002D7818"/>
    <w:rPr>
      <w:rFonts w:ascii="Arial" w:hAnsi="Arial" w:cs="Arial"/>
      <w:b/>
      <w:bCs/>
      <w:color w:val="000000"/>
      <w:sz w:val="18"/>
      <w:szCs w:val="18"/>
    </w:rPr>
  </w:style>
  <w:style w:type="paragraph" w:customStyle="1" w:styleId="Style95">
    <w:name w:val="Style95"/>
    <w:basedOn w:val="a0"/>
    <w:uiPriority w:val="99"/>
    <w:rsid w:val="002D7818"/>
    <w:pPr>
      <w:widowControl w:val="0"/>
      <w:autoSpaceDE w:val="0"/>
      <w:autoSpaceDN w:val="0"/>
      <w:adjustRightInd w:val="0"/>
      <w:jc w:val="left"/>
    </w:pPr>
    <w:rPr>
      <w:rFonts w:ascii="Arial" w:hAnsi="Arial" w:cs="Arial"/>
      <w:sz w:val="24"/>
    </w:rPr>
  </w:style>
  <w:style w:type="character" w:customStyle="1" w:styleId="FontStyle115">
    <w:name w:val="Font Style115"/>
    <w:uiPriority w:val="99"/>
    <w:rsid w:val="002D7818"/>
    <w:rPr>
      <w:rFonts w:ascii="Arial" w:hAnsi="Arial" w:cs="Arial"/>
      <w:b/>
      <w:bCs/>
      <w:color w:val="000000"/>
      <w:spacing w:val="-20"/>
      <w:sz w:val="32"/>
      <w:szCs w:val="32"/>
    </w:rPr>
  </w:style>
  <w:style w:type="character" w:customStyle="1" w:styleId="FontStyle143">
    <w:name w:val="Font Style143"/>
    <w:uiPriority w:val="99"/>
    <w:rsid w:val="002D7818"/>
    <w:rPr>
      <w:rFonts w:ascii="Arial" w:hAnsi="Arial" w:cs="Arial"/>
      <w:color w:val="000000"/>
      <w:sz w:val="12"/>
      <w:szCs w:val="12"/>
    </w:rPr>
  </w:style>
  <w:style w:type="character" w:customStyle="1" w:styleId="FontStyle32">
    <w:name w:val="Font Style32"/>
    <w:uiPriority w:val="99"/>
    <w:rsid w:val="00CD4DD3"/>
    <w:rPr>
      <w:rFonts w:ascii="Arial" w:hAnsi="Arial"/>
      <w:color w:val="000000"/>
      <w:sz w:val="14"/>
    </w:rPr>
  </w:style>
  <w:style w:type="character" w:customStyle="1" w:styleId="FontStyle41">
    <w:name w:val="Font Style41"/>
    <w:uiPriority w:val="99"/>
    <w:rsid w:val="00CD4DD3"/>
    <w:rPr>
      <w:rFonts w:ascii="Arial" w:hAnsi="Arial"/>
      <w:color w:val="000000"/>
      <w:sz w:val="16"/>
    </w:rPr>
  </w:style>
  <w:style w:type="paragraph" w:styleId="afd">
    <w:name w:val="No Spacing"/>
    <w:uiPriority w:val="1"/>
    <w:qFormat/>
    <w:rsid w:val="00F44511"/>
    <w:rPr>
      <w:rFonts w:ascii="Calibri" w:hAnsi="Calibri"/>
      <w:sz w:val="22"/>
      <w:szCs w:val="22"/>
    </w:rPr>
  </w:style>
  <w:style w:type="character" w:customStyle="1" w:styleId="FontStyle136">
    <w:name w:val="Font Style136"/>
    <w:uiPriority w:val="99"/>
    <w:rsid w:val="00BF70AE"/>
    <w:rPr>
      <w:rFonts w:ascii="Palatino Linotype" w:hAnsi="Palatino Linotype" w:cs="Palatino Linotype"/>
      <w:color w:val="000000"/>
      <w:sz w:val="30"/>
      <w:szCs w:val="30"/>
    </w:rPr>
  </w:style>
  <w:style w:type="character" w:customStyle="1" w:styleId="FontStyle57">
    <w:name w:val="Font Style57"/>
    <w:basedOn w:val="a1"/>
    <w:uiPriority w:val="99"/>
    <w:rsid w:val="006B1BAF"/>
    <w:rPr>
      <w:rFonts w:ascii="Arial" w:hAnsi="Arial" w:cs="Arial"/>
      <w:color w:val="000000"/>
      <w:sz w:val="26"/>
      <w:szCs w:val="26"/>
    </w:rPr>
  </w:style>
  <w:style w:type="character" w:customStyle="1" w:styleId="FontStyle77">
    <w:name w:val="Font Style77"/>
    <w:basedOn w:val="a1"/>
    <w:uiPriority w:val="99"/>
    <w:rsid w:val="00C03680"/>
    <w:rPr>
      <w:rFonts w:ascii="Arial" w:hAnsi="Arial" w:cs="Arial"/>
      <w:color w:val="000000"/>
      <w:sz w:val="18"/>
      <w:szCs w:val="18"/>
    </w:rPr>
  </w:style>
  <w:style w:type="paragraph" w:customStyle="1" w:styleId="Style32">
    <w:name w:val="Style32"/>
    <w:basedOn w:val="a0"/>
    <w:uiPriority w:val="99"/>
    <w:rsid w:val="00447B77"/>
    <w:pPr>
      <w:widowControl w:val="0"/>
      <w:autoSpaceDE w:val="0"/>
      <w:autoSpaceDN w:val="0"/>
      <w:adjustRightInd w:val="0"/>
      <w:jc w:val="left"/>
    </w:pPr>
    <w:rPr>
      <w:rFonts w:ascii="Arial" w:eastAsiaTheme="minorEastAsia" w:hAnsi="Arial" w:cs="Arial"/>
      <w:sz w:val="24"/>
    </w:rPr>
  </w:style>
  <w:style w:type="character" w:customStyle="1" w:styleId="FontStyle76">
    <w:name w:val="Font Style76"/>
    <w:basedOn w:val="a1"/>
    <w:uiPriority w:val="99"/>
    <w:rsid w:val="00447B77"/>
    <w:rPr>
      <w:rFonts w:ascii="Arial" w:hAnsi="Arial" w:cs="Arial"/>
      <w:i/>
      <w:iCs/>
      <w:color w:val="000000"/>
      <w:sz w:val="18"/>
      <w:szCs w:val="18"/>
    </w:rPr>
  </w:style>
  <w:style w:type="paragraph" w:customStyle="1" w:styleId="Style17">
    <w:name w:val="Style17"/>
    <w:basedOn w:val="a0"/>
    <w:uiPriority w:val="99"/>
    <w:rsid w:val="00447B77"/>
    <w:pPr>
      <w:widowControl w:val="0"/>
      <w:autoSpaceDE w:val="0"/>
      <w:autoSpaceDN w:val="0"/>
      <w:adjustRightInd w:val="0"/>
      <w:ind w:firstLine="567"/>
      <w:jc w:val="left"/>
    </w:pPr>
    <w:rPr>
      <w:rFonts w:eastAsia="Arial Unicode MS" w:cs="Arial Unicode MS"/>
      <w:color w:val="000000" w:themeColor="text1"/>
      <w:sz w:val="24"/>
    </w:rPr>
  </w:style>
  <w:style w:type="paragraph" w:customStyle="1" w:styleId="Style16">
    <w:name w:val="Style16"/>
    <w:basedOn w:val="a0"/>
    <w:uiPriority w:val="99"/>
    <w:rsid w:val="001E1427"/>
    <w:pPr>
      <w:widowControl w:val="0"/>
      <w:autoSpaceDE w:val="0"/>
      <w:autoSpaceDN w:val="0"/>
      <w:adjustRightInd w:val="0"/>
      <w:jc w:val="left"/>
    </w:pPr>
    <w:rPr>
      <w:rFonts w:ascii="Arial" w:eastAsiaTheme="minorEastAsia" w:hAnsi="Arial" w:cs="Arial"/>
      <w:sz w:val="24"/>
    </w:rPr>
  </w:style>
  <w:style w:type="paragraph" w:customStyle="1" w:styleId="Style5">
    <w:name w:val="Style5"/>
    <w:basedOn w:val="a0"/>
    <w:uiPriority w:val="99"/>
    <w:rsid w:val="00CA3E34"/>
    <w:pPr>
      <w:widowControl w:val="0"/>
      <w:autoSpaceDE w:val="0"/>
      <w:autoSpaceDN w:val="0"/>
      <w:adjustRightInd w:val="0"/>
      <w:jc w:val="left"/>
    </w:pPr>
    <w:rPr>
      <w:rFonts w:ascii="Arial" w:eastAsiaTheme="minorEastAsia" w:hAnsi="Arial" w:cs="Arial"/>
      <w:sz w:val="24"/>
    </w:rPr>
  </w:style>
  <w:style w:type="paragraph" w:customStyle="1" w:styleId="Style33">
    <w:name w:val="Style33"/>
    <w:basedOn w:val="a0"/>
    <w:uiPriority w:val="99"/>
    <w:rsid w:val="00CA3E34"/>
    <w:pPr>
      <w:widowControl w:val="0"/>
      <w:autoSpaceDE w:val="0"/>
      <w:autoSpaceDN w:val="0"/>
      <w:adjustRightInd w:val="0"/>
      <w:jc w:val="left"/>
    </w:pPr>
    <w:rPr>
      <w:rFonts w:ascii="Arial" w:eastAsiaTheme="minorEastAsia" w:hAnsi="Arial" w:cs="Arial"/>
      <w:sz w:val="24"/>
    </w:rPr>
  </w:style>
  <w:style w:type="character" w:customStyle="1" w:styleId="FontStyle64">
    <w:name w:val="Font Style64"/>
    <w:basedOn w:val="a1"/>
    <w:uiPriority w:val="99"/>
    <w:rsid w:val="00CA3E34"/>
    <w:rPr>
      <w:rFonts w:ascii="Arial" w:hAnsi="Arial" w:cs="Arial"/>
      <w:color w:val="000000"/>
      <w:sz w:val="16"/>
      <w:szCs w:val="16"/>
    </w:rPr>
  </w:style>
  <w:style w:type="character" w:customStyle="1" w:styleId="FontStyle74">
    <w:name w:val="Font Style74"/>
    <w:basedOn w:val="a1"/>
    <w:uiPriority w:val="99"/>
    <w:rsid w:val="00CA3E34"/>
    <w:rPr>
      <w:rFonts w:ascii="Arial" w:hAnsi="Arial" w:cs="Arial"/>
      <w:b/>
      <w:bCs/>
      <w:color w:val="000000"/>
      <w:sz w:val="18"/>
      <w:szCs w:val="18"/>
    </w:rPr>
  </w:style>
  <w:style w:type="character" w:customStyle="1" w:styleId="FontStyle86">
    <w:name w:val="Font Style86"/>
    <w:uiPriority w:val="99"/>
    <w:rsid w:val="00304FFC"/>
    <w:rPr>
      <w:rFonts w:ascii="Palatino Linotype" w:hAnsi="Palatino Linotype" w:cs="Palatino Linotype" w:hint="default"/>
      <w:color w:val="000000"/>
      <w:sz w:val="20"/>
      <w:szCs w:val="20"/>
    </w:rPr>
  </w:style>
  <w:style w:type="character" w:customStyle="1" w:styleId="FontStyle73">
    <w:name w:val="Font Style73"/>
    <w:uiPriority w:val="99"/>
    <w:rsid w:val="009E5F4E"/>
    <w:rPr>
      <w:rFonts w:ascii="Arial Unicode MS" w:eastAsia="Arial Unicode MS" w:cs="Arial Unicode MS"/>
      <w:color w:val="000000"/>
      <w:sz w:val="18"/>
      <w:szCs w:val="18"/>
    </w:rPr>
  </w:style>
  <w:style w:type="paragraph" w:customStyle="1" w:styleId="Style25">
    <w:name w:val="Style25"/>
    <w:basedOn w:val="a0"/>
    <w:uiPriority w:val="99"/>
    <w:rsid w:val="00F94FEA"/>
    <w:pPr>
      <w:widowControl w:val="0"/>
      <w:autoSpaceDE w:val="0"/>
      <w:autoSpaceDN w:val="0"/>
      <w:adjustRightInd w:val="0"/>
      <w:jc w:val="left"/>
    </w:pPr>
    <w:rPr>
      <w:rFonts w:ascii="Arial Unicode MS" w:eastAsia="Arial Unicode MS" w:hAnsi="Calibri" w:cs="Arial Unicode MS"/>
      <w:sz w:val="24"/>
    </w:rPr>
  </w:style>
  <w:style w:type="character" w:customStyle="1" w:styleId="FontStyle70">
    <w:name w:val="Font Style70"/>
    <w:uiPriority w:val="99"/>
    <w:rsid w:val="00F94FEA"/>
    <w:rPr>
      <w:rFonts w:ascii="Arial Unicode MS" w:eastAsia="Arial Unicode MS" w:cs="Arial Unicode MS"/>
      <w:color w:val="000000"/>
      <w:sz w:val="26"/>
      <w:szCs w:val="26"/>
    </w:rPr>
  </w:style>
  <w:style w:type="character" w:customStyle="1" w:styleId="FontStyle72">
    <w:name w:val="Font Style72"/>
    <w:uiPriority w:val="99"/>
    <w:rsid w:val="00CF4637"/>
    <w:rPr>
      <w:rFonts w:ascii="Arial Unicode MS" w:eastAsia="Arial Unicode MS" w:cs="Arial Unicode MS"/>
      <w:i/>
      <w:iCs/>
      <w:color w:val="000000"/>
      <w:spacing w:val="10"/>
      <w:sz w:val="18"/>
      <w:szCs w:val="18"/>
    </w:rPr>
  </w:style>
  <w:style w:type="paragraph" w:customStyle="1" w:styleId="Style36">
    <w:name w:val="Style36"/>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38">
    <w:name w:val="Style38"/>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40">
    <w:name w:val="Style40"/>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character" w:customStyle="1" w:styleId="FontStyle58">
    <w:name w:val="Font Style58"/>
    <w:uiPriority w:val="99"/>
    <w:rsid w:val="006D770B"/>
    <w:rPr>
      <w:rFonts w:ascii="Arial Unicode MS" w:eastAsia="Arial Unicode MS" w:cs="Arial Unicode MS"/>
      <w:smallCaps/>
      <w:color w:val="000000"/>
      <w:spacing w:val="-20"/>
      <w:sz w:val="18"/>
      <w:szCs w:val="18"/>
    </w:rPr>
  </w:style>
  <w:style w:type="character" w:customStyle="1" w:styleId="FontStyle66">
    <w:name w:val="Font Style66"/>
    <w:uiPriority w:val="99"/>
    <w:rsid w:val="006D770B"/>
    <w:rPr>
      <w:rFonts w:ascii="Times New Roman" w:hAnsi="Times New Roman" w:cs="Times New Roman"/>
      <w:i/>
      <w:iCs/>
      <w:color w:val="000000"/>
      <w:spacing w:val="-20"/>
      <w:sz w:val="20"/>
      <w:szCs w:val="20"/>
    </w:rPr>
  </w:style>
  <w:style w:type="character" w:customStyle="1" w:styleId="FontStyle68">
    <w:name w:val="Font Style68"/>
    <w:uiPriority w:val="99"/>
    <w:rsid w:val="006D770B"/>
    <w:rPr>
      <w:rFonts w:ascii="Arial Unicode MS" w:eastAsia="Arial Unicode MS" w:cs="Arial Unicode MS"/>
      <w:b/>
      <w:bCs/>
      <w:color w:val="000000"/>
      <w:sz w:val="18"/>
      <w:szCs w:val="18"/>
    </w:rPr>
  </w:style>
  <w:style w:type="paragraph" w:customStyle="1" w:styleId="Style43">
    <w:name w:val="Style43"/>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45">
    <w:name w:val="Style45"/>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character" w:customStyle="1" w:styleId="FontStyle63">
    <w:name w:val="Font Style63"/>
    <w:uiPriority w:val="99"/>
    <w:rsid w:val="008F38B4"/>
    <w:rPr>
      <w:rFonts w:ascii="Arial Unicode MS" w:eastAsia="Arial Unicode MS" w:cs="Arial Unicode MS"/>
      <w:color w:val="000000"/>
      <w:sz w:val="16"/>
      <w:szCs w:val="16"/>
    </w:rPr>
  </w:style>
  <w:style w:type="paragraph" w:customStyle="1" w:styleId="Style15">
    <w:name w:val="Style15"/>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18">
    <w:name w:val="Style18"/>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24">
    <w:name w:val="Style24"/>
    <w:basedOn w:val="a0"/>
    <w:uiPriority w:val="99"/>
    <w:rsid w:val="00CE0A7E"/>
    <w:pPr>
      <w:widowControl w:val="0"/>
      <w:autoSpaceDE w:val="0"/>
      <w:autoSpaceDN w:val="0"/>
      <w:adjustRightInd w:val="0"/>
      <w:jc w:val="left"/>
    </w:pPr>
    <w:rPr>
      <w:rFonts w:ascii="Arial Unicode MS" w:eastAsia="Arial Unicode MS" w:hAnsi="Calibri" w:cs="Arial Unicode MS"/>
      <w:sz w:val="24"/>
    </w:rPr>
  </w:style>
  <w:style w:type="paragraph" w:customStyle="1" w:styleId="Style48">
    <w:name w:val="Style48"/>
    <w:basedOn w:val="a0"/>
    <w:uiPriority w:val="99"/>
    <w:rsid w:val="00CE0A7E"/>
    <w:pPr>
      <w:widowControl w:val="0"/>
      <w:autoSpaceDE w:val="0"/>
      <w:autoSpaceDN w:val="0"/>
      <w:adjustRightInd w:val="0"/>
      <w:jc w:val="left"/>
    </w:pPr>
    <w:rPr>
      <w:rFonts w:ascii="Arial Unicode MS" w:eastAsia="Arial Unicode MS" w:hAnsi="Calibri" w:cs="Arial Unicode MS"/>
      <w:sz w:val="24"/>
    </w:rPr>
  </w:style>
  <w:style w:type="character" w:customStyle="1" w:styleId="FontStyle55">
    <w:name w:val="Font Style55"/>
    <w:uiPriority w:val="99"/>
    <w:rsid w:val="00CE0A7E"/>
    <w:rPr>
      <w:rFonts w:ascii="Arial Unicode MS" w:eastAsia="Arial Unicode MS" w:cs="Arial Unicode MS"/>
      <w:b/>
      <w:bCs/>
      <w:i/>
      <w:iCs/>
      <w:color w:val="000000"/>
      <w:spacing w:val="10"/>
      <w:sz w:val="18"/>
      <w:szCs w:val="18"/>
    </w:rPr>
  </w:style>
  <w:style w:type="character" w:customStyle="1" w:styleId="FontStyle69">
    <w:name w:val="Font Style69"/>
    <w:uiPriority w:val="99"/>
    <w:rsid w:val="00CE0A7E"/>
    <w:rPr>
      <w:rFonts w:ascii="Arial Unicode MS" w:eastAsia="Arial Unicode MS" w:cs="Arial Unicode MS"/>
      <w:b/>
      <w:bCs/>
      <w:color w:val="000000"/>
      <w:sz w:val="24"/>
      <w:szCs w:val="24"/>
    </w:rPr>
  </w:style>
  <w:style w:type="character" w:customStyle="1" w:styleId="FontStyle71">
    <w:name w:val="Font Style71"/>
    <w:uiPriority w:val="99"/>
    <w:rsid w:val="00D76E85"/>
    <w:rPr>
      <w:rFonts w:ascii="Arial Unicode MS" w:eastAsia="Arial Unicode MS" w:cs="Arial Unicode MS"/>
      <w:b/>
      <w:bCs/>
      <w:color w:val="000000"/>
      <w:sz w:val="28"/>
      <w:szCs w:val="28"/>
    </w:rPr>
  </w:style>
  <w:style w:type="character" w:customStyle="1" w:styleId="FontStyle52">
    <w:name w:val="Font Style52"/>
    <w:uiPriority w:val="99"/>
    <w:rsid w:val="00D76E85"/>
    <w:rPr>
      <w:rFonts w:ascii="Arial Unicode MS" w:eastAsia="Arial Unicode MS" w:cs="Arial Unicode MS"/>
      <w:color w:val="000000"/>
      <w:spacing w:val="-20"/>
      <w:sz w:val="32"/>
      <w:szCs w:val="32"/>
    </w:rPr>
  </w:style>
  <w:style w:type="paragraph" w:customStyle="1" w:styleId="Style30">
    <w:name w:val="Style30"/>
    <w:basedOn w:val="a0"/>
    <w:uiPriority w:val="99"/>
    <w:rsid w:val="00BF1A5E"/>
    <w:pPr>
      <w:widowControl w:val="0"/>
      <w:autoSpaceDE w:val="0"/>
      <w:autoSpaceDN w:val="0"/>
      <w:adjustRightInd w:val="0"/>
      <w:jc w:val="left"/>
    </w:pPr>
    <w:rPr>
      <w:rFonts w:ascii="Arial Unicode MS" w:eastAsia="Arial Unicode MS" w:hAnsi="Calibri" w:cs="Arial Unicode MS"/>
      <w:sz w:val="24"/>
    </w:rPr>
  </w:style>
  <w:style w:type="paragraph" w:customStyle="1" w:styleId="Style8">
    <w:name w:val="Style8"/>
    <w:basedOn w:val="a0"/>
    <w:uiPriority w:val="99"/>
    <w:rsid w:val="00954027"/>
    <w:pPr>
      <w:widowControl w:val="0"/>
      <w:autoSpaceDE w:val="0"/>
      <w:autoSpaceDN w:val="0"/>
      <w:adjustRightInd w:val="0"/>
      <w:jc w:val="left"/>
    </w:pPr>
    <w:rPr>
      <w:rFonts w:ascii="Arial" w:hAnsi="Arial" w:cs="Arial"/>
      <w:sz w:val="24"/>
    </w:rPr>
  </w:style>
  <w:style w:type="paragraph" w:customStyle="1" w:styleId="Style51">
    <w:name w:val="Style51"/>
    <w:basedOn w:val="a0"/>
    <w:uiPriority w:val="99"/>
    <w:rsid w:val="00954027"/>
    <w:pPr>
      <w:widowControl w:val="0"/>
      <w:autoSpaceDE w:val="0"/>
      <w:autoSpaceDN w:val="0"/>
      <w:adjustRightInd w:val="0"/>
      <w:jc w:val="left"/>
    </w:pPr>
    <w:rPr>
      <w:rFonts w:ascii="Arial" w:hAnsi="Arial" w:cs="Arial"/>
      <w:sz w:val="24"/>
    </w:rPr>
  </w:style>
  <w:style w:type="paragraph" w:customStyle="1" w:styleId="Style55">
    <w:name w:val="Style55"/>
    <w:basedOn w:val="a0"/>
    <w:uiPriority w:val="99"/>
    <w:rsid w:val="00954027"/>
    <w:pPr>
      <w:widowControl w:val="0"/>
      <w:autoSpaceDE w:val="0"/>
      <w:autoSpaceDN w:val="0"/>
      <w:adjustRightInd w:val="0"/>
      <w:jc w:val="left"/>
    </w:pPr>
    <w:rPr>
      <w:rFonts w:ascii="Arial" w:hAnsi="Arial" w:cs="Arial"/>
      <w:sz w:val="24"/>
    </w:rPr>
  </w:style>
  <w:style w:type="character" w:customStyle="1" w:styleId="FontStyle61">
    <w:name w:val="Font Style61"/>
    <w:uiPriority w:val="99"/>
    <w:rsid w:val="00954027"/>
    <w:rPr>
      <w:rFonts w:ascii="Arial" w:hAnsi="Arial" w:cs="Arial"/>
      <w:b/>
      <w:bCs/>
      <w:color w:val="000000"/>
      <w:sz w:val="16"/>
      <w:szCs w:val="16"/>
    </w:rPr>
  </w:style>
  <w:style w:type="character" w:customStyle="1" w:styleId="FontStyle67">
    <w:name w:val="Font Style67"/>
    <w:uiPriority w:val="99"/>
    <w:rsid w:val="00954027"/>
    <w:rPr>
      <w:rFonts w:ascii="Arial" w:hAnsi="Arial" w:cs="Arial"/>
      <w:color w:val="000000"/>
      <w:sz w:val="16"/>
      <w:szCs w:val="16"/>
    </w:rPr>
  </w:style>
  <w:style w:type="paragraph" w:customStyle="1" w:styleId="Style35">
    <w:name w:val="Style35"/>
    <w:basedOn w:val="a0"/>
    <w:uiPriority w:val="99"/>
    <w:rsid w:val="00CA4B57"/>
    <w:pPr>
      <w:widowControl w:val="0"/>
      <w:autoSpaceDE w:val="0"/>
      <w:autoSpaceDN w:val="0"/>
      <w:adjustRightInd w:val="0"/>
      <w:jc w:val="left"/>
    </w:pPr>
    <w:rPr>
      <w:rFonts w:ascii="Arial" w:hAnsi="Arial" w:cs="Arial"/>
      <w:sz w:val="24"/>
    </w:rPr>
  </w:style>
  <w:style w:type="paragraph" w:customStyle="1" w:styleId="Style19">
    <w:name w:val="Style19"/>
    <w:basedOn w:val="a0"/>
    <w:uiPriority w:val="99"/>
    <w:rsid w:val="008C0309"/>
    <w:pPr>
      <w:widowControl w:val="0"/>
      <w:autoSpaceDE w:val="0"/>
      <w:autoSpaceDN w:val="0"/>
      <w:adjustRightInd w:val="0"/>
      <w:jc w:val="left"/>
    </w:pPr>
    <w:rPr>
      <w:rFonts w:ascii="Arial" w:hAnsi="Arial" w:cs="Arial"/>
      <w:sz w:val="24"/>
    </w:rPr>
  </w:style>
  <w:style w:type="paragraph" w:customStyle="1" w:styleId="Style29">
    <w:name w:val="Style29"/>
    <w:basedOn w:val="a0"/>
    <w:uiPriority w:val="99"/>
    <w:rsid w:val="008C0309"/>
    <w:pPr>
      <w:widowControl w:val="0"/>
      <w:autoSpaceDE w:val="0"/>
      <w:autoSpaceDN w:val="0"/>
      <w:adjustRightInd w:val="0"/>
      <w:jc w:val="left"/>
    </w:pPr>
    <w:rPr>
      <w:rFonts w:ascii="Arial" w:hAnsi="Arial" w:cs="Arial"/>
      <w:sz w:val="24"/>
    </w:rPr>
  </w:style>
  <w:style w:type="paragraph" w:customStyle="1" w:styleId="Style50">
    <w:name w:val="Style50"/>
    <w:basedOn w:val="a0"/>
    <w:uiPriority w:val="99"/>
    <w:rsid w:val="00422E6D"/>
    <w:pPr>
      <w:widowControl w:val="0"/>
      <w:autoSpaceDE w:val="0"/>
      <w:autoSpaceDN w:val="0"/>
      <w:adjustRightInd w:val="0"/>
      <w:jc w:val="left"/>
    </w:pPr>
    <w:rPr>
      <w:rFonts w:ascii="Arial" w:hAnsi="Arial" w:cs="Arial"/>
      <w:sz w:val="24"/>
    </w:rPr>
  </w:style>
  <w:style w:type="character" w:customStyle="1" w:styleId="fontstyle01">
    <w:name w:val="fontstyle01"/>
    <w:rsid w:val="00422E6D"/>
    <w:rPr>
      <w:rFonts w:ascii="ArialUnicodeMS" w:hAnsi="ArialUnicodeMS" w:hint="default"/>
      <w:b w:val="0"/>
      <w:bCs w:val="0"/>
      <w:i w:val="0"/>
      <w:iCs w:val="0"/>
      <w:color w:val="000000"/>
      <w:sz w:val="18"/>
      <w:szCs w:val="18"/>
    </w:rPr>
  </w:style>
  <w:style w:type="character" w:customStyle="1" w:styleId="fontstyle21">
    <w:name w:val="fontstyle21"/>
    <w:rsid w:val="00422E6D"/>
    <w:rPr>
      <w:rFonts w:ascii="ArialUnicodeMS" w:hAnsi="ArialUnicodeMS" w:hint="default"/>
      <w:b w:val="0"/>
      <w:bCs w:val="0"/>
      <w:i w:val="0"/>
      <w:iCs w:val="0"/>
      <w:color w:val="000000"/>
      <w:sz w:val="18"/>
      <w:szCs w:val="18"/>
    </w:rPr>
  </w:style>
  <w:style w:type="character" w:customStyle="1" w:styleId="FontStyle59">
    <w:name w:val="Font Style59"/>
    <w:uiPriority w:val="99"/>
    <w:rsid w:val="00F94F71"/>
    <w:rPr>
      <w:rFonts w:ascii="Arial" w:hAnsi="Arial" w:cs="Arial"/>
      <w:color w:val="000000"/>
      <w:sz w:val="26"/>
      <w:szCs w:val="26"/>
    </w:rPr>
  </w:style>
  <w:style w:type="paragraph" w:customStyle="1" w:styleId="formattext">
    <w:name w:val="formattext"/>
    <w:basedOn w:val="a0"/>
    <w:uiPriority w:val="99"/>
    <w:rsid w:val="00C53132"/>
    <w:pPr>
      <w:spacing w:before="100" w:beforeAutospacing="1" w:after="100" w:afterAutospacing="1"/>
      <w:jc w:val="left"/>
    </w:pPr>
    <w:rPr>
      <w:sz w:val="24"/>
    </w:rPr>
  </w:style>
  <w:style w:type="character" w:customStyle="1" w:styleId="41">
    <w:name w:val="Заголовок 4 Знак"/>
    <w:basedOn w:val="a1"/>
    <w:link w:val="40"/>
    <w:uiPriority w:val="9"/>
    <w:rsid w:val="00FC4D27"/>
    <w:rPr>
      <w:rFonts w:asciiTheme="majorHAnsi" w:eastAsiaTheme="majorEastAsia" w:hAnsiTheme="majorHAnsi" w:cstheme="majorBidi"/>
      <w:b/>
      <w:bCs/>
      <w:i/>
      <w:iCs/>
      <w:color w:val="4F81BD" w:themeColor="accent1"/>
      <w:sz w:val="28"/>
      <w:szCs w:val="24"/>
    </w:rPr>
  </w:style>
  <w:style w:type="character" w:customStyle="1" w:styleId="30">
    <w:name w:val="Заголовок 3 Знак"/>
    <w:basedOn w:val="a1"/>
    <w:link w:val="3"/>
    <w:uiPriority w:val="9"/>
    <w:semiHidden/>
    <w:rsid w:val="004350D3"/>
    <w:rPr>
      <w:rFonts w:asciiTheme="majorHAnsi" w:eastAsiaTheme="majorEastAsia" w:hAnsiTheme="majorHAnsi" w:cstheme="majorBidi"/>
      <w:b/>
      <w:bCs/>
      <w:color w:val="4F81BD" w:themeColor="accent1"/>
      <w:sz w:val="28"/>
      <w:szCs w:val="24"/>
    </w:rPr>
  </w:style>
  <w:style w:type="paragraph" w:styleId="HTML">
    <w:name w:val="HTML Preformatted"/>
    <w:basedOn w:val="a0"/>
    <w:link w:val="HTML0"/>
    <w:uiPriority w:val="99"/>
    <w:unhideWhenUsed/>
    <w:rsid w:val="00D84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1"/>
    <w:link w:val="HTML"/>
    <w:uiPriority w:val="99"/>
    <w:rsid w:val="00D84FC9"/>
    <w:rPr>
      <w:rFonts w:ascii="Courier New" w:hAnsi="Courier New" w:cs="Courier New"/>
    </w:rPr>
  </w:style>
  <w:style w:type="paragraph" w:customStyle="1" w:styleId="headertext">
    <w:name w:val="headertext"/>
    <w:basedOn w:val="a0"/>
    <w:uiPriority w:val="99"/>
    <w:rsid w:val="00D84FC9"/>
    <w:pPr>
      <w:spacing w:before="100" w:beforeAutospacing="1" w:after="100" w:afterAutospacing="1"/>
      <w:jc w:val="left"/>
    </w:pPr>
    <w:rPr>
      <w:sz w:val="24"/>
    </w:rPr>
  </w:style>
  <w:style w:type="paragraph" w:styleId="afe">
    <w:name w:val="Normal (Web)"/>
    <w:basedOn w:val="a0"/>
    <w:uiPriority w:val="99"/>
    <w:unhideWhenUsed/>
    <w:rsid w:val="001E1651"/>
    <w:pPr>
      <w:spacing w:before="100" w:beforeAutospacing="1" w:after="100" w:afterAutospacing="1"/>
      <w:jc w:val="left"/>
    </w:pPr>
    <w:rPr>
      <w:sz w:val="24"/>
    </w:rPr>
  </w:style>
  <w:style w:type="paragraph" w:customStyle="1" w:styleId="topleveltext">
    <w:name w:val="topleveltext"/>
    <w:basedOn w:val="a0"/>
    <w:rsid w:val="003055F6"/>
    <w:pPr>
      <w:spacing w:before="100" w:beforeAutospacing="1" w:after="100" w:afterAutospacing="1"/>
      <w:jc w:val="left"/>
    </w:pPr>
    <w:rPr>
      <w:sz w:val="24"/>
    </w:rPr>
  </w:style>
  <w:style w:type="character" w:styleId="aff">
    <w:name w:val="annotation reference"/>
    <w:basedOn w:val="a1"/>
    <w:rsid w:val="007D038D"/>
    <w:rPr>
      <w:sz w:val="16"/>
      <w:szCs w:val="16"/>
    </w:rPr>
  </w:style>
  <w:style w:type="paragraph" w:styleId="aff0">
    <w:name w:val="annotation text"/>
    <w:basedOn w:val="a0"/>
    <w:link w:val="aff1"/>
    <w:rsid w:val="007D038D"/>
    <w:rPr>
      <w:sz w:val="20"/>
      <w:szCs w:val="20"/>
    </w:rPr>
  </w:style>
  <w:style w:type="character" w:customStyle="1" w:styleId="aff1">
    <w:name w:val="Текст примечания Знак"/>
    <w:basedOn w:val="a1"/>
    <w:link w:val="aff0"/>
    <w:rsid w:val="007D038D"/>
  </w:style>
  <w:style w:type="paragraph" w:styleId="aff2">
    <w:name w:val="annotation subject"/>
    <w:basedOn w:val="aff0"/>
    <w:next w:val="aff0"/>
    <w:link w:val="aff3"/>
    <w:rsid w:val="007D038D"/>
    <w:rPr>
      <w:b/>
      <w:bCs/>
    </w:rPr>
  </w:style>
  <w:style w:type="character" w:customStyle="1" w:styleId="aff3">
    <w:name w:val="Тема примечания Знак"/>
    <w:basedOn w:val="aff1"/>
    <w:link w:val="aff2"/>
    <w:rsid w:val="007D038D"/>
    <w:rPr>
      <w:b/>
      <w:bCs/>
    </w:rPr>
  </w:style>
  <w:style w:type="character" w:customStyle="1" w:styleId="81">
    <w:name w:val="Основной текст (8)_"/>
    <w:basedOn w:val="a1"/>
    <w:link w:val="82"/>
    <w:locked/>
    <w:rsid w:val="00D33EB2"/>
    <w:rPr>
      <w:rFonts w:ascii="Book Antiqua" w:eastAsia="Book Antiqua" w:hAnsi="Book Antiqua" w:cs="Book Antiqua"/>
      <w:sz w:val="18"/>
      <w:szCs w:val="18"/>
      <w:shd w:val="clear" w:color="auto" w:fill="FFFFFF"/>
    </w:rPr>
  </w:style>
  <w:style w:type="paragraph" w:customStyle="1" w:styleId="82">
    <w:name w:val="Основной текст (8)"/>
    <w:basedOn w:val="a0"/>
    <w:link w:val="81"/>
    <w:rsid w:val="00D33EB2"/>
    <w:pPr>
      <w:shd w:val="clear" w:color="auto" w:fill="FFFFFF"/>
      <w:spacing w:line="0" w:lineRule="atLeast"/>
      <w:jc w:val="center"/>
    </w:pPr>
    <w:rPr>
      <w:rFonts w:ascii="Book Antiqua" w:eastAsia="Book Antiqua" w:hAnsi="Book Antiqua" w:cs="Book Antiqua"/>
      <w:sz w:val="18"/>
      <w:szCs w:val="18"/>
    </w:rPr>
  </w:style>
  <w:style w:type="character" w:customStyle="1" w:styleId="32">
    <w:name w:val="Основной текст (3)_"/>
    <w:basedOn w:val="a1"/>
    <w:link w:val="33"/>
    <w:locked/>
    <w:rsid w:val="00D33EB2"/>
    <w:rPr>
      <w:rFonts w:ascii="Book Antiqua" w:eastAsia="Book Antiqua" w:hAnsi="Book Antiqua" w:cs="Book Antiqua"/>
      <w:sz w:val="18"/>
      <w:szCs w:val="18"/>
      <w:shd w:val="clear" w:color="auto" w:fill="FFFFFF"/>
    </w:rPr>
  </w:style>
  <w:style w:type="paragraph" w:customStyle="1" w:styleId="33">
    <w:name w:val="Основной текст (3)"/>
    <w:basedOn w:val="a0"/>
    <w:link w:val="32"/>
    <w:rsid w:val="00D33EB2"/>
    <w:pPr>
      <w:shd w:val="clear" w:color="auto" w:fill="FFFFFF"/>
      <w:spacing w:line="0" w:lineRule="atLeast"/>
      <w:ind w:hanging="300"/>
      <w:jc w:val="left"/>
    </w:pPr>
    <w:rPr>
      <w:rFonts w:ascii="Book Antiqua" w:eastAsia="Book Antiqua" w:hAnsi="Book Antiqua" w:cs="Book Antiqua"/>
      <w:sz w:val="18"/>
      <w:szCs w:val="18"/>
    </w:rPr>
  </w:style>
  <w:style w:type="character" w:customStyle="1" w:styleId="90">
    <w:name w:val="Заголовок 9 Знак"/>
    <w:basedOn w:val="a1"/>
    <w:link w:val="9"/>
    <w:uiPriority w:val="9"/>
    <w:semiHidden/>
    <w:rsid w:val="00AA0D02"/>
    <w:rPr>
      <w:rFonts w:asciiTheme="majorHAnsi" w:eastAsiaTheme="majorEastAsia" w:hAnsiTheme="majorHAnsi" w:cstheme="majorBidi"/>
      <w:i/>
      <w:iCs/>
      <w:color w:val="404040" w:themeColor="text1" w:themeTint="BF"/>
      <w:lang w:eastAsia="en-US"/>
    </w:rPr>
  </w:style>
  <w:style w:type="character" w:customStyle="1" w:styleId="20">
    <w:name w:val="Заголовок 2 Знак"/>
    <w:basedOn w:val="a1"/>
    <w:link w:val="2"/>
    <w:uiPriority w:val="9"/>
    <w:rsid w:val="005D5B45"/>
    <w:rPr>
      <w:b/>
      <w:sz w:val="24"/>
      <w:szCs w:val="24"/>
      <w:shd w:val="clear" w:color="auto" w:fill="FFFFFF"/>
    </w:rPr>
  </w:style>
  <w:style w:type="paragraph" w:customStyle="1" w:styleId="msonormal0">
    <w:name w:val="msonormal"/>
    <w:basedOn w:val="a0"/>
    <w:uiPriority w:val="99"/>
    <w:rsid w:val="00AA0D02"/>
    <w:pPr>
      <w:spacing w:before="100" w:beforeAutospacing="1" w:after="100" w:afterAutospacing="1"/>
      <w:jc w:val="left"/>
    </w:pPr>
    <w:rPr>
      <w:sz w:val="24"/>
    </w:rPr>
  </w:style>
  <w:style w:type="paragraph" w:customStyle="1" w:styleId="copytitle">
    <w:name w:val="copytitle"/>
    <w:basedOn w:val="a0"/>
    <w:uiPriority w:val="99"/>
    <w:rsid w:val="00AA0D02"/>
    <w:pPr>
      <w:spacing w:before="100" w:beforeAutospacing="1" w:after="100" w:afterAutospacing="1"/>
      <w:jc w:val="left"/>
    </w:pPr>
    <w:rPr>
      <w:sz w:val="24"/>
    </w:rPr>
  </w:style>
  <w:style w:type="paragraph" w:customStyle="1" w:styleId="copyright">
    <w:name w:val="copyright"/>
    <w:basedOn w:val="a0"/>
    <w:uiPriority w:val="99"/>
    <w:rsid w:val="00AA0D02"/>
    <w:pPr>
      <w:spacing w:before="100" w:beforeAutospacing="1" w:after="100" w:afterAutospacing="1"/>
      <w:jc w:val="left"/>
    </w:pPr>
    <w:rPr>
      <w:sz w:val="24"/>
    </w:rPr>
  </w:style>
  <w:style w:type="paragraph" w:customStyle="1" w:styleId="version-site">
    <w:name w:val="version-site"/>
    <w:basedOn w:val="a0"/>
    <w:uiPriority w:val="99"/>
    <w:rsid w:val="00AA0D02"/>
    <w:pPr>
      <w:spacing w:before="100" w:beforeAutospacing="1" w:after="100" w:afterAutospacing="1"/>
      <w:jc w:val="left"/>
    </w:pPr>
    <w:rPr>
      <w:sz w:val="24"/>
    </w:rPr>
  </w:style>
  <w:style w:type="character" w:customStyle="1" w:styleId="mobile-apptx">
    <w:name w:val="mobile-app_tx"/>
    <w:basedOn w:val="a1"/>
    <w:rsid w:val="00AA0D02"/>
  </w:style>
  <w:style w:type="character" w:customStyle="1" w:styleId="FontStyle81">
    <w:name w:val="Font Style81"/>
    <w:basedOn w:val="a1"/>
    <w:uiPriority w:val="99"/>
    <w:rsid w:val="005A5D66"/>
    <w:rPr>
      <w:rFonts w:ascii="Arial" w:hAnsi="Arial" w:cs="Arial"/>
      <w:color w:val="000000"/>
      <w:sz w:val="16"/>
      <w:szCs w:val="16"/>
    </w:rPr>
  </w:style>
  <w:style w:type="paragraph" w:customStyle="1" w:styleId="Terms">
    <w:name w:val="Term(s)"/>
    <w:basedOn w:val="a0"/>
    <w:next w:val="a0"/>
    <w:rsid w:val="006845CE"/>
    <w:pPr>
      <w:keepNext/>
      <w:suppressAutoHyphens/>
      <w:spacing w:line="230" w:lineRule="atLeast"/>
      <w:jc w:val="left"/>
    </w:pPr>
    <w:rPr>
      <w:rFonts w:ascii="Arial" w:eastAsia="MS Mincho" w:hAnsi="Arial"/>
      <w:b/>
      <w:sz w:val="20"/>
      <w:szCs w:val="20"/>
      <w:lang w:val="en-GB" w:eastAsia="ja-JP"/>
    </w:rPr>
  </w:style>
  <w:style w:type="character" w:customStyle="1" w:styleId="FontStyle82">
    <w:name w:val="Font Style82"/>
    <w:basedOn w:val="a1"/>
    <w:uiPriority w:val="99"/>
    <w:rsid w:val="000C7C97"/>
    <w:rPr>
      <w:rFonts w:ascii="Arial" w:hAnsi="Arial" w:cs="Arial"/>
      <w:b/>
      <w:bCs/>
      <w:color w:val="000000"/>
      <w:sz w:val="20"/>
      <w:szCs w:val="20"/>
    </w:rPr>
  </w:style>
  <w:style w:type="character" w:customStyle="1" w:styleId="FontStyle80">
    <w:name w:val="Font Style80"/>
    <w:basedOn w:val="a1"/>
    <w:uiPriority w:val="99"/>
    <w:rsid w:val="000C7C97"/>
    <w:rPr>
      <w:rFonts w:ascii="Arial" w:hAnsi="Arial" w:cs="Arial"/>
      <w:i/>
      <w:iCs/>
      <w:color w:val="000000"/>
      <w:sz w:val="16"/>
      <w:szCs w:val="16"/>
    </w:rPr>
  </w:style>
  <w:style w:type="paragraph" w:customStyle="1" w:styleId="Style3">
    <w:name w:val="Style3"/>
    <w:basedOn w:val="a0"/>
    <w:uiPriority w:val="99"/>
    <w:rsid w:val="00A71C6A"/>
    <w:pPr>
      <w:widowControl w:val="0"/>
      <w:autoSpaceDE w:val="0"/>
      <w:autoSpaceDN w:val="0"/>
      <w:adjustRightInd w:val="0"/>
      <w:jc w:val="left"/>
    </w:pPr>
    <w:rPr>
      <w:rFonts w:ascii="Arial" w:eastAsiaTheme="minorEastAsia" w:hAnsi="Arial" w:cs="Arial"/>
      <w:sz w:val="24"/>
    </w:rPr>
  </w:style>
  <w:style w:type="paragraph" w:customStyle="1" w:styleId="Style37">
    <w:name w:val="Style37"/>
    <w:basedOn w:val="a0"/>
    <w:uiPriority w:val="99"/>
    <w:rsid w:val="00CD0A7C"/>
    <w:pPr>
      <w:widowControl w:val="0"/>
      <w:autoSpaceDE w:val="0"/>
      <w:autoSpaceDN w:val="0"/>
      <w:adjustRightInd w:val="0"/>
      <w:jc w:val="left"/>
    </w:pPr>
    <w:rPr>
      <w:rFonts w:ascii="Arial" w:eastAsiaTheme="minorEastAsia" w:hAnsi="Arial" w:cs="Arial"/>
      <w:sz w:val="24"/>
    </w:rPr>
  </w:style>
  <w:style w:type="character" w:customStyle="1" w:styleId="FontStyle75">
    <w:name w:val="Font Style75"/>
    <w:basedOn w:val="a1"/>
    <w:uiPriority w:val="99"/>
    <w:rsid w:val="00CD0A7C"/>
    <w:rPr>
      <w:rFonts w:ascii="Times New Roman" w:hAnsi="Times New Roman" w:cs="Times New Roman"/>
      <w:color w:val="000000"/>
      <w:sz w:val="18"/>
      <w:szCs w:val="18"/>
    </w:rPr>
  </w:style>
  <w:style w:type="character" w:customStyle="1" w:styleId="FontStyle65">
    <w:name w:val="Font Style65"/>
    <w:basedOn w:val="a1"/>
    <w:uiPriority w:val="99"/>
    <w:rsid w:val="005B0CD0"/>
    <w:rPr>
      <w:rFonts w:ascii="Times New Roman" w:hAnsi="Times New Roman" w:cs="Times New Roman"/>
      <w:color w:val="000000"/>
      <w:spacing w:val="-20"/>
      <w:sz w:val="20"/>
      <w:szCs w:val="20"/>
    </w:rPr>
  </w:style>
  <w:style w:type="character" w:customStyle="1" w:styleId="FontStyle62">
    <w:name w:val="Font Style62"/>
    <w:basedOn w:val="a1"/>
    <w:uiPriority w:val="99"/>
    <w:rsid w:val="006C40EC"/>
    <w:rPr>
      <w:rFonts w:ascii="Times New Roman" w:hAnsi="Times New Roman" w:cs="Times New Roman"/>
      <w:color w:val="000000"/>
      <w:sz w:val="16"/>
      <w:szCs w:val="16"/>
    </w:rPr>
  </w:style>
  <w:style w:type="paragraph" w:customStyle="1" w:styleId="Style2">
    <w:name w:val="Style2"/>
    <w:basedOn w:val="a0"/>
    <w:uiPriority w:val="99"/>
    <w:rsid w:val="00A6325D"/>
    <w:pPr>
      <w:widowControl w:val="0"/>
      <w:autoSpaceDE w:val="0"/>
      <w:autoSpaceDN w:val="0"/>
      <w:adjustRightInd w:val="0"/>
      <w:jc w:val="left"/>
    </w:pPr>
    <w:rPr>
      <w:rFonts w:ascii="Arial" w:eastAsiaTheme="minorEastAsia" w:hAnsi="Arial" w:cs="Arial"/>
      <w:sz w:val="24"/>
    </w:rPr>
  </w:style>
  <w:style w:type="character" w:customStyle="1" w:styleId="FontStyle79">
    <w:name w:val="Font Style79"/>
    <w:basedOn w:val="a1"/>
    <w:uiPriority w:val="99"/>
    <w:rsid w:val="00A6325D"/>
    <w:rPr>
      <w:rFonts w:ascii="Arial" w:hAnsi="Arial" w:cs="Arial"/>
      <w:b/>
      <w:bCs/>
      <w:color w:val="000000"/>
      <w:sz w:val="26"/>
      <w:szCs w:val="26"/>
    </w:rPr>
  </w:style>
  <w:style w:type="character" w:customStyle="1" w:styleId="FontStyle16">
    <w:name w:val="Font Style16"/>
    <w:basedOn w:val="a1"/>
    <w:uiPriority w:val="99"/>
    <w:rsid w:val="00A6325D"/>
    <w:rPr>
      <w:rFonts w:ascii="Arial" w:hAnsi="Arial" w:cs="Arial"/>
      <w:b/>
      <w:bCs/>
      <w:color w:val="000000"/>
      <w:sz w:val="22"/>
      <w:szCs w:val="22"/>
    </w:rPr>
  </w:style>
  <w:style w:type="character" w:customStyle="1" w:styleId="FontStyle11">
    <w:name w:val="Font Style11"/>
    <w:basedOn w:val="a1"/>
    <w:uiPriority w:val="99"/>
    <w:rsid w:val="00AA5385"/>
    <w:rPr>
      <w:rFonts w:ascii="Arial" w:hAnsi="Arial" w:cs="Arial"/>
      <w:color w:val="000000"/>
      <w:sz w:val="10"/>
      <w:szCs w:val="10"/>
    </w:rPr>
  </w:style>
  <w:style w:type="character" w:customStyle="1" w:styleId="FontStyle12">
    <w:name w:val="Font Style12"/>
    <w:basedOn w:val="a1"/>
    <w:uiPriority w:val="99"/>
    <w:rsid w:val="00AA5385"/>
    <w:rPr>
      <w:rFonts w:ascii="Arial" w:hAnsi="Arial" w:cs="Arial"/>
      <w:b/>
      <w:bCs/>
      <w:color w:val="000000"/>
      <w:sz w:val="16"/>
      <w:szCs w:val="16"/>
    </w:rPr>
  </w:style>
  <w:style w:type="character" w:customStyle="1" w:styleId="FontStyle131">
    <w:name w:val="Font Style131"/>
    <w:basedOn w:val="a1"/>
    <w:uiPriority w:val="99"/>
    <w:rsid w:val="004C7DD2"/>
    <w:rPr>
      <w:rFonts w:ascii="Arial" w:hAnsi="Arial" w:cs="Arial" w:hint="default"/>
      <w:color w:val="000000"/>
      <w:sz w:val="18"/>
      <w:szCs w:val="18"/>
    </w:rPr>
  </w:style>
  <w:style w:type="character" w:customStyle="1" w:styleId="FontStyle102">
    <w:name w:val="Font Style102"/>
    <w:basedOn w:val="a1"/>
    <w:uiPriority w:val="99"/>
    <w:rsid w:val="00995241"/>
    <w:rPr>
      <w:rFonts w:ascii="Arial" w:hAnsi="Arial" w:cs="Arial" w:hint="default"/>
      <w:color w:val="000000"/>
      <w:sz w:val="20"/>
      <w:szCs w:val="20"/>
    </w:rPr>
  </w:style>
  <w:style w:type="character" w:customStyle="1" w:styleId="FontStyle90">
    <w:name w:val="Font Style90"/>
    <w:basedOn w:val="a1"/>
    <w:uiPriority w:val="99"/>
    <w:rsid w:val="00271D5C"/>
    <w:rPr>
      <w:rFonts w:ascii="Arial" w:hAnsi="Arial" w:cs="Arial" w:hint="default"/>
      <w:color w:val="000000"/>
      <w:spacing w:val="-20"/>
      <w:sz w:val="30"/>
      <w:szCs w:val="30"/>
    </w:rPr>
  </w:style>
  <w:style w:type="character" w:customStyle="1" w:styleId="FontStyle132">
    <w:name w:val="Font Style132"/>
    <w:basedOn w:val="a1"/>
    <w:uiPriority w:val="99"/>
    <w:rsid w:val="00271D5C"/>
    <w:rPr>
      <w:rFonts w:ascii="Arial" w:hAnsi="Arial" w:cs="Arial" w:hint="default"/>
      <w:b/>
      <w:bCs/>
      <w:color w:val="000000"/>
      <w:sz w:val="18"/>
      <w:szCs w:val="18"/>
    </w:rPr>
  </w:style>
  <w:style w:type="character" w:customStyle="1" w:styleId="FontStyle84">
    <w:name w:val="Font Style84"/>
    <w:basedOn w:val="a1"/>
    <w:uiPriority w:val="99"/>
    <w:rsid w:val="007C4AFB"/>
    <w:rPr>
      <w:rFonts w:ascii="Book Antiqua" w:hAnsi="Book Antiqua" w:cs="Book Antiqua" w:hint="default"/>
      <w:color w:val="000000"/>
      <w:sz w:val="18"/>
      <w:szCs w:val="18"/>
    </w:rPr>
  </w:style>
  <w:style w:type="paragraph" w:customStyle="1" w:styleId="Style7">
    <w:name w:val="Style7"/>
    <w:basedOn w:val="a0"/>
    <w:uiPriority w:val="99"/>
    <w:rsid w:val="005D5B45"/>
    <w:pPr>
      <w:widowControl w:val="0"/>
      <w:autoSpaceDE w:val="0"/>
      <w:autoSpaceDN w:val="0"/>
      <w:adjustRightInd w:val="0"/>
      <w:jc w:val="left"/>
    </w:pPr>
    <w:rPr>
      <w:rFonts w:ascii="Arial" w:eastAsiaTheme="minorEastAsia" w:hAnsi="Arial" w:cs="Arial"/>
      <w:sz w:val="24"/>
    </w:rPr>
  </w:style>
  <w:style w:type="character" w:customStyle="1" w:styleId="FontStyle13">
    <w:name w:val="Font Style13"/>
    <w:basedOn w:val="a1"/>
    <w:uiPriority w:val="99"/>
    <w:rsid w:val="003713D2"/>
    <w:rPr>
      <w:rFonts w:ascii="Arial" w:hAnsi="Arial" w:cs="Arial" w:hint="default"/>
      <w:color w:val="000000"/>
      <w:sz w:val="12"/>
      <w:szCs w:val="12"/>
    </w:rPr>
  </w:style>
  <w:style w:type="paragraph" w:customStyle="1" w:styleId="Tabletext8">
    <w:name w:val="Table text (8)"/>
    <w:basedOn w:val="a0"/>
    <w:rsid w:val="00FE33A8"/>
    <w:pPr>
      <w:spacing w:before="60" w:after="60" w:line="190" w:lineRule="atLeast"/>
    </w:pPr>
    <w:rPr>
      <w:rFonts w:ascii="Arial" w:eastAsia="MS Mincho" w:hAnsi="Arial"/>
      <w:sz w:val="16"/>
      <w:szCs w:val="20"/>
      <w:lang w:val="en-GB" w:eastAsia="ja-JP"/>
    </w:rPr>
  </w:style>
  <w:style w:type="character" w:customStyle="1" w:styleId="FontStyle85">
    <w:name w:val="Font Style85"/>
    <w:basedOn w:val="a1"/>
    <w:uiPriority w:val="99"/>
    <w:rsid w:val="006236E7"/>
    <w:rPr>
      <w:rFonts w:ascii="Book Antiqua" w:hAnsi="Book Antiqua" w:cs="Book Antiqua" w:hint="default"/>
      <w:b/>
      <w:bCs/>
      <w:color w:val="000000"/>
      <w:sz w:val="26"/>
      <w:szCs w:val="26"/>
    </w:rPr>
  </w:style>
  <w:style w:type="character" w:customStyle="1" w:styleId="15">
    <w:name w:val="Неразрешенное упоминание1"/>
    <w:basedOn w:val="a1"/>
    <w:uiPriority w:val="99"/>
    <w:semiHidden/>
    <w:unhideWhenUsed/>
    <w:rsid w:val="009A5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2142">
      <w:bodyDiv w:val="1"/>
      <w:marLeft w:val="0"/>
      <w:marRight w:val="0"/>
      <w:marTop w:val="0"/>
      <w:marBottom w:val="0"/>
      <w:divBdr>
        <w:top w:val="none" w:sz="0" w:space="0" w:color="auto"/>
        <w:left w:val="none" w:sz="0" w:space="0" w:color="auto"/>
        <w:bottom w:val="none" w:sz="0" w:space="0" w:color="auto"/>
        <w:right w:val="none" w:sz="0" w:space="0" w:color="auto"/>
      </w:divBdr>
    </w:div>
    <w:div w:id="14422913">
      <w:bodyDiv w:val="1"/>
      <w:marLeft w:val="0"/>
      <w:marRight w:val="0"/>
      <w:marTop w:val="0"/>
      <w:marBottom w:val="0"/>
      <w:divBdr>
        <w:top w:val="none" w:sz="0" w:space="0" w:color="auto"/>
        <w:left w:val="none" w:sz="0" w:space="0" w:color="auto"/>
        <w:bottom w:val="none" w:sz="0" w:space="0" w:color="auto"/>
        <w:right w:val="none" w:sz="0" w:space="0" w:color="auto"/>
      </w:divBdr>
    </w:div>
    <w:div w:id="17584442">
      <w:bodyDiv w:val="1"/>
      <w:marLeft w:val="0"/>
      <w:marRight w:val="0"/>
      <w:marTop w:val="0"/>
      <w:marBottom w:val="0"/>
      <w:divBdr>
        <w:top w:val="none" w:sz="0" w:space="0" w:color="auto"/>
        <w:left w:val="none" w:sz="0" w:space="0" w:color="auto"/>
        <w:bottom w:val="none" w:sz="0" w:space="0" w:color="auto"/>
        <w:right w:val="none" w:sz="0" w:space="0" w:color="auto"/>
      </w:divBdr>
    </w:div>
    <w:div w:id="33121552">
      <w:bodyDiv w:val="1"/>
      <w:marLeft w:val="0"/>
      <w:marRight w:val="0"/>
      <w:marTop w:val="0"/>
      <w:marBottom w:val="0"/>
      <w:divBdr>
        <w:top w:val="none" w:sz="0" w:space="0" w:color="auto"/>
        <w:left w:val="none" w:sz="0" w:space="0" w:color="auto"/>
        <w:bottom w:val="none" w:sz="0" w:space="0" w:color="auto"/>
        <w:right w:val="none" w:sz="0" w:space="0" w:color="auto"/>
      </w:divBdr>
    </w:div>
    <w:div w:id="39787663">
      <w:bodyDiv w:val="1"/>
      <w:marLeft w:val="0"/>
      <w:marRight w:val="0"/>
      <w:marTop w:val="0"/>
      <w:marBottom w:val="0"/>
      <w:divBdr>
        <w:top w:val="none" w:sz="0" w:space="0" w:color="auto"/>
        <w:left w:val="none" w:sz="0" w:space="0" w:color="auto"/>
        <w:bottom w:val="none" w:sz="0" w:space="0" w:color="auto"/>
        <w:right w:val="none" w:sz="0" w:space="0" w:color="auto"/>
      </w:divBdr>
    </w:div>
    <w:div w:id="41640475">
      <w:bodyDiv w:val="1"/>
      <w:marLeft w:val="0"/>
      <w:marRight w:val="0"/>
      <w:marTop w:val="0"/>
      <w:marBottom w:val="0"/>
      <w:divBdr>
        <w:top w:val="none" w:sz="0" w:space="0" w:color="auto"/>
        <w:left w:val="none" w:sz="0" w:space="0" w:color="auto"/>
        <w:bottom w:val="none" w:sz="0" w:space="0" w:color="auto"/>
        <w:right w:val="none" w:sz="0" w:space="0" w:color="auto"/>
      </w:divBdr>
    </w:div>
    <w:div w:id="46222373">
      <w:bodyDiv w:val="1"/>
      <w:marLeft w:val="0"/>
      <w:marRight w:val="0"/>
      <w:marTop w:val="0"/>
      <w:marBottom w:val="0"/>
      <w:divBdr>
        <w:top w:val="none" w:sz="0" w:space="0" w:color="auto"/>
        <w:left w:val="none" w:sz="0" w:space="0" w:color="auto"/>
        <w:bottom w:val="none" w:sz="0" w:space="0" w:color="auto"/>
        <w:right w:val="none" w:sz="0" w:space="0" w:color="auto"/>
      </w:divBdr>
    </w:div>
    <w:div w:id="61565537">
      <w:bodyDiv w:val="1"/>
      <w:marLeft w:val="0"/>
      <w:marRight w:val="0"/>
      <w:marTop w:val="0"/>
      <w:marBottom w:val="0"/>
      <w:divBdr>
        <w:top w:val="none" w:sz="0" w:space="0" w:color="auto"/>
        <w:left w:val="none" w:sz="0" w:space="0" w:color="auto"/>
        <w:bottom w:val="none" w:sz="0" w:space="0" w:color="auto"/>
        <w:right w:val="none" w:sz="0" w:space="0" w:color="auto"/>
      </w:divBdr>
      <w:divsChild>
        <w:div w:id="713046205">
          <w:marLeft w:val="0"/>
          <w:marRight w:val="0"/>
          <w:marTop w:val="0"/>
          <w:marBottom w:val="0"/>
          <w:divBdr>
            <w:top w:val="inset" w:sz="2" w:space="0" w:color="auto"/>
            <w:left w:val="inset" w:sz="2" w:space="1" w:color="auto"/>
            <w:bottom w:val="inset" w:sz="2" w:space="0" w:color="auto"/>
            <w:right w:val="inset" w:sz="2" w:space="1" w:color="auto"/>
          </w:divBdr>
        </w:div>
        <w:div w:id="1397238634">
          <w:marLeft w:val="0"/>
          <w:marRight w:val="0"/>
          <w:marTop w:val="0"/>
          <w:marBottom w:val="0"/>
          <w:divBdr>
            <w:top w:val="inset" w:sz="2" w:space="0" w:color="auto"/>
            <w:left w:val="inset" w:sz="2" w:space="1" w:color="auto"/>
            <w:bottom w:val="inset" w:sz="2" w:space="0" w:color="auto"/>
            <w:right w:val="inset" w:sz="2" w:space="1" w:color="auto"/>
          </w:divBdr>
        </w:div>
      </w:divsChild>
    </w:div>
    <w:div w:id="61829809">
      <w:bodyDiv w:val="1"/>
      <w:marLeft w:val="0"/>
      <w:marRight w:val="0"/>
      <w:marTop w:val="0"/>
      <w:marBottom w:val="0"/>
      <w:divBdr>
        <w:top w:val="none" w:sz="0" w:space="0" w:color="auto"/>
        <w:left w:val="none" w:sz="0" w:space="0" w:color="auto"/>
        <w:bottom w:val="none" w:sz="0" w:space="0" w:color="auto"/>
        <w:right w:val="none" w:sz="0" w:space="0" w:color="auto"/>
      </w:divBdr>
    </w:div>
    <w:div w:id="73475578">
      <w:bodyDiv w:val="1"/>
      <w:marLeft w:val="0"/>
      <w:marRight w:val="0"/>
      <w:marTop w:val="0"/>
      <w:marBottom w:val="0"/>
      <w:divBdr>
        <w:top w:val="none" w:sz="0" w:space="0" w:color="auto"/>
        <w:left w:val="none" w:sz="0" w:space="0" w:color="auto"/>
        <w:bottom w:val="none" w:sz="0" w:space="0" w:color="auto"/>
        <w:right w:val="none" w:sz="0" w:space="0" w:color="auto"/>
      </w:divBdr>
    </w:div>
    <w:div w:id="92436414">
      <w:bodyDiv w:val="1"/>
      <w:marLeft w:val="0"/>
      <w:marRight w:val="0"/>
      <w:marTop w:val="0"/>
      <w:marBottom w:val="0"/>
      <w:divBdr>
        <w:top w:val="none" w:sz="0" w:space="0" w:color="auto"/>
        <w:left w:val="none" w:sz="0" w:space="0" w:color="auto"/>
        <w:bottom w:val="none" w:sz="0" w:space="0" w:color="auto"/>
        <w:right w:val="none" w:sz="0" w:space="0" w:color="auto"/>
      </w:divBdr>
    </w:div>
    <w:div w:id="100608078">
      <w:bodyDiv w:val="1"/>
      <w:marLeft w:val="0"/>
      <w:marRight w:val="0"/>
      <w:marTop w:val="0"/>
      <w:marBottom w:val="0"/>
      <w:divBdr>
        <w:top w:val="none" w:sz="0" w:space="0" w:color="auto"/>
        <w:left w:val="none" w:sz="0" w:space="0" w:color="auto"/>
        <w:bottom w:val="none" w:sz="0" w:space="0" w:color="auto"/>
        <w:right w:val="none" w:sz="0" w:space="0" w:color="auto"/>
      </w:divBdr>
    </w:div>
    <w:div w:id="104077470">
      <w:bodyDiv w:val="1"/>
      <w:marLeft w:val="0"/>
      <w:marRight w:val="0"/>
      <w:marTop w:val="0"/>
      <w:marBottom w:val="0"/>
      <w:divBdr>
        <w:top w:val="none" w:sz="0" w:space="0" w:color="auto"/>
        <w:left w:val="none" w:sz="0" w:space="0" w:color="auto"/>
        <w:bottom w:val="none" w:sz="0" w:space="0" w:color="auto"/>
        <w:right w:val="none" w:sz="0" w:space="0" w:color="auto"/>
      </w:divBdr>
    </w:div>
    <w:div w:id="111631872">
      <w:bodyDiv w:val="1"/>
      <w:marLeft w:val="0"/>
      <w:marRight w:val="0"/>
      <w:marTop w:val="0"/>
      <w:marBottom w:val="0"/>
      <w:divBdr>
        <w:top w:val="none" w:sz="0" w:space="0" w:color="auto"/>
        <w:left w:val="none" w:sz="0" w:space="0" w:color="auto"/>
        <w:bottom w:val="none" w:sz="0" w:space="0" w:color="auto"/>
        <w:right w:val="none" w:sz="0" w:space="0" w:color="auto"/>
      </w:divBdr>
    </w:div>
    <w:div w:id="134374988">
      <w:bodyDiv w:val="1"/>
      <w:marLeft w:val="0"/>
      <w:marRight w:val="0"/>
      <w:marTop w:val="0"/>
      <w:marBottom w:val="0"/>
      <w:divBdr>
        <w:top w:val="none" w:sz="0" w:space="0" w:color="auto"/>
        <w:left w:val="none" w:sz="0" w:space="0" w:color="auto"/>
        <w:bottom w:val="none" w:sz="0" w:space="0" w:color="auto"/>
        <w:right w:val="none" w:sz="0" w:space="0" w:color="auto"/>
      </w:divBdr>
    </w:div>
    <w:div w:id="138157582">
      <w:bodyDiv w:val="1"/>
      <w:marLeft w:val="0"/>
      <w:marRight w:val="0"/>
      <w:marTop w:val="0"/>
      <w:marBottom w:val="0"/>
      <w:divBdr>
        <w:top w:val="none" w:sz="0" w:space="0" w:color="auto"/>
        <w:left w:val="none" w:sz="0" w:space="0" w:color="auto"/>
        <w:bottom w:val="none" w:sz="0" w:space="0" w:color="auto"/>
        <w:right w:val="none" w:sz="0" w:space="0" w:color="auto"/>
      </w:divBdr>
    </w:div>
    <w:div w:id="141312931">
      <w:bodyDiv w:val="1"/>
      <w:marLeft w:val="0"/>
      <w:marRight w:val="0"/>
      <w:marTop w:val="0"/>
      <w:marBottom w:val="0"/>
      <w:divBdr>
        <w:top w:val="none" w:sz="0" w:space="0" w:color="auto"/>
        <w:left w:val="none" w:sz="0" w:space="0" w:color="auto"/>
        <w:bottom w:val="none" w:sz="0" w:space="0" w:color="auto"/>
        <w:right w:val="none" w:sz="0" w:space="0" w:color="auto"/>
      </w:divBdr>
    </w:div>
    <w:div w:id="145971410">
      <w:bodyDiv w:val="1"/>
      <w:marLeft w:val="0"/>
      <w:marRight w:val="0"/>
      <w:marTop w:val="0"/>
      <w:marBottom w:val="0"/>
      <w:divBdr>
        <w:top w:val="none" w:sz="0" w:space="0" w:color="auto"/>
        <w:left w:val="none" w:sz="0" w:space="0" w:color="auto"/>
        <w:bottom w:val="none" w:sz="0" w:space="0" w:color="auto"/>
        <w:right w:val="none" w:sz="0" w:space="0" w:color="auto"/>
      </w:divBdr>
    </w:div>
    <w:div w:id="156505734">
      <w:bodyDiv w:val="1"/>
      <w:marLeft w:val="0"/>
      <w:marRight w:val="0"/>
      <w:marTop w:val="0"/>
      <w:marBottom w:val="0"/>
      <w:divBdr>
        <w:top w:val="none" w:sz="0" w:space="0" w:color="auto"/>
        <w:left w:val="none" w:sz="0" w:space="0" w:color="auto"/>
        <w:bottom w:val="none" w:sz="0" w:space="0" w:color="auto"/>
        <w:right w:val="none" w:sz="0" w:space="0" w:color="auto"/>
      </w:divBdr>
    </w:div>
    <w:div w:id="158928744">
      <w:bodyDiv w:val="1"/>
      <w:marLeft w:val="0"/>
      <w:marRight w:val="0"/>
      <w:marTop w:val="0"/>
      <w:marBottom w:val="0"/>
      <w:divBdr>
        <w:top w:val="none" w:sz="0" w:space="0" w:color="auto"/>
        <w:left w:val="none" w:sz="0" w:space="0" w:color="auto"/>
        <w:bottom w:val="none" w:sz="0" w:space="0" w:color="auto"/>
        <w:right w:val="none" w:sz="0" w:space="0" w:color="auto"/>
      </w:divBdr>
    </w:div>
    <w:div w:id="162093092">
      <w:bodyDiv w:val="1"/>
      <w:marLeft w:val="0"/>
      <w:marRight w:val="0"/>
      <w:marTop w:val="0"/>
      <w:marBottom w:val="0"/>
      <w:divBdr>
        <w:top w:val="none" w:sz="0" w:space="0" w:color="auto"/>
        <w:left w:val="none" w:sz="0" w:space="0" w:color="auto"/>
        <w:bottom w:val="none" w:sz="0" w:space="0" w:color="auto"/>
        <w:right w:val="none" w:sz="0" w:space="0" w:color="auto"/>
      </w:divBdr>
    </w:div>
    <w:div w:id="162670284">
      <w:bodyDiv w:val="1"/>
      <w:marLeft w:val="0"/>
      <w:marRight w:val="0"/>
      <w:marTop w:val="0"/>
      <w:marBottom w:val="0"/>
      <w:divBdr>
        <w:top w:val="none" w:sz="0" w:space="0" w:color="auto"/>
        <w:left w:val="none" w:sz="0" w:space="0" w:color="auto"/>
        <w:bottom w:val="none" w:sz="0" w:space="0" w:color="auto"/>
        <w:right w:val="none" w:sz="0" w:space="0" w:color="auto"/>
      </w:divBdr>
    </w:div>
    <w:div w:id="173300457">
      <w:bodyDiv w:val="1"/>
      <w:marLeft w:val="0"/>
      <w:marRight w:val="0"/>
      <w:marTop w:val="0"/>
      <w:marBottom w:val="0"/>
      <w:divBdr>
        <w:top w:val="none" w:sz="0" w:space="0" w:color="auto"/>
        <w:left w:val="none" w:sz="0" w:space="0" w:color="auto"/>
        <w:bottom w:val="none" w:sz="0" w:space="0" w:color="auto"/>
        <w:right w:val="none" w:sz="0" w:space="0" w:color="auto"/>
      </w:divBdr>
    </w:div>
    <w:div w:id="175770744">
      <w:bodyDiv w:val="1"/>
      <w:marLeft w:val="0"/>
      <w:marRight w:val="0"/>
      <w:marTop w:val="0"/>
      <w:marBottom w:val="0"/>
      <w:divBdr>
        <w:top w:val="none" w:sz="0" w:space="0" w:color="auto"/>
        <w:left w:val="none" w:sz="0" w:space="0" w:color="auto"/>
        <w:bottom w:val="none" w:sz="0" w:space="0" w:color="auto"/>
        <w:right w:val="none" w:sz="0" w:space="0" w:color="auto"/>
      </w:divBdr>
    </w:div>
    <w:div w:id="187329634">
      <w:bodyDiv w:val="1"/>
      <w:marLeft w:val="0"/>
      <w:marRight w:val="0"/>
      <w:marTop w:val="0"/>
      <w:marBottom w:val="0"/>
      <w:divBdr>
        <w:top w:val="none" w:sz="0" w:space="0" w:color="auto"/>
        <w:left w:val="none" w:sz="0" w:space="0" w:color="auto"/>
        <w:bottom w:val="none" w:sz="0" w:space="0" w:color="auto"/>
        <w:right w:val="none" w:sz="0" w:space="0" w:color="auto"/>
      </w:divBdr>
    </w:div>
    <w:div w:id="205260539">
      <w:bodyDiv w:val="1"/>
      <w:marLeft w:val="0"/>
      <w:marRight w:val="0"/>
      <w:marTop w:val="0"/>
      <w:marBottom w:val="0"/>
      <w:divBdr>
        <w:top w:val="none" w:sz="0" w:space="0" w:color="auto"/>
        <w:left w:val="none" w:sz="0" w:space="0" w:color="auto"/>
        <w:bottom w:val="none" w:sz="0" w:space="0" w:color="auto"/>
        <w:right w:val="none" w:sz="0" w:space="0" w:color="auto"/>
      </w:divBdr>
    </w:div>
    <w:div w:id="227695073">
      <w:bodyDiv w:val="1"/>
      <w:marLeft w:val="0"/>
      <w:marRight w:val="0"/>
      <w:marTop w:val="0"/>
      <w:marBottom w:val="0"/>
      <w:divBdr>
        <w:top w:val="none" w:sz="0" w:space="0" w:color="auto"/>
        <w:left w:val="none" w:sz="0" w:space="0" w:color="auto"/>
        <w:bottom w:val="none" w:sz="0" w:space="0" w:color="auto"/>
        <w:right w:val="none" w:sz="0" w:space="0" w:color="auto"/>
      </w:divBdr>
    </w:div>
    <w:div w:id="229734932">
      <w:bodyDiv w:val="1"/>
      <w:marLeft w:val="0"/>
      <w:marRight w:val="0"/>
      <w:marTop w:val="0"/>
      <w:marBottom w:val="0"/>
      <w:divBdr>
        <w:top w:val="none" w:sz="0" w:space="0" w:color="auto"/>
        <w:left w:val="none" w:sz="0" w:space="0" w:color="auto"/>
        <w:bottom w:val="none" w:sz="0" w:space="0" w:color="auto"/>
        <w:right w:val="none" w:sz="0" w:space="0" w:color="auto"/>
      </w:divBdr>
    </w:div>
    <w:div w:id="254755341">
      <w:bodyDiv w:val="1"/>
      <w:marLeft w:val="0"/>
      <w:marRight w:val="0"/>
      <w:marTop w:val="0"/>
      <w:marBottom w:val="0"/>
      <w:divBdr>
        <w:top w:val="none" w:sz="0" w:space="0" w:color="auto"/>
        <w:left w:val="none" w:sz="0" w:space="0" w:color="auto"/>
        <w:bottom w:val="none" w:sz="0" w:space="0" w:color="auto"/>
        <w:right w:val="none" w:sz="0" w:space="0" w:color="auto"/>
      </w:divBdr>
    </w:div>
    <w:div w:id="257056254">
      <w:bodyDiv w:val="1"/>
      <w:marLeft w:val="0"/>
      <w:marRight w:val="0"/>
      <w:marTop w:val="0"/>
      <w:marBottom w:val="0"/>
      <w:divBdr>
        <w:top w:val="none" w:sz="0" w:space="0" w:color="auto"/>
        <w:left w:val="none" w:sz="0" w:space="0" w:color="auto"/>
        <w:bottom w:val="none" w:sz="0" w:space="0" w:color="auto"/>
        <w:right w:val="none" w:sz="0" w:space="0" w:color="auto"/>
      </w:divBdr>
    </w:div>
    <w:div w:id="257955454">
      <w:bodyDiv w:val="1"/>
      <w:marLeft w:val="0"/>
      <w:marRight w:val="0"/>
      <w:marTop w:val="0"/>
      <w:marBottom w:val="0"/>
      <w:divBdr>
        <w:top w:val="none" w:sz="0" w:space="0" w:color="auto"/>
        <w:left w:val="none" w:sz="0" w:space="0" w:color="auto"/>
        <w:bottom w:val="none" w:sz="0" w:space="0" w:color="auto"/>
        <w:right w:val="none" w:sz="0" w:space="0" w:color="auto"/>
      </w:divBdr>
    </w:div>
    <w:div w:id="260337509">
      <w:bodyDiv w:val="1"/>
      <w:marLeft w:val="0"/>
      <w:marRight w:val="0"/>
      <w:marTop w:val="0"/>
      <w:marBottom w:val="0"/>
      <w:divBdr>
        <w:top w:val="none" w:sz="0" w:space="0" w:color="auto"/>
        <w:left w:val="none" w:sz="0" w:space="0" w:color="auto"/>
        <w:bottom w:val="none" w:sz="0" w:space="0" w:color="auto"/>
        <w:right w:val="none" w:sz="0" w:space="0" w:color="auto"/>
      </w:divBdr>
    </w:div>
    <w:div w:id="269818443">
      <w:bodyDiv w:val="1"/>
      <w:marLeft w:val="0"/>
      <w:marRight w:val="0"/>
      <w:marTop w:val="0"/>
      <w:marBottom w:val="0"/>
      <w:divBdr>
        <w:top w:val="none" w:sz="0" w:space="0" w:color="auto"/>
        <w:left w:val="none" w:sz="0" w:space="0" w:color="auto"/>
        <w:bottom w:val="none" w:sz="0" w:space="0" w:color="auto"/>
        <w:right w:val="none" w:sz="0" w:space="0" w:color="auto"/>
      </w:divBdr>
    </w:div>
    <w:div w:id="277227807">
      <w:bodyDiv w:val="1"/>
      <w:marLeft w:val="0"/>
      <w:marRight w:val="0"/>
      <w:marTop w:val="0"/>
      <w:marBottom w:val="0"/>
      <w:divBdr>
        <w:top w:val="none" w:sz="0" w:space="0" w:color="auto"/>
        <w:left w:val="none" w:sz="0" w:space="0" w:color="auto"/>
        <w:bottom w:val="none" w:sz="0" w:space="0" w:color="auto"/>
        <w:right w:val="none" w:sz="0" w:space="0" w:color="auto"/>
      </w:divBdr>
    </w:div>
    <w:div w:id="290137283">
      <w:bodyDiv w:val="1"/>
      <w:marLeft w:val="0"/>
      <w:marRight w:val="0"/>
      <w:marTop w:val="0"/>
      <w:marBottom w:val="0"/>
      <w:divBdr>
        <w:top w:val="none" w:sz="0" w:space="0" w:color="auto"/>
        <w:left w:val="none" w:sz="0" w:space="0" w:color="auto"/>
        <w:bottom w:val="none" w:sz="0" w:space="0" w:color="auto"/>
        <w:right w:val="none" w:sz="0" w:space="0" w:color="auto"/>
      </w:divBdr>
    </w:div>
    <w:div w:id="301468026">
      <w:bodyDiv w:val="1"/>
      <w:marLeft w:val="0"/>
      <w:marRight w:val="0"/>
      <w:marTop w:val="0"/>
      <w:marBottom w:val="0"/>
      <w:divBdr>
        <w:top w:val="none" w:sz="0" w:space="0" w:color="auto"/>
        <w:left w:val="none" w:sz="0" w:space="0" w:color="auto"/>
        <w:bottom w:val="none" w:sz="0" w:space="0" w:color="auto"/>
        <w:right w:val="none" w:sz="0" w:space="0" w:color="auto"/>
      </w:divBdr>
    </w:div>
    <w:div w:id="308822801">
      <w:bodyDiv w:val="1"/>
      <w:marLeft w:val="0"/>
      <w:marRight w:val="0"/>
      <w:marTop w:val="0"/>
      <w:marBottom w:val="0"/>
      <w:divBdr>
        <w:top w:val="none" w:sz="0" w:space="0" w:color="auto"/>
        <w:left w:val="none" w:sz="0" w:space="0" w:color="auto"/>
        <w:bottom w:val="none" w:sz="0" w:space="0" w:color="auto"/>
        <w:right w:val="none" w:sz="0" w:space="0" w:color="auto"/>
      </w:divBdr>
    </w:div>
    <w:div w:id="310795871">
      <w:bodyDiv w:val="1"/>
      <w:marLeft w:val="0"/>
      <w:marRight w:val="0"/>
      <w:marTop w:val="0"/>
      <w:marBottom w:val="0"/>
      <w:divBdr>
        <w:top w:val="none" w:sz="0" w:space="0" w:color="auto"/>
        <w:left w:val="none" w:sz="0" w:space="0" w:color="auto"/>
        <w:bottom w:val="none" w:sz="0" w:space="0" w:color="auto"/>
        <w:right w:val="none" w:sz="0" w:space="0" w:color="auto"/>
      </w:divBdr>
    </w:div>
    <w:div w:id="322245776">
      <w:bodyDiv w:val="1"/>
      <w:marLeft w:val="0"/>
      <w:marRight w:val="0"/>
      <w:marTop w:val="0"/>
      <w:marBottom w:val="0"/>
      <w:divBdr>
        <w:top w:val="none" w:sz="0" w:space="0" w:color="auto"/>
        <w:left w:val="none" w:sz="0" w:space="0" w:color="auto"/>
        <w:bottom w:val="none" w:sz="0" w:space="0" w:color="auto"/>
        <w:right w:val="none" w:sz="0" w:space="0" w:color="auto"/>
      </w:divBdr>
    </w:div>
    <w:div w:id="333724274">
      <w:bodyDiv w:val="1"/>
      <w:marLeft w:val="0"/>
      <w:marRight w:val="0"/>
      <w:marTop w:val="0"/>
      <w:marBottom w:val="0"/>
      <w:divBdr>
        <w:top w:val="none" w:sz="0" w:space="0" w:color="auto"/>
        <w:left w:val="none" w:sz="0" w:space="0" w:color="auto"/>
        <w:bottom w:val="none" w:sz="0" w:space="0" w:color="auto"/>
        <w:right w:val="none" w:sz="0" w:space="0" w:color="auto"/>
      </w:divBdr>
    </w:div>
    <w:div w:id="334573124">
      <w:bodyDiv w:val="1"/>
      <w:marLeft w:val="0"/>
      <w:marRight w:val="0"/>
      <w:marTop w:val="0"/>
      <w:marBottom w:val="0"/>
      <w:divBdr>
        <w:top w:val="none" w:sz="0" w:space="0" w:color="auto"/>
        <w:left w:val="none" w:sz="0" w:space="0" w:color="auto"/>
        <w:bottom w:val="none" w:sz="0" w:space="0" w:color="auto"/>
        <w:right w:val="none" w:sz="0" w:space="0" w:color="auto"/>
      </w:divBdr>
    </w:div>
    <w:div w:id="351339770">
      <w:bodyDiv w:val="1"/>
      <w:marLeft w:val="0"/>
      <w:marRight w:val="0"/>
      <w:marTop w:val="0"/>
      <w:marBottom w:val="0"/>
      <w:divBdr>
        <w:top w:val="none" w:sz="0" w:space="0" w:color="auto"/>
        <w:left w:val="none" w:sz="0" w:space="0" w:color="auto"/>
        <w:bottom w:val="none" w:sz="0" w:space="0" w:color="auto"/>
        <w:right w:val="none" w:sz="0" w:space="0" w:color="auto"/>
      </w:divBdr>
    </w:div>
    <w:div w:id="380135634">
      <w:bodyDiv w:val="1"/>
      <w:marLeft w:val="0"/>
      <w:marRight w:val="0"/>
      <w:marTop w:val="0"/>
      <w:marBottom w:val="0"/>
      <w:divBdr>
        <w:top w:val="none" w:sz="0" w:space="0" w:color="auto"/>
        <w:left w:val="none" w:sz="0" w:space="0" w:color="auto"/>
        <w:bottom w:val="none" w:sz="0" w:space="0" w:color="auto"/>
        <w:right w:val="none" w:sz="0" w:space="0" w:color="auto"/>
      </w:divBdr>
    </w:div>
    <w:div w:id="380517537">
      <w:bodyDiv w:val="1"/>
      <w:marLeft w:val="0"/>
      <w:marRight w:val="0"/>
      <w:marTop w:val="0"/>
      <w:marBottom w:val="0"/>
      <w:divBdr>
        <w:top w:val="none" w:sz="0" w:space="0" w:color="auto"/>
        <w:left w:val="none" w:sz="0" w:space="0" w:color="auto"/>
        <w:bottom w:val="none" w:sz="0" w:space="0" w:color="auto"/>
        <w:right w:val="none" w:sz="0" w:space="0" w:color="auto"/>
      </w:divBdr>
    </w:div>
    <w:div w:id="387607501">
      <w:bodyDiv w:val="1"/>
      <w:marLeft w:val="0"/>
      <w:marRight w:val="0"/>
      <w:marTop w:val="0"/>
      <w:marBottom w:val="0"/>
      <w:divBdr>
        <w:top w:val="none" w:sz="0" w:space="0" w:color="auto"/>
        <w:left w:val="none" w:sz="0" w:space="0" w:color="auto"/>
        <w:bottom w:val="none" w:sz="0" w:space="0" w:color="auto"/>
        <w:right w:val="none" w:sz="0" w:space="0" w:color="auto"/>
      </w:divBdr>
    </w:div>
    <w:div w:id="388916328">
      <w:bodyDiv w:val="1"/>
      <w:marLeft w:val="0"/>
      <w:marRight w:val="0"/>
      <w:marTop w:val="0"/>
      <w:marBottom w:val="0"/>
      <w:divBdr>
        <w:top w:val="none" w:sz="0" w:space="0" w:color="auto"/>
        <w:left w:val="none" w:sz="0" w:space="0" w:color="auto"/>
        <w:bottom w:val="none" w:sz="0" w:space="0" w:color="auto"/>
        <w:right w:val="none" w:sz="0" w:space="0" w:color="auto"/>
      </w:divBdr>
    </w:div>
    <w:div w:id="389890322">
      <w:bodyDiv w:val="1"/>
      <w:marLeft w:val="0"/>
      <w:marRight w:val="0"/>
      <w:marTop w:val="0"/>
      <w:marBottom w:val="0"/>
      <w:divBdr>
        <w:top w:val="none" w:sz="0" w:space="0" w:color="auto"/>
        <w:left w:val="none" w:sz="0" w:space="0" w:color="auto"/>
        <w:bottom w:val="none" w:sz="0" w:space="0" w:color="auto"/>
        <w:right w:val="none" w:sz="0" w:space="0" w:color="auto"/>
      </w:divBdr>
    </w:div>
    <w:div w:id="390737000">
      <w:bodyDiv w:val="1"/>
      <w:marLeft w:val="0"/>
      <w:marRight w:val="0"/>
      <w:marTop w:val="0"/>
      <w:marBottom w:val="0"/>
      <w:divBdr>
        <w:top w:val="none" w:sz="0" w:space="0" w:color="auto"/>
        <w:left w:val="none" w:sz="0" w:space="0" w:color="auto"/>
        <w:bottom w:val="none" w:sz="0" w:space="0" w:color="auto"/>
        <w:right w:val="none" w:sz="0" w:space="0" w:color="auto"/>
      </w:divBdr>
    </w:div>
    <w:div w:id="395324714">
      <w:bodyDiv w:val="1"/>
      <w:marLeft w:val="0"/>
      <w:marRight w:val="0"/>
      <w:marTop w:val="0"/>
      <w:marBottom w:val="0"/>
      <w:divBdr>
        <w:top w:val="none" w:sz="0" w:space="0" w:color="auto"/>
        <w:left w:val="none" w:sz="0" w:space="0" w:color="auto"/>
        <w:bottom w:val="none" w:sz="0" w:space="0" w:color="auto"/>
        <w:right w:val="none" w:sz="0" w:space="0" w:color="auto"/>
      </w:divBdr>
    </w:div>
    <w:div w:id="403183472">
      <w:bodyDiv w:val="1"/>
      <w:marLeft w:val="0"/>
      <w:marRight w:val="0"/>
      <w:marTop w:val="0"/>
      <w:marBottom w:val="0"/>
      <w:divBdr>
        <w:top w:val="none" w:sz="0" w:space="0" w:color="auto"/>
        <w:left w:val="none" w:sz="0" w:space="0" w:color="auto"/>
        <w:bottom w:val="none" w:sz="0" w:space="0" w:color="auto"/>
        <w:right w:val="none" w:sz="0" w:space="0" w:color="auto"/>
      </w:divBdr>
    </w:div>
    <w:div w:id="417990472">
      <w:bodyDiv w:val="1"/>
      <w:marLeft w:val="0"/>
      <w:marRight w:val="0"/>
      <w:marTop w:val="0"/>
      <w:marBottom w:val="0"/>
      <w:divBdr>
        <w:top w:val="none" w:sz="0" w:space="0" w:color="auto"/>
        <w:left w:val="none" w:sz="0" w:space="0" w:color="auto"/>
        <w:bottom w:val="none" w:sz="0" w:space="0" w:color="auto"/>
        <w:right w:val="none" w:sz="0" w:space="0" w:color="auto"/>
      </w:divBdr>
    </w:div>
    <w:div w:id="455175335">
      <w:bodyDiv w:val="1"/>
      <w:marLeft w:val="0"/>
      <w:marRight w:val="0"/>
      <w:marTop w:val="0"/>
      <w:marBottom w:val="0"/>
      <w:divBdr>
        <w:top w:val="none" w:sz="0" w:space="0" w:color="auto"/>
        <w:left w:val="none" w:sz="0" w:space="0" w:color="auto"/>
        <w:bottom w:val="none" w:sz="0" w:space="0" w:color="auto"/>
        <w:right w:val="none" w:sz="0" w:space="0" w:color="auto"/>
      </w:divBdr>
    </w:div>
    <w:div w:id="458839901">
      <w:bodyDiv w:val="1"/>
      <w:marLeft w:val="0"/>
      <w:marRight w:val="0"/>
      <w:marTop w:val="0"/>
      <w:marBottom w:val="0"/>
      <w:divBdr>
        <w:top w:val="none" w:sz="0" w:space="0" w:color="auto"/>
        <w:left w:val="none" w:sz="0" w:space="0" w:color="auto"/>
        <w:bottom w:val="none" w:sz="0" w:space="0" w:color="auto"/>
        <w:right w:val="none" w:sz="0" w:space="0" w:color="auto"/>
      </w:divBdr>
    </w:div>
    <w:div w:id="459302284">
      <w:bodyDiv w:val="1"/>
      <w:marLeft w:val="0"/>
      <w:marRight w:val="0"/>
      <w:marTop w:val="0"/>
      <w:marBottom w:val="0"/>
      <w:divBdr>
        <w:top w:val="none" w:sz="0" w:space="0" w:color="auto"/>
        <w:left w:val="none" w:sz="0" w:space="0" w:color="auto"/>
        <w:bottom w:val="none" w:sz="0" w:space="0" w:color="auto"/>
        <w:right w:val="none" w:sz="0" w:space="0" w:color="auto"/>
      </w:divBdr>
    </w:div>
    <w:div w:id="468745062">
      <w:bodyDiv w:val="1"/>
      <w:marLeft w:val="0"/>
      <w:marRight w:val="0"/>
      <w:marTop w:val="0"/>
      <w:marBottom w:val="0"/>
      <w:divBdr>
        <w:top w:val="none" w:sz="0" w:space="0" w:color="auto"/>
        <w:left w:val="none" w:sz="0" w:space="0" w:color="auto"/>
        <w:bottom w:val="none" w:sz="0" w:space="0" w:color="auto"/>
        <w:right w:val="none" w:sz="0" w:space="0" w:color="auto"/>
      </w:divBdr>
    </w:div>
    <w:div w:id="474417382">
      <w:bodyDiv w:val="1"/>
      <w:marLeft w:val="0"/>
      <w:marRight w:val="0"/>
      <w:marTop w:val="0"/>
      <w:marBottom w:val="0"/>
      <w:divBdr>
        <w:top w:val="none" w:sz="0" w:space="0" w:color="auto"/>
        <w:left w:val="none" w:sz="0" w:space="0" w:color="auto"/>
        <w:bottom w:val="none" w:sz="0" w:space="0" w:color="auto"/>
        <w:right w:val="none" w:sz="0" w:space="0" w:color="auto"/>
      </w:divBdr>
    </w:div>
    <w:div w:id="478034485">
      <w:bodyDiv w:val="1"/>
      <w:marLeft w:val="0"/>
      <w:marRight w:val="0"/>
      <w:marTop w:val="0"/>
      <w:marBottom w:val="0"/>
      <w:divBdr>
        <w:top w:val="none" w:sz="0" w:space="0" w:color="auto"/>
        <w:left w:val="none" w:sz="0" w:space="0" w:color="auto"/>
        <w:bottom w:val="none" w:sz="0" w:space="0" w:color="auto"/>
        <w:right w:val="none" w:sz="0" w:space="0" w:color="auto"/>
      </w:divBdr>
    </w:div>
    <w:div w:id="493447722">
      <w:bodyDiv w:val="1"/>
      <w:marLeft w:val="0"/>
      <w:marRight w:val="0"/>
      <w:marTop w:val="0"/>
      <w:marBottom w:val="0"/>
      <w:divBdr>
        <w:top w:val="none" w:sz="0" w:space="0" w:color="auto"/>
        <w:left w:val="none" w:sz="0" w:space="0" w:color="auto"/>
        <w:bottom w:val="none" w:sz="0" w:space="0" w:color="auto"/>
        <w:right w:val="none" w:sz="0" w:space="0" w:color="auto"/>
      </w:divBdr>
    </w:div>
    <w:div w:id="500050901">
      <w:bodyDiv w:val="1"/>
      <w:marLeft w:val="0"/>
      <w:marRight w:val="0"/>
      <w:marTop w:val="0"/>
      <w:marBottom w:val="0"/>
      <w:divBdr>
        <w:top w:val="none" w:sz="0" w:space="0" w:color="auto"/>
        <w:left w:val="none" w:sz="0" w:space="0" w:color="auto"/>
        <w:bottom w:val="none" w:sz="0" w:space="0" w:color="auto"/>
        <w:right w:val="none" w:sz="0" w:space="0" w:color="auto"/>
      </w:divBdr>
    </w:div>
    <w:div w:id="506095636">
      <w:bodyDiv w:val="1"/>
      <w:marLeft w:val="0"/>
      <w:marRight w:val="0"/>
      <w:marTop w:val="0"/>
      <w:marBottom w:val="0"/>
      <w:divBdr>
        <w:top w:val="none" w:sz="0" w:space="0" w:color="auto"/>
        <w:left w:val="none" w:sz="0" w:space="0" w:color="auto"/>
        <w:bottom w:val="none" w:sz="0" w:space="0" w:color="auto"/>
        <w:right w:val="none" w:sz="0" w:space="0" w:color="auto"/>
      </w:divBdr>
    </w:div>
    <w:div w:id="510607270">
      <w:bodyDiv w:val="1"/>
      <w:marLeft w:val="0"/>
      <w:marRight w:val="0"/>
      <w:marTop w:val="0"/>
      <w:marBottom w:val="0"/>
      <w:divBdr>
        <w:top w:val="none" w:sz="0" w:space="0" w:color="auto"/>
        <w:left w:val="none" w:sz="0" w:space="0" w:color="auto"/>
        <w:bottom w:val="none" w:sz="0" w:space="0" w:color="auto"/>
        <w:right w:val="none" w:sz="0" w:space="0" w:color="auto"/>
      </w:divBdr>
    </w:div>
    <w:div w:id="516384854">
      <w:bodyDiv w:val="1"/>
      <w:marLeft w:val="0"/>
      <w:marRight w:val="0"/>
      <w:marTop w:val="0"/>
      <w:marBottom w:val="0"/>
      <w:divBdr>
        <w:top w:val="none" w:sz="0" w:space="0" w:color="auto"/>
        <w:left w:val="none" w:sz="0" w:space="0" w:color="auto"/>
        <w:bottom w:val="none" w:sz="0" w:space="0" w:color="auto"/>
        <w:right w:val="none" w:sz="0" w:space="0" w:color="auto"/>
      </w:divBdr>
    </w:div>
    <w:div w:id="529416988">
      <w:bodyDiv w:val="1"/>
      <w:marLeft w:val="0"/>
      <w:marRight w:val="0"/>
      <w:marTop w:val="0"/>
      <w:marBottom w:val="0"/>
      <w:divBdr>
        <w:top w:val="none" w:sz="0" w:space="0" w:color="auto"/>
        <w:left w:val="none" w:sz="0" w:space="0" w:color="auto"/>
        <w:bottom w:val="none" w:sz="0" w:space="0" w:color="auto"/>
        <w:right w:val="none" w:sz="0" w:space="0" w:color="auto"/>
      </w:divBdr>
    </w:div>
    <w:div w:id="535503844">
      <w:bodyDiv w:val="1"/>
      <w:marLeft w:val="0"/>
      <w:marRight w:val="0"/>
      <w:marTop w:val="0"/>
      <w:marBottom w:val="0"/>
      <w:divBdr>
        <w:top w:val="none" w:sz="0" w:space="0" w:color="auto"/>
        <w:left w:val="none" w:sz="0" w:space="0" w:color="auto"/>
        <w:bottom w:val="none" w:sz="0" w:space="0" w:color="auto"/>
        <w:right w:val="none" w:sz="0" w:space="0" w:color="auto"/>
      </w:divBdr>
    </w:div>
    <w:div w:id="539704759">
      <w:bodyDiv w:val="1"/>
      <w:marLeft w:val="0"/>
      <w:marRight w:val="0"/>
      <w:marTop w:val="0"/>
      <w:marBottom w:val="0"/>
      <w:divBdr>
        <w:top w:val="none" w:sz="0" w:space="0" w:color="auto"/>
        <w:left w:val="none" w:sz="0" w:space="0" w:color="auto"/>
        <w:bottom w:val="none" w:sz="0" w:space="0" w:color="auto"/>
        <w:right w:val="none" w:sz="0" w:space="0" w:color="auto"/>
      </w:divBdr>
    </w:div>
    <w:div w:id="544610809">
      <w:bodyDiv w:val="1"/>
      <w:marLeft w:val="0"/>
      <w:marRight w:val="0"/>
      <w:marTop w:val="0"/>
      <w:marBottom w:val="0"/>
      <w:divBdr>
        <w:top w:val="none" w:sz="0" w:space="0" w:color="auto"/>
        <w:left w:val="none" w:sz="0" w:space="0" w:color="auto"/>
        <w:bottom w:val="none" w:sz="0" w:space="0" w:color="auto"/>
        <w:right w:val="none" w:sz="0" w:space="0" w:color="auto"/>
      </w:divBdr>
    </w:div>
    <w:div w:id="545724559">
      <w:bodyDiv w:val="1"/>
      <w:marLeft w:val="0"/>
      <w:marRight w:val="0"/>
      <w:marTop w:val="0"/>
      <w:marBottom w:val="0"/>
      <w:divBdr>
        <w:top w:val="none" w:sz="0" w:space="0" w:color="auto"/>
        <w:left w:val="none" w:sz="0" w:space="0" w:color="auto"/>
        <w:bottom w:val="none" w:sz="0" w:space="0" w:color="auto"/>
        <w:right w:val="none" w:sz="0" w:space="0" w:color="auto"/>
      </w:divBdr>
    </w:div>
    <w:div w:id="573200065">
      <w:bodyDiv w:val="1"/>
      <w:marLeft w:val="0"/>
      <w:marRight w:val="0"/>
      <w:marTop w:val="0"/>
      <w:marBottom w:val="0"/>
      <w:divBdr>
        <w:top w:val="none" w:sz="0" w:space="0" w:color="auto"/>
        <w:left w:val="none" w:sz="0" w:space="0" w:color="auto"/>
        <w:bottom w:val="none" w:sz="0" w:space="0" w:color="auto"/>
        <w:right w:val="none" w:sz="0" w:space="0" w:color="auto"/>
      </w:divBdr>
    </w:div>
    <w:div w:id="575166969">
      <w:bodyDiv w:val="1"/>
      <w:marLeft w:val="0"/>
      <w:marRight w:val="0"/>
      <w:marTop w:val="0"/>
      <w:marBottom w:val="0"/>
      <w:divBdr>
        <w:top w:val="none" w:sz="0" w:space="0" w:color="auto"/>
        <w:left w:val="none" w:sz="0" w:space="0" w:color="auto"/>
        <w:bottom w:val="none" w:sz="0" w:space="0" w:color="auto"/>
        <w:right w:val="none" w:sz="0" w:space="0" w:color="auto"/>
      </w:divBdr>
      <w:divsChild>
        <w:div w:id="1272709711">
          <w:marLeft w:val="0"/>
          <w:marRight w:val="0"/>
          <w:marTop w:val="0"/>
          <w:marBottom w:val="0"/>
          <w:divBdr>
            <w:top w:val="inset" w:sz="2" w:space="0" w:color="auto"/>
            <w:left w:val="inset" w:sz="2" w:space="1" w:color="auto"/>
            <w:bottom w:val="inset" w:sz="2" w:space="0" w:color="auto"/>
            <w:right w:val="inset" w:sz="2" w:space="1" w:color="auto"/>
          </w:divBdr>
        </w:div>
      </w:divsChild>
    </w:div>
    <w:div w:id="622078690">
      <w:bodyDiv w:val="1"/>
      <w:marLeft w:val="0"/>
      <w:marRight w:val="0"/>
      <w:marTop w:val="0"/>
      <w:marBottom w:val="0"/>
      <w:divBdr>
        <w:top w:val="none" w:sz="0" w:space="0" w:color="auto"/>
        <w:left w:val="none" w:sz="0" w:space="0" w:color="auto"/>
        <w:bottom w:val="none" w:sz="0" w:space="0" w:color="auto"/>
        <w:right w:val="none" w:sz="0" w:space="0" w:color="auto"/>
      </w:divBdr>
    </w:div>
    <w:div w:id="628508256">
      <w:bodyDiv w:val="1"/>
      <w:marLeft w:val="0"/>
      <w:marRight w:val="0"/>
      <w:marTop w:val="0"/>
      <w:marBottom w:val="0"/>
      <w:divBdr>
        <w:top w:val="none" w:sz="0" w:space="0" w:color="auto"/>
        <w:left w:val="none" w:sz="0" w:space="0" w:color="auto"/>
        <w:bottom w:val="none" w:sz="0" w:space="0" w:color="auto"/>
        <w:right w:val="none" w:sz="0" w:space="0" w:color="auto"/>
      </w:divBdr>
    </w:div>
    <w:div w:id="645210005">
      <w:bodyDiv w:val="1"/>
      <w:marLeft w:val="0"/>
      <w:marRight w:val="0"/>
      <w:marTop w:val="0"/>
      <w:marBottom w:val="0"/>
      <w:divBdr>
        <w:top w:val="none" w:sz="0" w:space="0" w:color="auto"/>
        <w:left w:val="none" w:sz="0" w:space="0" w:color="auto"/>
        <w:bottom w:val="none" w:sz="0" w:space="0" w:color="auto"/>
        <w:right w:val="none" w:sz="0" w:space="0" w:color="auto"/>
      </w:divBdr>
    </w:div>
    <w:div w:id="666129309">
      <w:bodyDiv w:val="1"/>
      <w:marLeft w:val="0"/>
      <w:marRight w:val="0"/>
      <w:marTop w:val="0"/>
      <w:marBottom w:val="0"/>
      <w:divBdr>
        <w:top w:val="none" w:sz="0" w:space="0" w:color="auto"/>
        <w:left w:val="none" w:sz="0" w:space="0" w:color="auto"/>
        <w:bottom w:val="none" w:sz="0" w:space="0" w:color="auto"/>
        <w:right w:val="none" w:sz="0" w:space="0" w:color="auto"/>
      </w:divBdr>
    </w:div>
    <w:div w:id="670371008">
      <w:bodyDiv w:val="1"/>
      <w:marLeft w:val="0"/>
      <w:marRight w:val="0"/>
      <w:marTop w:val="0"/>
      <w:marBottom w:val="0"/>
      <w:divBdr>
        <w:top w:val="none" w:sz="0" w:space="0" w:color="auto"/>
        <w:left w:val="none" w:sz="0" w:space="0" w:color="auto"/>
        <w:bottom w:val="none" w:sz="0" w:space="0" w:color="auto"/>
        <w:right w:val="none" w:sz="0" w:space="0" w:color="auto"/>
      </w:divBdr>
      <w:divsChild>
        <w:div w:id="313995091">
          <w:marLeft w:val="0"/>
          <w:marRight w:val="0"/>
          <w:marTop w:val="0"/>
          <w:marBottom w:val="0"/>
          <w:divBdr>
            <w:top w:val="none" w:sz="0" w:space="0" w:color="auto"/>
            <w:left w:val="none" w:sz="0" w:space="0" w:color="auto"/>
            <w:bottom w:val="none" w:sz="0" w:space="0" w:color="auto"/>
            <w:right w:val="none" w:sz="0" w:space="0" w:color="auto"/>
          </w:divBdr>
          <w:divsChild>
            <w:div w:id="1514030572">
              <w:marLeft w:val="0"/>
              <w:marRight w:val="0"/>
              <w:marTop w:val="0"/>
              <w:marBottom w:val="0"/>
              <w:divBdr>
                <w:top w:val="none" w:sz="0" w:space="0" w:color="auto"/>
                <w:left w:val="none" w:sz="0" w:space="0" w:color="auto"/>
                <w:bottom w:val="none" w:sz="0" w:space="0" w:color="auto"/>
                <w:right w:val="none" w:sz="0" w:space="0" w:color="auto"/>
              </w:divBdr>
              <w:divsChild>
                <w:div w:id="1039742899">
                  <w:marLeft w:val="0"/>
                  <w:marRight w:val="0"/>
                  <w:marTop w:val="0"/>
                  <w:marBottom w:val="0"/>
                  <w:divBdr>
                    <w:top w:val="none" w:sz="0" w:space="0" w:color="auto"/>
                    <w:left w:val="none" w:sz="0" w:space="0" w:color="auto"/>
                    <w:bottom w:val="single" w:sz="6" w:space="8" w:color="808080"/>
                    <w:right w:val="none" w:sz="0" w:space="0" w:color="auto"/>
                  </w:divBdr>
                  <w:divsChild>
                    <w:div w:id="1266614634">
                      <w:marLeft w:val="0"/>
                      <w:marRight w:val="0"/>
                      <w:marTop w:val="0"/>
                      <w:marBottom w:val="0"/>
                      <w:divBdr>
                        <w:top w:val="none" w:sz="0" w:space="0" w:color="auto"/>
                        <w:left w:val="none" w:sz="0" w:space="0" w:color="auto"/>
                        <w:bottom w:val="none" w:sz="0" w:space="0" w:color="auto"/>
                        <w:right w:val="none" w:sz="0" w:space="0" w:color="auto"/>
                      </w:divBdr>
                      <w:divsChild>
                        <w:div w:id="1405030203">
                          <w:marLeft w:val="0"/>
                          <w:marRight w:val="0"/>
                          <w:marTop w:val="0"/>
                          <w:marBottom w:val="0"/>
                          <w:divBdr>
                            <w:top w:val="none" w:sz="0" w:space="0" w:color="auto"/>
                            <w:left w:val="none" w:sz="0" w:space="0" w:color="auto"/>
                            <w:bottom w:val="none" w:sz="0" w:space="0" w:color="auto"/>
                            <w:right w:val="none" w:sz="0" w:space="0" w:color="auto"/>
                          </w:divBdr>
                          <w:divsChild>
                            <w:div w:id="161167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471908">
          <w:marLeft w:val="0"/>
          <w:marRight w:val="0"/>
          <w:marTop w:val="150"/>
          <w:marBottom w:val="0"/>
          <w:divBdr>
            <w:top w:val="none" w:sz="0" w:space="0" w:color="auto"/>
            <w:left w:val="none" w:sz="0" w:space="0" w:color="auto"/>
            <w:bottom w:val="none" w:sz="0" w:space="0" w:color="auto"/>
            <w:right w:val="none" w:sz="0" w:space="0" w:color="auto"/>
          </w:divBdr>
          <w:divsChild>
            <w:div w:id="117144464">
              <w:marLeft w:val="0"/>
              <w:marRight w:val="0"/>
              <w:marTop w:val="0"/>
              <w:marBottom w:val="0"/>
              <w:divBdr>
                <w:top w:val="none" w:sz="0" w:space="0" w:color="auto"/>
                <w:left w:val="none" w:sz="0" w:space="0" w:color="auto"/>
                <w:bottom w:val="none" w:sz="0" w:space="0" w:color="auto"/>
                <w:right w:val="none" w:sz="0" w:space="0" w:color="auto"/>
              </w:divBdr>
              <w:divsChild>
                <w:div w:id="1435713500">
                  <w:marLeft w:val="0"/>
                  <w:marRight w:val="0"/>
                  <w:marTop w:val="0"/>
                  <w:marBottom w:val="0"/>
                  <w:divBdr>
                    <w:top w:val="none" w:sz="0" w:space="0" w:color="auto"/>
                    <w:left w:val="none" w:sz="0" w:space="0" w:color="auto"/>
                    <w:bottom w:val="none" w:sz="0" w:space="0" w:color="auto"/>
                    <w:right w:val="none" w:sz="0" w:space="0" w:color="auto"/>
                  </w:divBdr>
                  <w:divsChild>
                    <w:div w:id="169417999">
                      <w:marLeft w:val="0"/>
                      <w:marRight w:val="0"/>
                      <w:marTop w:val="0"/>
                      <w:marBottom w:val="0"/>
                      <w:divBdr>
                        <w:top w:val="none" w:sz="0" w:space="0" w:color="auto"/>
                        <w:left w:val="none" w:sz="0" w:space="0" w:color="auto"/>
                        <w:bottom w:val="none" w:sz="0" w:space="0" w:color="auto"/>
                        <w:right w:val="none" w:sz="0" w:space="0" w:color="auto"/>
                      </w:divBdr>
                      <w:divsChild>
                        <w:div w:id="738212104">
                          <w:marLeft w:val="0"/>
                          <w:marRight w:val="0"/>
                          <w:marTop w:val="0"/>
                          <w:marBottom w:val="0"/>
                          <w:divBdr>
                            <w:top w:val="none" w:sz="0" w:space="0" w:color="auto"/>
                            <w:left w:val="none" w:sz="0" w:space="0" w:color="auto"/>
                            <w:bottom w:val="none" w:sz="0" w:space="0" w:color="auto"/>
                            <w:right w:val="none" w:sz="0" w:space="0" w:color="auto"/>
                          </w:divBdr>
                          <w:divsChild>
                            <w:div w:id="725447105">
                              <w:marLeft w:val="0"/>
                              <w:marRight w:val="0"/>
                              <w:marTop w:val="0"/>
                              <w:marBottom w:val="0"/>
                              <w:divBdr>
                                <w:top w:val="none" w:sz="0" w:space="0" w:color="auto"/>
                                <w:left w:val="none" w:sz="0" w:space="0" w:color="auto"/>
                                <w:bottom w:val="none" w:sz="0" w:space="0" w:color="auto"/>
                                <w:right w:val="none" w:sz="0" w:space="0" w:color="auto"/>
                              </w:divBdr>
                              <w:divsChild>
                                <w:div w:id="654450715">
                                  <w:marLeft w:val="0"/>
                                  <w:marRight w:val="0"/>
                                  <w:marTop w:val="0"/>
                                  <w:marBottom w:val="0"/>
                                  <w:divBdr>
                                    <w:top w:val="none" w:sz="0" w:space="0" w:color="auto"/>
                                    <w:left w:val="none" w:sz="0" w:space="0" w:color="auto"/>
                                    <w:bottom w:val="none" w:sz="0" w:space="0" w:color="auto"/>
                                    <w:right w:val="none" w:sz="0" w:space="0" w:color="auto"/>
                                  </w:divBdr>
                                  <w:divsChild>
                                    <w:div w:id="36006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3387292">
      <w:bodyDiv w:val="1"/>
      <w:marLeft w:val="0"/>
      <w:marRight w:val="0"/>
      <w:marTop w:val="0"/>
      <w:marBottom w:val="0"/>
      <w:divBdr>
        <w:top w:val="none" w:sz="0" w:space="0" w:color="auto"/>
        <w:left w:val="none" w:sz="0" w:space="0" w:color="auto"/>
        <w:bottom w:val="none" w:sz="0" w:space="0" w:color="auto"/>
        <w:right w:val="none" w:sz="0" w:space="0" w:color="auto"/>
      </w:divBdr>
    </w:div>
    <w:div w:id="678115768">
      <w:bodyDiv w:val="1"/>
      <w:marLeft w:val="0"/>
      <w:marRight w:val="0"/>
      <w:marTop w:val="0"/>
      <w:marBottom w:val="0"/>
      <w:divBdr>
        <w:top w:val="none" w:sz="0" w:space="0" w:color="auto"/>
        <w:left w:val="none" w:sz="0" w:space="0" w:color="auto"/>
        <w:bottom w:val="none" w:sz="0" w:space="0" w:color="auto"/>
        <w:right w:val="none" w:sz="0" w:space="0" w:color="auto"/>
      </w:divBdr>
    </w:div>
    <w:div w:id="725448364">
      <w:bodyDiv w:val="1"/>
      <w:marLeft w:val="0"/>
      <w:marRight w:val="0"/>
      <w:marTop w:val="0"/>
      <w:marBottom w:val="0"/>
      <w:divBdr>
        <w:top w:val="none" w:sz="0" w:space="0" w:color="auto"/>
        <w:left w:val="none" w:sz="0" w:space="0" w:color="auto"/>
        <w:bottom w:val="none" w:sz="0" w:space="0" w:color="auto"/>
        <w:right w:val="none" w:sz="0" w:space="0" w:color="auto"/>
      </w:divBdr>
    </w:div>
    <w:div w:id="729424820">
      <w:bodyDiv w:val="1"/>
      <w:marLeft w:val="0"/>
      <w:marRight w:val="0"/>
      <w:marTop w:val="0"/>
      <w:marBottom w:val="0"/>
      <w:divBdr>
        <w:top w:val="none" w:sz="0" w:space="0" w:color="auto"/>
        <w:left w:val="none" w:sz="0" w:space="0" w:color="auto"/>
        <w:bottom w:val="none" w:sz="0" w:space="0" w:color="auto"/>
        <w:right w:val="none" w:sz="0" w:space="0" w:color="auto"/>
      </w:divBdr>
    </w:div>
    <w:div w:id="791706538">
      <w:bodyDiv w:val="1"/>
      <w:marLeft w:val="0"/>
      <w:marRight w:val="0"/>
      <w:marTop w:val="0"/>
      <w:marBottom w:val="0"/>
      <w:divBdr>
        <w:top w:val="none" w:sz="0" w:space="0" w:color="auto"/>
        <w:left w:val="none" w:sz="0" w:space="0" w:color="auto"/>
        <w:bottom w:val="none" w:sz="0" w:space="0" w:color="auto"/>
        <w:right w:val="none" w:sz="0" w:space="0" w:color="auto"/>
      </w:divBdr>
    </w:div>
    <w:div w:id="792865046">
      <w:bodyDiv w:val="1"/>
      <w:marLeft w:val="0"/>
      <w:marRight w:val="0"/>
      <w:marTop w:val="0"/>
      <w:marBottom w:val="0"/>
      <w:divBdr>
        <w:top w:val="none" w:sz="0" w:space="0" w:color="auto"/>
        <w:left w:val="none" w:sz="0" w:space="0" w:color="auto"/>
        <w:bottom w:val="none" w:sz="0" w:space="0" w:color="auto"/>
        <w:right w:val="none" w:sz="0" w:space="0" w:color="auto"/>
      </w:divBdr>
    </w:div>
    <w:div w:id="797724871">
      <w:bodyDiv w:val="1"/>
      <w:marLeft w:val="0"/>
      <w:marRight w:val="0"/>
      <w:marTop w:val="0"/>
      <w:marBottom w:val="0"/>
      <w:divBdr>
        <w:top w:val="none" w:sz="0" w:space="0" w:color="auto"/>
        <w:left w:val="none" w:sz="0" w:space="0" w:color="auto"/>
        <w:bottom w:val="none" w:sz="0" w:space="0" w:color="auto"/>
        <w:right w:val="none" w:sz="0" w:space="0" w:color="auto"/>
      </w:divBdr>
    </w:div>
    <w:div w:id="839736732">
      <w:bodyDiv w:val="1"/>
      <w:marLeft w:val="0"/>
      <w:marRight w:val="0"/>
      <w:marTop w:val="0"/>
      <w:marBottom w:val="0"/>
      <w:divBdr>
        <w:top w:val="none" w:sz="0" w:space="0" w:color="auto"/>
        <w:left w:val="none" w:sz="0" w:space="0" w:color="auto"/>
        <w:bottom w:val="none" w:sz="0" w:space="0" w:color="auto"/>
        <w:right w:val="none" w:sz="0" w:space="0" w:color="auto"/>
      </w:divBdr>
    </w:div>
    <w:div w:id="863785347">
      <w:bodyDiv w:val="1"/>
      <w:marLeft w:val="0"/>
      <w:marRight w:val="0"/>
      <w:marTop w:val="0"/>
      <w:marBottom w:val="0"/>
      <w:divBdr>
        <w:top w:val="none" w:sz="0" w:space="0" w:color="auto"/>
        <w:left w:val="none" w:sz="0" w:space="0" w:color="auto"/>
        <w:bottom w:val="none" w:sz="0" w:space="0" w:color="auto"/>
        <w:right w:val="none" w:sz="0" w:space="0" w:color="auto"/>
      </w:divBdr>
    </w:div>
    <w:div w:id="877666706">
      <w:bodyDiv w:val="1"/>
      <w:marLeft w:val="0"/>
      <w:marRight w:val="0"/>
      <w:marTop w:val="0"/>
      <w:marBottom w:val="0"/>
      <w:divBdr>
        <w:top w:val="none" w:sz="0" w:space="0" w:color="auto"/>
        <w:left w:val="none" w:sz="0" w:space="0" w:color="auto"/>
        <w:bottom w:val="none" w:sz="0" w:space="0" w:color="auto"/>
        <w:right w:val="none" w:sz="0" w:space="0" w:color="auto"/>
      </w:divBdr>
    </w:div>
    <w:div w:id="879366696">
      <w:bodyDiv w:val="1"/>
      <w:marLeft w:val="0"/>
      <w:marRight w:val="0"/>
      <w:marTop w:val="0"/>
      <w:marBottom w:val="0"/>
      <w:divBdr>
        <w:top w:val="none" w:sz="0" w:space="0" w:color="auto"/>
        <w:left w:val="none" w:sz="0" w:space="0" w:color="auto"/>
        <w:bottom w:val="none" w:sz="0" w:space="0" w:color="auto"/>
        <w:right w:val="none" w:sz="0" w:space="0" w:color="auto"/>
      </w:divBdr>
    </w:div>
    <w:div w:id="913971817">
      <w:bodyDiv w:val="1"/>
      <w:marLeft w:val="0"/>
      <w:marRight w:val="0"/>
      <w:marTop w:val="0"/>
      <w:marBottom w:val="0"/>
      <w:divBdr>
        <w:top w:val="none" w:sz="0" w:space="0" w:color="auto"/>
        <w:left w:val="none" w:sz="0" w:space="0" w:color="auto"/>
        <w:bottom w:val="none" w:sz="0" w:space="0" w:color="auto"/>
        <w:right w:val="none" w:sz="0" w:space="0" w:color="auto"/>
      </w:divBdr>
    </w:div>
    <w:div w:id="936451149">
      <w:bodyDiv w:val="1"/>
      <w:marLeft w:val="0"/>
      <w:marRight w:val="0"/>
      <w:marTop w:val="0"/>
      <w:marBottom w:val="0"/>
      <w:divBdr>
        <w:top w:val="none" w:sz="0" w:space="0" w:color="auto"/>
        <w:left w:val="none" w:sz="0" w:space="0" w:color="auto"/>
        <w:bottom w:val="none" w:sz="0" w:space="0" w:color="auto"/>
        <w:right w:val="none" w:sz="0" w:space="0" w:color="auto"/>
      </w:divBdr>
    </w:div>
    <w:div w:id="938029475">
      <w:bodyDiv w:val="1"/>
      <w:marLeft w:val="0"/>
      <w:marRight w:val="0"/>
      <w:marTop w:val="0"/>
      <w:marBottom w:val="0"/>
      <w:divBdr>
        <w:top w:val="none" w:sz="0" w:space="0" w:color="auto"/>
        <w:left w:val="none" w:sz="0" w:space="0" w:color="auto"/>
        <w:bottom w:val="none" w:sz="0" w:space="0" w:color="auto"/>
        <w:right w:val="none" w:sz="0" w:space="0" w:color="auto"/>
      </w:divBdr>
      <w:divsChild>
        <w:div w:id="850921130">
          <w:marLeft w:val="0"/>
          <w:marRight w:val="0"/>
          <w:marTop w:val="0"/>
          <w:marBottom w:val="0"/>
          <w:divBdr>
            <w:top w:val="inset" w:sz="2" w:space="0" w:color="auto"/>
            <w:left w:val="inset" w:sz="2" w:space="1" w:color="auto"/>
            <w:bottom w:val="inset" w:sz="2" w:space="0" w:color="auto"/>
            <w:right w:val="inset" w:sz="2" w:space="1" w:color="auto"/>
          </w:divBdr>
        </w:div>
        <w:div w:id="837234058">
          <w:marLeft w:val="0"/>
          <w:marRight w:val="0"/>
          <w:marTop w:val="0"/>
          <w:marBottom w:val="0"/>
          <w:divBdr>
            <w:top w:val="inset" w:sz="2" w:space="0" w:color="auto"/>
            <w:left w:val="inset" w:sz="2" w:space="1" w:color="auto"/>
            <w:bottom w:val="inset" w:sz="2" w:space="0" w:color="auto"/>
            <w:right w:val="inset" w:sz="2" w:space="1" w:color="auto"/>
          </w:divBdr>
        </w:div>
        <w:div w:id="293757240">
          <w:marLeft w:val="0"/>
          <w:marRight w:val="0"/>
          <w:marTop w:val="0"/>
          <w:marBottom w:val="0"/>
          <w:divBdr>
            <w:top w:val="none" w:sz="0" w:space="0" w:color="auto"/>
            <w:left w:val="none" w:sz="0" w:space="0" w:color="auto"/>
            <w:bottom w:val="none" w:sz="0" w:space="0" w:color="auto"/>
            <w:right w:val="none" w:sz="0" w:space="0" w:color="auto"/>
          </w:divBdr>
        </w:div>
        <w:div w:id="958410517">
          <w:marLeft w:val="0"/>
          <w:marRight w:val="0"/>
          <w:marTop w:val="0"/>
          <w:marBottom w:val="0"/>
          <w:divBdr>
            <w:top w:val="inset" w:sz="2" w:space="0" w:color="auto"/>
            <w:left w:val="inset" w:sz="2" w:space="1" w:color="auto"/>
            <w:bottom w:val="inset" w:sz="2" w:space="0" w:color="auto"/>
            <w:right w:val="inset" w:sz="2" w:space="1" w:color="auto"/>
          </w:divBdr>
        </w:div>
        <w:div w:id="1096826636">
          <w:marLeft w:val="0"/>
          <w:marRight w:val="0"/>
          <w:marTop w:val="0"/>
          <w:marBottom w:val="0"/>
          <w:divBdr>
            <w:top w:val="inset" w:sz="2" w:space="0" w:color="auto"/>
            <w:left w:val="inset" w:sz="2" w:space="1" w:color="auto"/>
            <w:bottom w:val="inset" w:sz="2" w:space="0" w:color="auto"/>
            <w:right w:val="inset" w:sz="2" w:space="1" w:color="auto"/>
          </w:divBdr>
        </w:div>
        <w:div w:id="1169128089">
          <w:marLeft w:val="0"/>
          <w:marRight w:val="0"/>
          <w:marTop w:val="0"/>
          <w:marBottom w:val="0"/>
          <w:divBdr>
            <w:top w:val="inset" w:sz="2" w:space="0" w:color="auto"/>
            <w:left w:val="inset" w:sz="2" w:space="1" w:color="auto"/>
            <w:bottom w:val="inset" w:sz="2" w:space="0" w:color="auto"/>
            <w:right w:val="inset" w:sz="2" w:space="1" w:color="auto"/>
          </w:divBdr>
        </w:div>
        <w:div w:id="2002269219">
          <w:marLeft w:val="0"/>
          <w:marRight w:val="0"/>
          <w:marTop w:val="0"/>
          <w:marBottom w:val="0"/>
          <w:divBdr>
            <w:top w:val="inset" w:sz="2" w:space="0" w:color="auto"/>
            <w:left w:val="inset" w:sz="2" w:space="1" w:color="auto"/>
            <w:bottom w:val="inset" w:sz="2" w:space="0" w:color="auto"/>
            <w:right w:val="inset" w:sz="2" w:space="1" w:color="auto"/>
          </w:divBdr>
        </w:div>
      </w:divsChild>
    </w:div>
    <w:div w:id="943456826">
      <w:bodyDiv w:val="1"/>
      <w:marLeft w:val="0"/>
      <w:marRight w:val="0"/>
      <w:marTop w:val="0"/>
      <w:marBottom w:val="0"/>
      <w:divBdr>
        <w:top w:val="none" w:sz="0" w:space="0" w:color="auto"/>
        <w:left w:val="none" w:sz="0" w:space="0" w:color="auto"/>
        <w:bottom w:val="none" w:sz="0" w:space="0" w:color="auto"/>
        <w:right w:val="none" w:sz="0" w:space="0" w:color="auto"/>
      </w:divBdr>
    </w:div>
    <w:div w:id="984964753">
      <w:bodyDiv w:val="1"/>
      <w:marLeft w:val="0"/>
      <w:marRight w:val="0"/>
      <w:marTop w:val="0"/>
      <w:marBottom w:val="0"/>
      <w:divBdr>
        <w:top w:val="none" w:sz="0" w:space="0" w:color="auto"/>
        <w:left w:val="none" w:sz="0" w:space="0" w:color="auto"/>
        <w:bottom w:val="none" w:sz="0" w:space="0" w:color="auto"/>
        <w:right w:val="none" w:sz="0" w:space="0" w:color="auto"/>
      </w:divBdr>
      <w:divsChild>
        <w:div w:id="359864772">
          <w:marLeft w:val="0"/>
          <w:marRight w:val="0"/>
          <w:marTop w:val="0"/>
          <w:marBottom w:val="0"/>
          <w:divBdr>
            <w:top w:val="inset" w:sz="2" w:space="0" w:color="auto"/>
            <w:left w:val="inset" w:sz="2" w:space="1" w:color="auto"/>
            <w:bottom w:val="inset" w:sz="2" w:space="0" w:color="auto"/>
            <w:right w:val="inset" w:sz="2" w:space="1" w:color="auto"/>
          </w:divBdr>
        </w:div>
        <w:div w:id="1664511135">
          <w:marLeft w:val="0"/>
          <w:marRight w:val="0"/>
          <w:marTop w:val="0"/>
          <w:marBottom w:val="0"/>
          <w:divBdr>
            <w:top w:val="inset" w:sz="2" w:space="0" w:color="auto"/>
            <w:left w:val="inset" w:sz="2" w:space="1" w:color="auto"/>
            <w:bottom w:val="inset" w:sz="2" w:space="0" w:color="auto"/>
            <w:right w:val="inset" w:sz="2" w:space="1" w:color="auto"/>
          </w:divBdr>
        </w:div>
      </w:divsChild>
    </w:div>
    <w:div w:id="985858262">
      <w:bodyDiv w:val="1"/>
      <w:marLeft w:val="0"/>
      <w:marRight w:val="0"/>
      <w:marTop w:val="0"/>
      <w:marBottom w:val="0"/>
      <w:divBdr>
        <w:top w:val="none" w:sz="0" w:space="0" w:color="auto"/>
        <w:left w:val="none" w:sz="0" w:space="0" w:color="auto"/>
        <w:bottom w:val="none" w:sz="0" w:space="0" w:color="auto"/>
        <w:right w:val="none" w:sz="0" w:space="0" w:color="auto"/>
      </w:divBdr>
    </w:div>
    <w:div w:id="990910238">
      <w:bodyDiv w:val="1"/>
      <w:marLeft w:val="0"/>
      <w:marRight w:val="0"/>
      <w:marTop w:val="0"/>
      <w:marBottom w:val="0"/>
      <w:divBdr>
        <w:top w:val="none" w:sz="0" w:space="0" w:color="auto"/>
        <w:left w:val="none" w:sz="0" w:space="0" w:color="auto"/>
        <w:bottom w:val="none" w:sz="0" w:space="0" w:color="auto"/>
        <w:right w:val="none" w:sz="0" w:space="0" w:color="auto"/>
      </w:divBdr>
    </w:div>
    <w:div w:id="1005135878">
      <w:bodyDiv w:val="1"/>
      <w:marLeft w:val="0"/>
      <w:marRight w:val="0"/>
      <w:marTop w:val="0"/>
      <w:marBottom w:val="0"/>
      <w:divBdr>
        <w:top w:val="none" w:sz="0" w:space="0" w:color="auto"/>
        <w:left w:val="none" w:sz="0" w:space="0" w:color="auto"/>
        <w:bottom w:val="none" w:sz="0" w:space="0" w:color="auto"/>
        <w:right w:val="none" w:sz="0" w:space="0" w:color="auto"/>
      </w:divBdr>
      <w:divsChild>
        <w:div w:id="1729109846">
          <w:marLeft w:val="0"/>
          <w:marRight w:val="0"/>
          <w:marTop w:val="0"/>
          <w:marBottom w:val="0"/>
          <w:divBdr>
            <w:top w:val="inset" w:sz="2" w:space="0" w:color="auto"/>
            <w:left w:val="inset" w:sz="2" w:space="1" w:color="auto"/>
            <w:bottom w:val="inset" w:sz="2" w:space="0" w:color="auto"/>
            <w:right w:val="inset" w:sz="2" w:space="1" w:color="auto"/>
          </w:divBdr>
        </w:div>
        <w:div w:id="839127723">
          <w:marLeft w:val="0"/>
          <w:marRight w:val="0"/>
          <w:marTop w:val="0"/>
          <w:marBottom w:val="0"/>
          <w:divBdr>
            <w:top w:val="inset" w:sz="2" w:space="0" w:color="auto"/>
            <w:left w:val="inset" w:sz="2" w:space="1" w:color="auto"/>
            <w:bottom w:val="inset" w:sz="2" w:space="0" w:color="auto"/>
            <w:right w:val="inset" w:sz="2" w:space="1" w:color="auto"/>
          </w:divBdr>
        </w:div>
      </w:divsChild>
    </w:div>
    <w:div w:id="1011566433">
      <w:bodyDiv w:val="1"/>
      <w:marLeft w:val="0"/>
      <w:marRight w:val="0"/>
      <w:marTop w:val="0"/>
      <w:marBottom w:val="0"/>
      <w:divBdr>
        <w:top w:val="none" w:sz="0" w:space="0" w:color="auto"/>
        <w:left w:val="none" w:sz="0" w:space="0" w:color="auto"/>
        <w:bottom w:val="none" w:sz="0" w:space="0" w:color="auto"/>
        <w:right w:val="none" w:sz="0" w:space="0" w:color="auto"/>
      </w:divBdr>
    </w:div>
    <w:div w:id="1023745918">
      <w:bodyDiv w:val="1"/>
      <w:marLeft w:val="0"/>
      <w:marRight w:val="0"/>
      <w:marTop w:val="0"/>
      <w:marBottom w:val="0"/>
      <w:divBdr>
        <w:top w:val="none" w:sz="0" w:space="0" w:color="auto"/>
        <w:left w:val="none" w:sz="0" w:space="0" w:color="auto"/>
        <w:bottom w:val="none" w:sz="0" w:space="0" w:color="auto"/>
        <w:right w:val="none" w:sz="0" w:space="0" w:color="auto"/>
      </w:divBdr>
    </w:div>
    <w:div w:id="1045830226">
      <w:bodyDiv w:val="1"/>
      <w:marLeft w:val="0"/>
      <w:marRight w:val="0"/>
      <w:marTop w:val="0"/>
      <w:marBottom w:val="0"/>
      <w:divBdr>
        <w:top w:val="none" w:sz="0" w:space="0" w:color="auto"/>
        <w:left w:val="none" w:sz="0" w:space="0" w:color="auto"/>
        <w:bottom w:val="none" w:sz="0" w:space="0" w:color="auto"/>
        <w:right w:val="none" w:sz="0" w:space="0" w:color="auto"/>
      </w:divBdr>
    </w:div>
    <w:div w:id="1057239505">
      <w:bodyDiv w:val="1"/>
      <w:marLeft w:val="0"/>
      <w:marRight w:val="0"/>
      <w:marTop w:val="0"/>
      <w:marBottom w:val="0"/>
      <w:divBdr>
        <w:top w:val="none" w:sz="0" w:space="0" w:color="auto"/>
        <w:left w:val="none" w:sz="0" w:space="0" w:color="auto"/>
        <w:bottom w:val="none" w:sz="0" w:space="0" w:color="auto"/>
        <w:right w:val="none" w:sz="0" w:space="0" w:color="auto"/>
      </w:divBdr>
    </w:div>
    <w:div w:id="1070538559">
      <w:bodyDiv w:val="1"/>
      <w:marLeft w:val="0"/>
      <w:marRight w:val="0"/>
      <w:marTop w:val="0"/>
      <w:marBottom w:val="0"/>
      <w:divBdr>
        <w:top w:val="none" w:sz="0" w:space="0" w:color="auto"/>
        <w:left w:val="none" w:sz="0" w:space="0" w:color="auto"/>
        <w:bottom w:val="none" w:sz="0" w:space="0" w:color="auto"/>
        <w:right w:val="none" w:sz="0" w:space="0" w:color="auto"/>
      </w:divBdr>
    </w:div>
    <w:div w:id="1071537675">
      <w:bodyDiv w:val="1"/>
      <w:marLeft w:val="0"/>
      <w:marRight w:val="0"/>
      <w:marTop w:val="0"/>
      <w:marBottom w:val="0"/>
      <w:divBdr>
        <w:top w:val="none" w:sz="0" w:space="0" w:color="auto"/>
        <w:left w:val="none" w:sz="0" w:space="0" w:color="auto"/>
        <w:bottom w:val="none" w:sz="0" w:space="0" w:color="auto"/>
        <w:right w:val="none" w:sz="0" w:space="0" w:color="auto"/>
      </w:divBdr>
    </w:div>
    <w:div w:id="1093169175">
      <w:bodyDiv w:val="1"/>
      <w:marLeft w:val="0"/>
      <w:marRight w:val="0"/>
      <w:marTop w:val="0"/>
      <w:marBottom w:val="0"/>
      <w:divBdr>
        <w:top w:val="none" w:sz="0" w:space="0" w:color="auto"/>
        <w:left w:val="none" w:sz="0" w:space="0" w:color="auto"/>
        <w:bottom w:val="none" w:sz="0" w:space="0" w:color="auto"/>
        <w:right w:val="none" w:sz="0" w:space="0" w:color="auto"/>
      </w:divBdr>
    </w:div>
    <w:div w:id="1103912546">
      <w:bodyDiv w:val="1"/>
      <w:marLeft w:val="0"/>
      <w:marRight w:val="0"/>
      <w:marTop w:val="0"/>
      <w:marBottom w:val="0"/>
      <w:divBdr>
        <w:top w:val="none" w:sz="0" w:space="0" w:color="auto"/>
        <w:left w:val="none" w:sz="0" w:space="0" w:color="auto"/>
        <w:bottom w:val="none" w:sz="0" w:space="0" w:color="auto"/>
        <w:right w:val="none" w:sz="0" w:space="0" w:color="auto"/>
      </w:divBdr>
    </w:div>
    <w:div w:id="1129779832">
      <w:bodyDiv w:val="1"/>
      <w:marLeft w:val="0"/>
      <w:marRight w:val="0"/>
      <w:marTop w:val="0"/>
      <w:marBottom w:val="0"/>
      <w:divBdr>
        <w:top w:val="none" w:sz="0" w:space="0" w:color="auto"/>
        <w:left w:val="none" w:sz="0" w:space="0" w:color="auto"/>
        <w:bottom w:val="none" w:sz="0" w:space="0" w:color="auto"/>
        <w:right w:val="none" w:sz="0" w:space="0" w:color="auto"/>
      </w:divBdr>
    </w:div>
    <w:div w:id="1134980559">
      <w:bodyDiv w:val="1"/>
      <w:marLeft w:val="0"/>
      <w:marRight w:val="0"/>
      <w:marTop w:val="0"/>
      <w:marBottom w:val="0"/>
      <w:divBdr>
        <w:top w:val="none" w:sz="0" w:space="0" w:color="auto"/>
        <w:left w:val="none" w:sz="0" w:space="0" w:color="auto"/>
        <w:bottom w:val="none" w:sz="0" w:space="0" w:color="auto"/>
        <w:right w:val="none" w:sz="0" w:space="0" w:color="auto"/>
      </w:divBdr>
    </w:div>
    <w:div w:id="1149133755">
      <w:bodyDiv w:val="1"/>
      <w:marLeft w:val="0"/>
      <w:marRight w:val="0"/>
      <w:marTop w:val="0"/>
      <w:marBottom w:val="0"/>
      <w:divBdr>
        <w:top w:val="none" w:sz="0" w:space="0" w:color="auto"/>
        <w:left w:val="none" w:sz="0" w:space="0" w:color="auto"/>
        <w:bottom w:val="none" w:sz="0" w:space="0" w:color="auto"/>
        <w:right w:val="none" w:sz="0" w:space="0" w:color="auto"/>
      </w:divBdr>
    </w:div>
    <w:div w:id="1162427490">
      <w:bodyDiv w:val="1"/>
      <w:marLeft w:val="0"/>
      <w:marRight w:val="0"/>
      <w:marTop w:val="0"/>
      <w:marBottom w:val="0"/>
      <w:divBdr>
        <w:top w:val="none" w:sz="0" w:space="0" w:color="auto"/>
        <w:left w:val="none" w:sz="0" w:space="0" w:color="auto"/>
        <w:bottom w:val="none" w:sz="0" w:space="0" w:color="auto"/>
        <w:right w:val="none" w:sz="0" w:space="0" w:color="auto"/>
      </w:divBdr>
    </w:div>
    <w:div w:id="1167132078">
      <w:bodyDiv w:val="1"/>
      <w:marLeft w:val="0"/>
      <w:marRight w:val="0"/>
      <w:marTop w:val="0"/>
      <w:marBottom w:val="0"/>
      <w:divBdr>
        <w:top w:val="none" w:sz="0" w:space="0" w:color="auto"/>
        <w:left w:val="none" w:sz="0" w:space="0" w:color="auto"/>
        <w:bottom w:val="none" w:sz="0" w:space="0" w:color="auto"/>
        <w:right w:val="none" w:sz="0" w:space="0" w:color="auto"/>
      </w:divBdr>
    </w:div>
    <w:div w:id="1191912767">
      <w:bodyDiv w:val="1"/>
      <w:marLeft w:val="0"/>
      <w:marRight w:val="0"/>
      <w:marTop w:val="0"/>
      <w:marBottom w:val="0"/>
      <w:divBdr>
        <w:top w:val="none" w:sz="0" w:space="0" w:color="auto"/>
        <w:left w:val="none" w:sz="0" w:space="0" w:color="auto"/>
        <w:bottom w:val="none" w:sz="0" w:space="0" w:color="auto"/>
        <w:right w:val="none" w:sz="0" w:space="0" w:color="auto"/>
      </w:divBdr>
    </w:div>
    <w:div w:id="1200700116">
      <w:bodyDiv w:val="1"/>
      <w:marLeft w:val="0"/>
      <w:marRight w:val="0"/>
      <w:marTop w:val="0"/>
      <w:marBottom w:val="0"/>
      <w:divBdr>
        <w:top w:val="none" w:sz="0" w:space="0" w:color="auto"/>
        <w:left w:val="none" w:sz="0" w:space="0" w:color="auto"/>
        <w:bottom w:val="none" w:sz="0" w:space="0" w:color="auto"/>
        <w:right w:val="none" w:sz="0" w:space="0" w:color="auto"/>
      </w:divBdr>
    </w:div>
    <w:div w:id="1211457334">
      <w:bodyDiv w:val="1"/>
      <w:marLeft w:val="0"/>
      <w:marRight w:val="0"/>
      <w:marTop w:val="0"/>
      <w:marBottom w:val="0"/>
      <w:divBdr>
        <w:top w:val="none" w:sz="0" w:space="0" w:color="auto"/>
        <w:left w:val="none" w:sz="0" w:space="0" w:color="auto"/>
        <w:bottom w:val="none" w:sz="0" w:space="0" w:color="auto"/>
        <w:right w:val="none" w:sz="0" w:space="0" w:color="auto"/>
      </w:divBdr>
    </w:div>
    <w:div w:id="1215849925">
      <w:bodyDiv w:val="1"/>
      <w:marLeft w:val="0"/>
      <w:marRight w:val="0"/>
      <w:marTop w:val="0"/>
      <w:marBottom w:val="0"/>
      <w:divBdr>
        <w:top w:val="none" w:sz="0" w:space="0" w:color="auto"/>
        <w:left w:val="none" w:sz="0" w:space="0" w:color="auto"/>
        <w:bottom w:val="none" w:sz="0" w:space="0" w:color="auto"/>
        <w:right w:val="none" w:sz="0" w:space="0" w:color="auto"/>
      </w:divBdr>
    </w:div>
    <w:div w:id="1225065508">
      <w:bodyDiv w:val="1"/>
      <w:marLeft w:val="0"/>
      <w:marRight w:val="0"/>
      <w:marTop w:val="0"/>
      <w:marBottom w:val="0"/>
      <w:divBdr>
        <w:top w:val="none" w:sz="0" w:space="0" w:color="auto"/>
        <w:left w:val="none" w:sz="0" w:space="0" w:color="auto"/>
        <w:bottom w:val="none" w:sz="0" w:space="0" w:color="auto"/>
        <w:right w:val="none" w:sz="0" w:space="0" w:color="auto"/>
      </w:divBdr>
    </w:div>
    <w:div w:id="1231844539">
      <w:bodyDiv w:val="1"/>
      <w:marLeft w:val="0"/>
      <w:marRight w:val="0"/>
      <w:marTop w:val="0"/>
      <w:marBottom w:val="0"/>
      <w:divBdr>
        <w:top w:val="none" w:sz="0" w:space="0" w:color="auto"/>
        <w:left w:val="none" w:sz="0" w:space="0" w:color="auto"/>
        <w:bottom w:val="none" w:sz="0" w:space="0" w:color="auto"/>
        <w:right w:val="none" w:sz="0" w:space="0" w:color="auto"/>
      </w:divBdr>
    </w:div>
    <w:div w:id="1232696618">
      <w:bodyDiv w:val="1"/>
      <w:marLeft w:val="0"/>
      <w:marRight w:val="0"/>
      <w:marTop w:val="0"/>
      <w:marBottom w:val="0"/>
      <w:divBdr>
        <w:top w:val="none" w:sz="0" w:space="0" w:color="auto"/>
        <w:left w:val="none" w:sz="0" w:space="0" w:color="auto"/>
        <w:bottom w:val="none" w:sz="0" w:space="0" w:color="auto"/>
        <w:right w:val="none" w:sz="0" w:space="0" w:color="auto"/>
      </w:divBdr>
    </w:div>
    <w:div w:id="1246650397">
      <w:bodyDiv w:val="1"/>
      <w:marLeft w:val="0"/>
      <w:marRight w:val="0"/>
      <w:marTop w:val="0"/>
      <w:marBottom w:val="0"/>
      <w:divBdr>
        <w:top w:val="none" w:sz="0" w:space="0" w:color="auto"/>
        <w:left w:val="none" w:sz="0" w:space="0" w:color="auto"/>
        <w:bottom w:val="none" w:sz="0" w:space="0" w:color="auto"/>
        <w:right w:val="none" w:sz="0" w:space="0" w:color="auto"/>
      </w:divBdr>
    </w:div>
    <w:div w:id="1250963369">
      <w:bodyDiv w:val="1"/>
      <w:marLeft w:val="0"/>
      <w:marRight w:val="0"/>
      <w:marTop w:val="0"/>
      <w:marBottom w:val="0"/>
      <w:divBdr>
        <w:top w:val="none" w:sz="0" w:space="0" w:color="auto"/>
        <w:left w:val="none" w:sz="0" w:space="0" w:color="auto"/>
        <w:bottom w:val="none" w:sz="0" w:space="0" w:color="auto"/>
        <w:right w:val="none" w:sz="0" w:space="0" w:color="auto"/>
      </w:divBdr>
    </w:div>
    <w:div w:id="1263415590">
      <w:bodyDiv w:val="1"/>
      <w:marLeft w:val="0"/>
      <w:marRight w:val="0"/>
      <w:marTop w:val="0"/>
      <w:marBottom w:val="0"/>
      <w:divBdr>
        <w:top w:val="none" w:sz="0" w:space="0" w:color="auto"/>
        <w:left w:val="none" w:sz="0" w:space="0" w:color="auto"/>
        <w:bottom w:val="none" w:sz="0" w:space="0" w:color="auto"/>
        <w:right w:val="none" w:sz="0" w:space="0" w:color="auto"/>
      </w:divBdr>
    </w:div>
    <w:div w:id="1290234954">
      <w:bodyDiv w:val="1"/>
      <w:marLeft w:val="0"/>
      <w:marRight w:val="0"/>
      <w:marTop w:val="0"/>
      <w:marBottom w:val="0"/>
      <w:divBdr>
        <w:top w:val="none" w:sz="0" w:space="0" w:color="auto"/>
        <w:left w:val="none" w:sz="0" w:space="0" w:color="auto"/>
        <w:bottom w:val="none" w:sz="0" w:space="0" w:color="auto"/>
        <w:right w:val="none" w:sz="0" w:space="0" w:color="auto"/>
      </w:divBdr>
    </w:div>
    <w:div w:id="1298341689">
      <w:bodyDiv w:val="1"/>
      <w:marLeft w:val="0"/>
      <w:marRight w:val="0"/>
      <w:marTop w:val="0"/>
      <w:marBottom w:val="0"/>
      <w:divBdr>
        <w:top w:val="none" w:sz="0" w:space="0" w:color="auto"/>
        <w:left w:val="none" w:sz="0" w:space="0" w:color="auto"/>
        <w:bottom w:val="none" w:sz="0" w:space="0" w:color="auto"/>
        <w:right w:val="none" w:sz="0" w:space="0" w:color="auto"/>
      </w:divBdr>
    </w:div>
    <w:div w:id="1318460185">
      <w:bodyDiv w:val="1"/>
      <w:marLeft w:val="0"/>
      <w:marRight w:val="0"/>
      <w:marTop w:val="0"/>
      <w:marBottom w:val="0"/>
      <w:divBdr>
        <w:top w:val="none" w:sz="0" w:space="0" w:color="auto"/>
        <w:left w:val="none" w:sz="0" w:space="0" w:color="auto"/>
        <w:bottom w:val="none" w:sz="0" w:space="0" w:color="auto"/>
        <w:right w:val="none" w:sz="0" w:space="0" w:color="auto"/>
      </w:divBdr>
    </w:div>
    <w:div w:id="1318800506">
      <w:bodyDiv w:val="1"/>
      <w:marLeft w:val="0"/>
      <w:marRight w:val="0"/>
      <w:marTop w:val="0"/>
      <w:marBottom w:val="0"/>
      <w:divBdr>
        <w:top w:val="none" w:sz="0" w:space="0" w:color="auto"/>
        <w:left w:val="none" w:sz="0" w:space="0" w:color="auto"/>
        <w:bottom w:val="none" w:sz="0" w:space="0" w:color="auto"/>
        <w:right w:val="none" w:sz="0" w:space="0" w:color="auto"/>
      </w:divBdr>
    </w:div>
    <w:div w:id="1332181040">
      <w:bodyDiv w:val="1"/>
      <w:marLeft w:val="0"/>
      <w:marRight w:val="0"/>
      <w:marTop w:val="0"/>
      <w:marBottom w:val="0"/>
      <w:divBdr>
        <w:top w:val="none" w:sz="0" w:space="0" w:color="auto"/>
        <w:left w:val="none" w:sz="0" w:space="0" w:color="auto"/>
        <w:bottom w:val="none" w:sz="0" w:space="0" w:color="auto"/>
        <w:right w:val="none" w:sz="0" w:space="0" w:color="auto"/>
      </w:divBdr>
    </w:div>
    <w:div w:id="1354261130">
      <w:bodyDiv w:val="1"/>
      <w:marLeft w:val="0"/>
      <w:marRight w:val="0"/>
      <w:marTop w:val="0"/>
      <w:marBottom w:val="0"/>
      <w:divBdr>
        <w:top w:val="none" w:sz="0" w:space="0" w:color="auto"/>
        <w:left w:val="none" w:sz="0" w:space="0" w:color="auto"/>
        <w:bottom w:val="none" w:sz="0" w:space="0" w:color="auto"/>
        <w:right w:val="none" w:sz="0" w:space="0" w:color="auto"/>
      </w:divBdr>
    </w:div>
    <w:div w:id="1370448631">
      <w:bodyDiv w:val="1"/>
      <w:marLeft w:val="0"/>
      <w:marRight w:val="0"/>
      <w:marTop w:val="0"/>
      <w:marBottom w:val="0"/>
      <w:divBdr>
        <w:top w:val="none" w:sz="0" w:space="0" w:color="auto"/>
        <w:left w:val="none" w:sz="0" w:space="0" w:color="auto"/>
        <w:bottom w:val="none" w:sz="0" w:space="0" w:color="auto"/>
        <w:right w:val="none" w:sz="0" w:space="0" w:color="auto"/>
      </w:divBdr>
    </w:div>
    <w:div w:id="1382096109">
      <w:bodyDiv w:val="1"/>
      <w:marLeft w:val="0"/>
      <w:marRight w:val="0"/>
      <w:marTop w:val="0"/>
      <w:marBottom w:val="0"/>
      <w:divBdr>
        <w:top w:val="none" w:sz="0" w:space="0" w:color="auto"/>
        <w:left w:val="none" w:sz="0" w:space="0" w:color="auto"/>
        <w:bottom w:val="none" w:sz="0" w:space="0" w:color="auto"/>
        <w:right w:val="none" w:sz="0" w:space="0" w:color="auto"/>
      </w:divBdr>
    </w:div>
    <w:div w:id="1383480006">
      <w:bodyDiv w:val="1"/>
      <w:marLeft w:val="0"/>
      <w:marRight w:val="0"/>
      <w:marTop w:val="0"/>
      <w:marBottom w:val="0"/>
      <w:divBdr>
        <w:top w:val="none" w:sz="0" w:space="0" w:color="auto"/>
        <w:left w:val="none" w:sz="0" w:space="0" w:color="auto"/>
        <w:bottom w:val="none" w:sz="0" w:space="0" w:color="auto"/>
        <w:right w:val="none" w:sz="0" w:space="0" w:color="auto"/>
      </w:divBdr>
    </w:div>
    <w:div w:id="1389835775">
      <w:bodyDiv w:val="1"/>
      <w:marLeft w:val="0"/>
      <w:marRight w:val="0"/>
      <w:marTop w:val="0"/>
      <w:marBottom w:val="0"/>
      <w:divBdr>
        <w:top w:val="none" w:sz="0" w:space="0" w:color="auto"/>
        <w:left w:val="none" w:sz="0" w:space="0" w:color="auto"/>
        <w:bottom w:val="none" w:sz="0" w:space="0" w:color="auto"/>
        <w:right w:val="none" w:sz="0" w:space="0" w:color="auto"/>
      </w:divBdr>
    </w:div>
    <w:div w:id="1432361668">
      <w:bodyDiv w:val="1"/>
      <w:marLeft w:val="0"/>
      <w:marRight w:val="0"/>
      <w:marTop w:val="0"/>
      <w:marBottom w:val="0"/>
      <w:divBdr>
        <w:top w:val="none" w:sz="0" w:space="0" w:color="auto"/>
        <w:left w:val="none" w:sz="0" w:space="0" w:color="auto"/>
        <w:bottom w:val="none" w:sz="0" w:space="0" w:color="auto"/>
        <w:right w:val="none" w:sz="0" w:space="0" w:color="auto"/>
      </w:divBdr>
    </w:div>
    <w:div w:id="1433431732">
      <w:bodyDiv w:val="1"/>
      <w:marLeft w:val="0"/>
      <w:marRight w:val="0"/>
      <w:marTop w:val="0"/>
      <w:marBottom w:val="0"/>
      <w:divBdr>
        <w:top w:val="none" w:sz="0" w:space="0" w:color="auto"/>
        <w:left w:val="none" w:sz="0" w:space="0" w:color="auto"/>
        <w:bottom w:val="none" w:sz="0" w:space="0" w:color="auto"/>
        <w:right w:val="none" w:sz="0" w:space="0" w:color="auto"/>
      </w:divBdr>
    </w:div>
    <w:div w:id="1434935215">
      <w:bodyDiv w:val="1"/>
      <w:marLeft w:val="0"/>
      <w:marRight w:val="0"/>
      <w:marTop w:val="0"/>
      <w:marBottom w:val="0"/>
      <w:divBdr>
        <w:top w:val="none" w:sz="0" w:space="0" w:color="auto"/>
        <w:left w:val="none" w:sz="0" w:space="0" w:color="auto"/>
        <w:bottom w:val="none" w:sz="0" w:space="0" w:color="auto"/>
        <w:right w:val="none" w:sz="0" w:space="0" w:color="auto"/>
      </w:divBdr>
    </w:div>
    <w:div w:id="1454858473">
      <w:bodyDiv w:val="1"/>
      <w:marLeft w:val="0"/>
      <w:marRight w:val="0"/>
      <w:marTop w:val="0"/>
      <w:marBottom w:val="0"/>
      <w:divBdr>
        <w:top w:val="none" w:sz="0" w:space="0" w:color="auto"/>
        <w:left w:val="none" w:sz="0" w:space="0" w:color="auto"/>
        <w:bottom w:val="none" w:sz="0" w:space="0" w:color="auto"/>
        <w:right w:val="none" w:sz="0" w:space="0" w:color="auto"/>
      </w:divBdr>
    </w:div>
    <w:div w:id="1456293681">
      <w:bodyDiv w:val="1"/>
      <w:marLeft w:val="0"/>
      <w:marRight w:val="0"/>
      <w:marTop w:val="0"/>
      <w:marBottom w:val="0"/>
      <w:divBdr>
        <w:top w:val="none" w:sz="0" w:space="0" w:color="auto"/>
        <w:left w:val="none" w:sz="0" w:space="0" w:color="auto"/>
        <w:bottom w:val="none" w:sz="0" w:space="0" w:color="auto"/>
        <w:right w:val="none" w:sz="0" w:space="0" w:color="auto"/>
      </w:divBdr>
    </w:div>
    <w:div w:id="1483044366">
      <w:bodyDiv w:val="1"/>
      <w:marLeft w:val="0"/>
      <w:marRight w:val="0"/>
      <w:marTop w:val="0"/>
      <w:marBottom w:val="0"/>
      <w:divBdr>
        <w:top w:val="none" w:sz="0" w:space="0" w:color="auto"/>
        <w:left w:val="none" w:sz="0" w:space="0" w:color="auto"/>
        <w:bottom w:val="none" w:sz="0" w:space="0" w:color="auto"/>
        <w:right w:val="none" w:sz="0" w:space="0" w:color="auto"/>
      </w:divBdr>
    </w:div>
    <w:div w:id="1485242733">
      <w:bodyDiv w:val="1"/>
      <w:marLeft w:val="0"/>
      <w:marRight w:val="0"/>
      <w:marTop w:val="0"/>
      <w:marBottom w:val="0"/>
      <w:divBdr>
        <w:top w:val="none" w:sz="0" w:space="0" w:color="auto"/>
        <w:left w:val="none" w:sz="0" w:space="0" w:color="auto"/>
        <w:bottom w:val="none" w:sz="0" w:space="0" w:color="auto"/>
        <w:right w:val="none" w:sz="0" w:space="0" w:color="auto"/>
      </w:divBdr>
    </w:div>
    <w:div w:id="1489440464">
      <w:bodyDiv w:val="1"/>
      <w:marLeft w:val="0"/>
      <w:marRight w:val="0"/>
      <w:marTop w:val="0"/>
      <w:marBottom w:val="0"/>
      <w:divBdr>
        <w:top w:val="none" w:sz="0" w:space="0" w:color="auto"/>
        <w:left w:val="none" w:sz="0" w:space="0" w:color="auto"/>
        <w:bottom w:val="none" w:sz="0" w:space="0" w:color="auto"/>
        <w:right w:val="none" w:sz="0" w:space="0" w:color="auto"/>
      </w:divBdr>
    </w:div>
    <w:div w:id="1491291248">
      <w:bodyDiv w:val="1"/>
      <w:marLeft w:val="0"/>
      <w:marRight w:val="0"/>
      <w:marTop w:val="0"/>
      <w:marBottom w:val="0"/>
      <w:divBdr>
        <w:top w:val="none" w:sz="0" w:space="0" w:color="auto"/>
        <w:left w:val="none" w:sz="0" w:space="0" w:color="auto"/>
        <w:bottom w:val="none" w:sz="0" w:space="0" w:color="auto"/>
        <w:right w:val="none" w:sz="0" w:space="0" w:color="auto"/>
      </w:divBdr>
    </w:div>
    <w:div w:id="1535730102">
      <w:bodyDiv w:val="1"/>
      <w:marLeft w:val="0"/>
      <w:marRight w:val="0"/>
      <w:marTop w:val="0"/>
      <w:marBottom w:val="0"/>
      <w:divBdr>
        <w:top w:val="none" w:sz="0" w:space="0" w:color="auto"/>
        <w:left w:val="none" w:sz="0" w:space="0" w:color="auto"/>
        <w:bottom w:val="none" w:sz="0" w:space="0" w:color="auto"/>
        <w:right w:val="none" w:sz="0" w:space="0" w:color="auto"/>
      </w:divBdr>
    </w:div>
    <w:div w:id="1537307476">
      <w:bodyDiv w:val="1"/>
      <w:marLeft w:val="0"/>
      <w:marRight w:val="0"/>
      <w:marTop w:val="0"/>
      <w:marBottom w:val="0"/>
      <w:divBdr>
        <w:top w:val="none" w:sz="0" w:space="0" w:color="auto"/>
        <w:left w:val="none" w:sz="0" w:space="0" w:color="auto"/>
        <w:bottom w:val="none" w:sz="0" w:space="0" w:color="auto"/>
        <w:right w:val="none" w:sz="0" w:space="0" w:color="auto"/>
      </w:divBdr>
    </w:div>
    <w:div w:id="1573157136">
      <w:bodyDiv w:val="1"/>
      <w:marLeft w:val="0"/>
      <w:marRight w:val="0"/>
      <w:marTop w:val="0"/>
      <w:marBottom w:val="0"/>
      <w:divBdr>
        <w:top w:val="none" w:sz="0" w:space="0" w:color="auto"/>
        <w:left w:val="none" w:sz="0" w:space="0" w:color="auto"/>
        <w:bottom w:val="none" w:sz="0" w:space="0" w:color="auto"/>
        <w:right w:val="none" w:sz="0" w:space="0" w:color="auto"/>
      </w:divBdr>
    </w:div>
    <w:div w:id="1577588962">
      <w:bodyDiv w:val="1"/>
      <w:marLeft w:val="0"/>
      <w:marRight w:val="0"/>
      <w:marTop w:val="0"/>
      <w:marBottom w:val="0"/>
      <w:divBdr>
        <w:top w:val="none" w:sz="0" w:space="0" w:color="auto"/>
        <w:left w:val="none" w:sz="0" w:space="0" w:color="auto"/>
        <w:bottom w:val="none" w:sz="0" w:space="0" w:color="auto"/>
        <w:right w:val="none" w:sz="0" w:space="0" w:color="auto"/>
      </w:divBdr>
      <w:divsChild>
        <w:div w:id="925456886">
          <w:marLeft w:val="0"/>
          <w:marRight w:val="0"/>
          <w:marTop w:val="0"/>
          <w:marBottom w:val="0"/>
          <w:divBdr>
            <w:top w:val="inset" w:sz="2" w:space="0" w:color="auto"/>
            <w:left w:val="inset" w:sz="2" w:space="1" w:color="auto"/>
            <w:bottom w:val="inset" w:sz="2" w:space="0" w:color="auto"/>
            <w:right w:val="inset" w:sz="2" w:space="1" w:color="auto"/>
          </w:divBdr>
        </w:div>
      </w:divsChild>
    </w:div>
    <w:div w:id="1614678005">
      <w:bodyDiv w:val="1"/>
      <w:marLeft w:val="0"/>
      <w:marRight w:val="0"/>
      <w:marTop w:val="0"/>
      <w:marBottom w:val="0"/>
      <w:divBdr>
        <w:top w:val="none" w:sz="0" w:space="0" w:color="auto"/>
        <w:left w:val="none" w:sz="0" w:space="0" w:color="auto"/>
        <w:bottom w:val="none" w:sz="0" w:space="0" w:color="auto"/>
        <w:right w:val="none" w:sz="0" w:space="0" w:color="auto"/>
      </w:divBdr>
    </w:div>
    <w:div w:id="1619558398">
      <w:bodyDiv w:val="1"/>
      <w:marLeft w:val="0"/>
      <w:marRight w:val="0"/>
      <w:marTop w:val="0"/>
      <w:marBottom w:val="0"/>
      <w:divBdr>
        <w:top w:val="none" w:sz="0" w:space="0" w:color="auto"/>
        <w:left w:val="none" w:sz="0" w:space="0" w:color="auto"/>
        <w:bottom w:val="none" w:sz="0" w:space="0" w:color="auto"/>
        <w:right w:val="none" w:sz="0" w:space="0" w:color="auto"/>
      </w:divBdr>
    </w:div>
    <w:div w:id="1622615919">
      <w:bodyDiv w:val="1"/>
      <w:marLeft w:val="0"/>
      <w:marRight w:val="0"/>
      <w:marTop w:val="0"/>
      <w:marBottom w:val="0"/>
      <w:divBdr>
        <w:top w:val="none" w:sz="0" w:space="0" w:color="auto"/>
        <w:left w:val="none" w:sz="0" w:space="0" w:color="auto"/>
        <w:bottom w:val="none" w:sz="0" w:space="0" w:color="auto"/>
        <w:right w:val="none" w:sz="0" w:space="0" w:color="auto"/>
      </w:divBdr>
    </w:div>
    <w:div w:id="1636832349">
      <w:bodyDiv w:val="1"/>
      <w:marLeft w:val="0"/>
      <w:marRight w:val="0"/>
      <w:marTop w:val="0"/>
      <w:marBottom w:val="0"/>
      <w:divBdr>
        <w:top w:val="none" w:sz="0" w:space="0" w:color="auto"/>
        <w:left w:val="none" w:sz="0" w:space="0" w:color="auto"/>
        <w:bottom w:val="none" w:sz="0" w:space="0" w:color="auto"/>
        <w:right w:val="none" w:sz="0" w:space="0" w:color="auto"/>
      </w:divBdr>
    </w:div>
    <w:div w:id="1651908316">
      <w:bodyDiv w:val="1"/>
      <w:marLeft w:val="0"/>
      <w:marRight w:val="0"/>
      <w:marTop w:val="0"/>
      <w:marBottom w:val="0"/>
      <w:divBdr>
        <w:top w:val="none" w:sz="0" w:space="0" w:color="auto"/>
        <w:left w:val="none" w:sz="0" w:space="0" w:color="auto"/>
        <w:bottom w:val="none" w:sz="0" w:space="0" w:color="auto"/>
        <w:right w:val="none" w:sz="0" w:space="0" w:color="auto"/>
      </w:divBdr>
    </w:div>
    <w:div w:id="1678070330">
      <w:bodyDiv w:val="1"/>
      <w:marLeft w:val="0"/>
      <w:marRight w:val="0"/>
      <w:marTop w:val="0"/>
      <w:marBottom w:val="0"/>
      <w:divBdr>
        <w:top w:val="none" w:sz="0" w:space="0" w:color="auto"/>
        <w:left w:val="none" w:sz="0" w:space="0" w:color="auto"/>
        <w:bottom w:val="none" w:sz="0" w:space="0" w:color="auto"/>
        <w:right w:val="none" w:sz="0" w:space="0" w:color="auto"/>
      </w:divBdr>
    </w:div>
    <w:div w:id="1685204708">
      <w:bodyDiv w:val="1"/>
      <w:marLeft w:val="0"/>
      <w:marRight w:val="0"/>
      <w:marTop w:val="0"/>
      <w:marBottom w:val="0"/>
      <w:divBdr>
        <w:top w:val="none" w:sz="0" w:space="0" w:color="auto"/>
        <w:left w:val="none" w:sz="0" w:space="0" w:color="auto"/>
        <w:bottom w:val="none" w:sz="0" w:space="0" w:color="auto"/>
        <w:right w:val="none" w:sz="0" w:space="0" w:color="auto"/>
      </w:divBdr>
    </w:div>
    <w:div w:id="1713535392">
      <w:bodyDiv w:val="1"/>
      <w:marLeft w:val="0"/>
      <w:marRight w:val="0"/>
      <w:marTop w:val="0"/>
      <w:marBottom w:val="0"/>
      <w:divBdr>
        <w:top w:val="none" w:sz="0" w:space="0" w:color="auto"/>
        <w:left w:val="none" w:sz="0" w:space="0" w:color="auto"/>
        <w:bottom w:val="none" w:sz="0" w:space="0" w:color="auto"/>
        <w:right w:val="none" w:sz="0" w:space="0" w:color="auto"/>
      </w:divBdr>
    </w:div>
    <w:div w:id="1727758295">
      <w:bodyDiv w:val="1"/>
      <w:marLeft w:val="0"/>
      <w:marRight w:val="0"/>
      <w:marTop w:val="0"/>
      <w:marBottom w:val="0"/>
      <w:divBdr>
        <w:top w:val="none" w:sz="0" w:space="0" w:color="auto"/>
        <w:left w:val="none" w:sz="0" w:space="0" w:color="auto"/>
        <w:bottom w:val="none" w:sz="0" w:space="0" w:color="auto"/>
        <w:right w:val="none" w:sz="0" w:space="0" w:color="auto"/>
      </w:divBdr>
    </w:div>
    <w:div w:id="1729038702">
      <w:bodyDiv w:val="1"/>
      <w:marLeft w:val="0"/>
      <w:marRight w:val="0"/>
      <w:marTop w:val="0"/>
      <w:marBottom w:val="0"/>
      <w:divBdr>
        <w:top w:val="none" w:sz="0" w:space="0" w:color="auto"/>
        <w:left w:val="none" w:sz="0" w:space="0" w:color="auto"/>
        <w:bottom w:val="none" w:sz="0" w:space="0" w:color="auto"/>
        <w:right w:val="none" w:sz="0" w:space="0" w:color="auto"/>
      </w:divBdr>
    </w:div>
    <w:div w:id="1768843085">
      <w:bodyDiv w:val="1"/>
      <w:marLeft w:val="0"/>
      <w:marRight w:val="0"/>
      <w:marTop w:val="0"/>
      <w:marBottom w:val="0"/>
      <w:divBdr>
        <w:top w:val="none" w:sz="0" w:space="0" w:color="auto"/>
        <w:left w:val="none" w:sz="0" w:space="0" w:color="auto"/>
        <w:bottom w:val="none" w:sz="0" w:space="0" w:color="auto"/>
        <w:right w:val="none" w:sz="0" w:space="0" w:color="auto"/>
      </w:divBdr>
    </w:div>
    <w:div w:id="1790276982">
      <w:bodyDiv w:val="1"/>
      <w:marLeft w:val="0"/>
      <w:marRight w:val="0"/>
      <w:marTop w:val="0"/>
      <w:marBottom w:val="0"/>
      <w:divBdr>
        <w:top w:val="none" w:sz="0" w:space="0" w:color="auto"/>
        <w:left w:val="none" w:sz="0" w:space="0" w:color="auto"/>
        <w:bottom w:val="none" w:sz="0" w:space="0" w:color="auto"/>
        <w:right w:val="none" w:sz="0" w:space="0" w:color="auto"/>
      </w:divBdr>
    </w:div>
    <w:div w:id="1798601799">
      <w:bodyDiv w:val="1"/>
      <w:marLeft w:val="0"/>
      <w:marRight w:val="0"/>
      <w:marTop w:val="0"/>
      <w:marBottom w:val="0"/>
      <w:divBdr>
        <w:top w:val="none" w:sz="0" w:space="0" w:color="auto"/>
        <w:left w:val="none" w:sz="0" w:space="0" w:color="auto"/>
        <w:bottom w:val="none" w:sz="0" w:space="0" w:color="auto"/>
        <w:right w:val="none" w:sz="0" w:space="0" w:color="auto"/>
      </w:divBdr>
    </w:div>
    <w:div w:id="1801529543">
      <w:bodyDiv w:val="1"/>
      <w:marLeft w:val="0"/>
      <w:marRight w:val="0"/>
      <w:marTop w:val="0"/>
      <w:marBottom w:val="0"/>
      <w:divBdr>
        <w:top w:val="none" w:sz="0" w:space="0" w:color="auto"/>
        <w:left w:val="none" w:sz="0" w:space="0" w:color="auto"/>
        <w:bottom w:val="none" w:sz="0" w:space="0" w:color="auto"/>
        <w:right w:val="none" w:sz="0" w:space="0" w:color="auto"/>
      </w:divBdr>
    </w:div>
    <w:div w:id="1851993205">
      <w:bodyDiv w:val="1"/>
      <w:marLeft w:val="0"/>
      <w:marRight w:val="0"/>
      <w:marTop w:val="0"/>
      <w:marBottom w:val="0"/>
      <w:divBdr>
        <w:top w:val="none" w:sz="0" w:space="0" w:color="auto"/>
        <w:left w:val="none" w:sz="0" w:space="0" w:color="auto"/>
        <w:bottom w:val="none" w:sz="0" w:space="0" w:color="auto"/>
        <w:right w:val="none" w:sz="0" w:space="0" w:color="auto"/>
      </w:divBdr>
    </w:div>
    <w:div w:id="1860116679">
      <w:bodyDiv w:val="1"/>
      <w:marLeft w:val="0"/>
      <w:marRight w:val="0"/>
      <w:marTop w:val="0"/>
      <w:marBottom w:val="0"/>
      <w:divBdr>
        <w:top w:val="none" w:sz="0" w:space="0" w:color="auto"/>
        <w:left w:val="none" w:sz="0" w:space="0" w:color="auto"/>
        <w:bottom w:val="none" w:sz="0" w:space="0" w:color="auto"/>
        <w:right w:val="none" w:sz="0" w:space="0" w:color="auto"/>
      </w:divBdr>
    </w:div>
    <w:div w:id="1862207636">
      <w:bodyDiv w:val="1"/>
      <w:marLeft w:val="0"/>
      <w:marRight w:val="0"/>
      <w:marTop w:val="0"/>
      <w:marBottom w:val="0"/>
      <w:divBdr>
        <w:top w:val="none" w:sz="0" w:space="0" w:color="auto"/>
        <w:left w:val="none" w:sz="0" w:space="0" w:color="auto"/>
        <w:bottom w:val="none" w:sz="0" w:space="0" w:color="auto"/>
        <w:right w:val="none" w:sz="0" w:space="0" w:color="auto"/>
      </w:divBdr>
    </w:div>
    <w:div w:id="1868330395">
      <w:bodyDiv w:val="1"/>
      <w:marLeft w:val="0"/>
      <w:marRight w:val="0"/>
      <w:marTop w:val="0"/>
      <w:marBottom w:val="0"/>
      <w:divBdr>
        <w:top w:val="none" w:sz="0" w:space="0" w:color="auto"/>
        <w:left w:val="none" w:sz="0" w:space="0" w:color="auto"/>
        <w:bottom w:val="none" w:sz="0" w:space="0" w:color="auto"/>
        <w:right w:val="none" w:sz="0" w:space="0" w:color="auto"/>
      </w:divBdr>
    </w:div>
    <w:div w:id="1880580831">
      <w:bodyDiv w:val="1"/>
      <w:marLeft w:val="0"/>
      <w:marRight w:val="0"/>
      <w:marTop w:val="0"/>
      <w:marBottom w:val="0"/>
      <w:divBdr>
        <w:top w:val="none" w:sz="0" w:space="0" w:color="auto"/>
        <w:left w:val="none" w:sz="0" w:space="0" w:color="auto"/>
        <w:bottom w:val="none" w:sz="0" w:space="0" w:color="auto"/>
        <w:right w:val="none" w:sz="0" w:space="0" w:color="auto"/>
      </w:divBdr>
    </w:div>
    <w:div w:id="1880822292">
      <w:bodyDiv w:val="1"/>
      <w:marLeft w:val="0"/>
      <w:marRight w:val="0"/>
      <w:marTop w:val="0"/>
      <w:marBottom w:val="0"/>
      <w:divBdr>
        <w:top w:val="none" w:sz="0" w:space="0" w:color="auto"/>
        <w:left w:val="none" w:sz="0" w:space="0" w:color="auto"/>
        <w:bottom w:val="none" w:sz="0" w:space="0" w:color="auto"/>
        <w:right w:val="none" w:sz="0" w:space="0" w:color="auto"/>
      </w:divBdr>
    </w:div>
    <w:div w:id="1890799830">
      <w:bodyDiv w:val="1"/>
      <w:marLeft w:val="0"/>
      <w:marRight w:val="0"/>
      <w:marTop w:val="0"/>
      <w:marBottom w:val="0"/>
      <w:divBdr>
        <w:top w:val="none" w:sz="0" w:space="0" w:color="auto"/>
        <w:left w:val="none" w:sz="0" w:space="0" w:color="auto"/>
        <w:bottom w:val="none" w:sz="0" w:space="0" w:color="auto"/>
        <w:right w:val="none" w:sz="0" w:space="0" w:color="auto"/>
      </w:divBdr>
    </w:div>
    <w:div w:id="1915160567">
      <w:bodyDiv w:val="1"/>
      <w:marLeft w:val="0"/>
      <w:marRight w:val="0"/>
      <w:marTop w:val="0"/>
      <w:marBottom w:val="0"/>
      <w:divBdr>
        <w:top w:val="none" w:sz="0" w:space="0" w:color="auto"/>
        <w:left w:val="none" w:sz="0" w:space="0" w:color="auto"/>
        <w:bottom w:val="none" w:sz="0" w:space="0" w:color="auto"/>
        <w:right w:val="none" w:sz="0" w:space="0" w:color="auto"/>
      </w:divBdr>
    </w:div>
    <w:div w:id="1927882484">
      <w:bodyDiv w:val="1"/>
      <w:marLeft w:val="0"/>
      <w:marRight w:val="0"/>
      <w:marTop w:val="0"/>
      <w:marBottom w:val="0"/>
      <w:divBdr>
        <w:top w:val="none" w:sz="0" w:space="0" w:color="auto"/>
        <w:left w:val="none" w:sz="0" w:space="0" w:color="auto"/>
        <w:bottom w:val="none" w:sz="0" w:space="0" w:color="auto"/>
        <w:right w:val="none" w:sz="0" w:space="0" w:color="auto"/>
      </w:divBdr>
    </w:div>
    <w:div w:id="1930657435">
      <w:bodyDiv w:val="1"/>
      <w:marLeft w:val="0"/>
      <w:marRight w:val="0"/>
      <w:marTop w:val="0"/>
      <w:marBottom w:val="0"/>
      <w:divBdr>
        <w:top w:val="none" w:sz="0" w:space="0" w:color="auto"/>
        <w:left w:val="none" w:sz="0" w:space="0" w:color="auto"/>
        <w:bottom w:val="none" w:sz="0" w:space="0" w:color="auto"/>
        <w:right w:val="none" w:sz="0" w:space="0" w:color="auto"/>
      </w:divBdr>
    </w:div>
    <w:div w:id="1943107318">
      <w:bodyDiv w:val="1"/>
      <w:marLeft w:val="0"/>
      <w:marRight w:val="0"/>
      <w:marTop w:val="0"/>
      <w:marBottom w:val="0"/>
      <w:divBdr>
        <w:top w:val="none" w:sz="0" w:space="0" w:color="auto"/>
        <w:left w:val="none" w:sz="0" w:space="0" w:color="auto"/>
        <w:bottom w:val="none" w:sz="0" w:space="0" w:color="auto"/>
        <w:right w:val="none" w:sz="0" w:space="0" w:color="auto"/>
      </w:divBdr>
    </w:div>
    <w:div w:id="1949192005">
      <w:bodyDiv w:val="1"/>
      <w:marLeft w:val="0"/>
      <w:marRight w:val="0"/>
      <w:marTop w:val="0"/>
      <w:marBottom w:val="0"/>
      <w:divBdr>
        <w:top w:val="none" w:sz="0" w:space="0" w:color="auto"/>
        <w:left w:val="none" w:sz="0" w:space="0" w:color="auto"/>
        <w:bottom w:val="none" w:sz="0" w:space="0" w:color="auto"/>
        <w:right w:val="none" w:sz="0" w:space="0" w:color="auto"/>
      </w:divBdr>
      <w:divsChild>
        <w:div w:id="11230451">
          <w:marLeft w:val="0"/>
          <w:marRight w:val="0"/>
          <w:marTop w:val="0"/>
          <w:marBottom w:val="0"/>
          <w:divBdr>
            <w:top w:val="inset" w:sz="2" w:space="0" w:color="auto"/>
            <w:left w:val="inset" w:sz="2" w:space="1" w:color="auto"/>
            <w:bottom w:val="inset" w:sz="2" w:space="0" w:color="auto"/>
            <w:right w:val="inset" w:sz="2" w:space="1" w:color="auto"/>
          </w:divBdr>
        </w:div>
        <w:div w:id="216556597">
          <w:marLeft w:val="0"/>
          <w:marRight w:val="0"/>
          <w:marTop w:val="0"/>
          <w:marBottom w:val="0"/>
          <w:divBdr>
            <w:top w:val="inset" w:sz="2" w:space="0" w:color="auto"/>
            <w:left w:val="inset" w:sz="2" w:space="1" w:color="auto"/>
            <w:bottom w:val="inset" w:sz="2" w:space="0" w:color="auto"/>
            <w:right w:val="inset" w:sz="2" w:space="1" w:color="auto"/>
          </w:divBdr>
        </w:div>
        <w:div w:id="1481653379">
          <w:marLeft w:val="0"/>
          <w:marRight w:val="0"/>
          <w:marTop w:val="0"/>
          <w:marBottom w:val="0"/>
          <w:divBdr>
            <w:top w:val="none" w:sz="0" w:space="0" w:color="auto"/>
            <w:left w:val="none" w:sz="0" w:space="0" w:color="auto"/>
            <w:bottom w:val="none" w:sz="0" w:space="0" w:color="auto"/>
            <w:right w:val="none" w:sz="0" w:space="0" w:color="auto"/>
          </w:divBdr>
        </w:div>
        <w:div w:id="2052221544">
          <w:marLeft w:val="0"/>
          <w:marRight w:val="0"/>
          <w:marTop w:val="0"/>
          <w:marBottom w:val="0"/>
          <w:divBdr>
            <w:top w:val="inset" w:sz="2" w:space="0" w:color="auto"/>
            <w:left w:val="inset" w:sz="2" w:space="1" w:color="auto"/>
            <w:bottom w:val="inset" w:sz="2" w:space="0" w:color="auto"/>
            <w:right w:val="inset" w:sz="2" w:space="1" w:color="auto"/>
          </w:divBdr>
        </w:div>
        <w:div w:id="960069539">
          <w:marLeft w:val="0"/>
          <w:marRight w:val="0"/>
          <w:marTop w:val="0"/>
          <w:marBottom w:val="0"/>
          <w:divBdr>
            <w:top w:val="inset" w:sz="2" w:space="0" w:color="auto"/>
            <w:left w:val="inset" w:sz="2" w:space="1" w:color="auto"/>
            <w:bottom w:val="inset" w:sz="2" w:space="0" w:color="auto"/>
            <w:right w:val="inset" w:sz="2" w:space="1" w:color="auto"/>
          </w:divBdr>
        </w:div>
        <w:div w:id="870842940">
          <w:marLeft w:val="0"/>
          <w:marRight w:val="0"/>
          <w:marTop w:val="0"/>
          <w:marBottom w:val="0"/>
          <w:divBdr>
            <w:top w:val="inset" w:sz="2" w:space="0" w:color="auto"/>
            <w:left w:val="inset" w:sz="2" w:space="1" w:color="auto"/>
            <w:bottom w:val="inset" w:sz="2" w:space="0" w:color="auto"/>
            <w:right w:val="inset" w:sz="2" w:space="1" w:color="auto"/>
          </w:divBdr>
        </w:div>
        <w:div w:id="879122765">
          <w:marLeft w:val="0"/>
          <w:marRight w:val="0"/>
          <w:marTop w:val="0"/>
          <w:marBottom w:val="0"/>
          <w:divBdr>
            <w:top w:val="inset" w:sz="2" w:space="0" w:color="auto"/>
            <w:left w:val="inset" w:sz="2" w:space="1" w:color="auto"/>
            <w:bottom w:val="inset" w:sz="2" w:space="0" w:color="auto"/>
            <w:right w:val="inset" w:sz="2" w:space="1" w:color="auto"/>
          </w:divBdr>
        </w:div>
      </w:divsChild>
    </w:div>
    <w:div w:id="1969312337">
      <w:bodyDiv w:val="1"/>
      <w:marLeft w:val="0"/>
      <w:marRight w:val="0"/>
      <w:marTop w:val="0"/>
      <w:marBottom w:val="0"/>
      <w:divBdr>
        <w:top w:val="none" w:sz="0" w:space="0" w:color="auto"/>
        <w:left w:val="none" w:sz="0" w:space="0" w:color="auto"/>
        <w:bottom w:val="none" w:sz="0" w:space="0" w:color="auto"/>
        <w:right w:val="none" w:sz="0" w:space="0" w:color="auto"/>
      </w:divBdr>
    </w:div>
    <w:div w:id="1969386569">
      <w:bodyDiv w:val="1"/>
      <w:marLeft w:val="0"/>
      <w:marRight w:val="0"/>
      <w:marTop w:val="0"/>
      <w:marBottom w:val="0"/>
      <w:divBdr>
        <w:top w:val="none" w:sz="0" w:space="0" w:color="auto"/>
        <w:left w:val="none" w:sz="0" w:space="0" w:color="auto"/>
        <w:bottom w:val="none" w:sz="0" w:space="0" w:color="auto"/>
        <w:right w:val="none" w:sz="0" w:space="0" w:color="auto"/>
      </w:divBdr>
      <w:divsChild>
        <w:div w:id="687754151">
          <w:marLeft w:val="0"/>
          <w:marRight w:val="0"/>
          <w:marTop w:val="0"/>
          <w:marBottom w:val="0"/>
          <w:divBdr>
            <w:top w:val="none" w:sz="0" w:space="0" w:color="auto"/>
            <w:left w:val="none" w:sz="0" w:space="0" w:color="auto"/>
            <w:bottom w:val="none" w:sz="0" w:space="0" w:color="auto"/>
            <w:right w:val="none" w:sz="0" w:space="0" w:color="auto"/>
          </w:divBdr>
        </w:div>
      </w:divsChild>
    </w:div>
    <w:div w:id="1975476321">
      <w:bodyDiv w:val="1"/>
      <w:marLeft w:val="0"/>
      <w:marRight w:val="0"/>
      <w:marTop w:val="0"/>
      <w:marBottom w:val="0"/>
      <w:divBdr>
        <w:top w:val="none" w:sz="0" w:space="0" w:color="auto"/>
        <w:left w:val="none" w:sz="0" w:space="0" w:color="auto"/>
        <w:bottom w:val="none" w:sz="0" w:space="0" w:color="auto"/>
        <w:right w:val="none" w:sz="0" w:space="0" w:color="auto"/>
      </w:divBdr>
    </w:div>
    <w:div w:id="1984969344">
      <w:bodyDiv w:val="1"/>
      <w:marLeft w:val="0"/>
      <w:marRight w:val="0"/>
      <w:marTop w:val="0"/>
      <w:marBottom w:val="0"/>
      <w:divBdr>
        <w:top w:val="none" w:sz="0" w:space="0" w:color="auto"/>
        <w:left w:val="none" w:sz="0" w:space="0" w:color="auto"/>
        <w:bottom w:val="none" w:sz="0" w:space="0" w:color="auto"/>
        <w:right w:val="none" w:sz="0" w:space="0" w:color="auto"/>
      </w:divBdr>
    </w:div>
    <w:div w:id="2004777403">
      <w:bodyDiv w:val="1"/>
      <w:marLeft w:val="0"/>
      <w:marRight w:val="0"/>
      <w:marTop w:val="0"/>
      <w:marBottom w:val="0"/>
      <w:divBdr>
        <w:top w:val="none" w:sz="0" w:space="0" w:color="auto"/>
        <w:left w:val="none" w:sz="0" w:space="0" w:color="auto"/>
        <w:bottom w:val="none" w:sz="0" w:space="0" w:color="auto"/>
        <w:right w:val="none" w:sz="0" w:space="0" w:color="auto"/>
      </w:divBdr>
    </w:div>
    <w:div w:id="2030139829">
      <w:bodyDiv w:val="1"/>
      <w:marLeft w:val="0"/>
      <w:marRight w:val="0"/>
      <w:marTop w:val="0"/>
      <w:marBottom w:val="0"/>
      <w:divBdr>
        <w:top w:val="none" w:sz="0" w:space="0" w:color="auto"/>
        <w:left w:val="none" w:sz="0" w:space="0" w:color="auto"/>
        <w:bottom w:val="none" w:sz="0" w:space="0" w:color="auto"/>
        <w:right w:val="none" w:sz="0" w:space="0" w:color="auto"/>
      </w:divBdr>
    </w:div>
    <w:div w:id="2033874029">
      <w:bodyDiv w:val="1"/>
      <w:marLeft w:val="0"/>
      <w:marRight w:val="0"/>
      <w:marTop w:val="0"/>
      <w:marBottom w:val="0"/>
      <w:divBdr>
        <w:top w:val="none" w:sz="0" w:space="0" w:color="auto"/>
        <w:left w:val="none" w:sz="0" w:space="0" w:color="auto"/>
        <w:bottom w:val="none" w:sz="0" w:space="0" w:color="auto"/>
        <w:right w:val="none" w:sz="0" w:space="0" w:color="auto"/>
      </w:divBdr>
    </w:div>
    <w:div w:id="2042439685">
      <w:bodyDiv w:val="1"/>
      <w:marLeft w:val="0"/>
      <w:marRight w:val="0"/>
      <w:marTop w:val="0"/>
      <w:marBottom w:val="0"/>
      <w:divBdr>
        <w:top w:val="none" w:sz="0" w:space="0" w:color="auto"/>
        <w:left w:val="none" w:sz="0" w:space="0" w:color="auto"/>
        <w:bottom w:val="none" w:sz="0" w:space="0" w:color="auto"/>
        <w:right w:val="none" w:sz="0" w:space="0" w:color="auto"/>
      </w:divBdr>
      <w:divsChild>
        <w:div w:id="1246769522">
          <w:marLeft w:val="0"/>
          <w:marRight w:val="0"/>
          <w:marTop w:val="0"/>
          <w:marBottom w:val="0"/>
          <w:divBdr>
            <w:top w:val="inset" w:sz="2" w:space="0" w:color="auto"/>
            <w:left w:val="inset" w:sz="2" w:space="1" w:color="auto"/>
            <w:bottom w:val="inset" w:sz="2" w:space="0" w:color="auto"/>
            <w:right w:val="inset" w:sz="2" w:space="1" w:color="auto"/>
          </w:divBdr>
        </w:div>
      </w:divsChild>
    </w:div>
    <w:div w:id="2044405162">
      <w:bodyDiv w:val="1"/>
      <w:marLeft w:val="0"/>
      <w:marRight w:val="0"/>
      <w:marTop w:val="0"/>
      <w:marBottom w:val="0"/>
      <w:divBdr>
        <w:top w:val="none" w:sz="0" w:space="0" w:color="auto"/>
        <w:left w:val="none" w:sz="0" w:space="0" w:color="auto"/>
        <w:bottom w:val="none" w:sz="0" w:space="0" w:color="auto"/>
        <w:right w:val="none" w:sz="0" w:space="0" w:color="auto"/>
      </w:divBdr>
    </w:div>
    <w:div w:id="2052681574">
      <w:bodyDiv w:val="1"/>
      <w:marLeft w:val="0"/>
      <w:marRight w:val="0"/>
      <w:marTop w:val="0"/>
      <w:marBottom w:val="0"/>
      <w:divBdr>
        <w:top w:val="none" w:sz="0" w:space="0" w:color="auto"/>
        <w:left w:val="none" w:sz="0" w:space="0" w:color="auto"/>
        <w:bottom w:val="none" w:sz="0" w:space="0" w:color="auto"/>
        <w:right w:val="none" w:sz="0" w:space="0" w:color="auto"/>
      </w:divBdr>
      <w:divsChild>
        <w:div w:id="740059250">
          <w:marLeft w:val="0"/>
          <w:marRight w:val="0"/>
          <w:marTop w:val="0"/>
          <w:marBottom w:val="0"/>
          <w:divBdr>
            <w:top w:val="inset" w:sz="2" w:space="0" w:color="auto"/>
            <w:left w:val="inset" w:sz="2" w:space="1" w:color="auto"/>
            <w:bottom w:val="inset" w:sz="2" w:space="0" w:color="auto"/>
            <w:right w:val="inset" w:sz="2" w:space="1" w:color="auto"/>
          </w:divBdr>
        </w:div>
      </w:divsChild>
    </w:div>
    <w:div w:id="2069986535">
      <w:bodyDiv w:val="1"/>
      <w:marLeft w:val="0"/>
      <w:marRight w:val="0"/>
      <w:marTop w:val="0"/>
      <w:marBottom w:val="0"/>
      <w:divBdr>
        <w:top w:val="none" w:sz="0" w:space="0" w:color="auto"/>
        <w:left w:val="none" w:sz="0" w:space="0" w:color="auto"/>
        <w:bottom w:val="none" w:sz="0" w:space="0" w:color="auto"/>
        <w:right w:val="none" w:sz="0" w:space="0" w:color="auto"/>
      </w:divBdr>
    </w:div>
    <w:div w:id="2070758609">
      <w:bodyDiv w:val="1"/>
      <w:marLeft w:val="0"/>
      <w:marRight w:val="0"/>
      <w:marTop w:val="0"/>
      <w:marBottom w:val="0"/>
      <w:divBdr>
        <w:top w:val="none" w:sz="0" w:space="0" w:color="auto"/>
        <w:left w:val="none" w:sz="0" w:space="0" w:color="auto"/>
        <w:bottom w:val="none" w:sz="0" w:space="0" w:color="auto"/>
        <w:right w:val="none" w:sz="0" w:space="0" w:color="auto"/>
      </w:divBdr>
    </w:div>
    <w:div w:id="2092965417">
      <w:bodyDiv w:val="1"/>
      <w:marLeft w:val="0"/>
      <w:marRight w:val="0"/>
      <w:marTop w:val="0"/>
      <w:marBottom w:val="0"/>
      <w:divBdr>
        <w:top w:val="none" w:sz="0" w:space="0" w:color="auto"/>
        <w:left w:val="none" w:sz="0" w:space="0" w:color="auto"/>
        <w:bottom w:val="none" w:sz="0" w:space="0" w:color="auto"/>
        <w:right w:val="none" w:sz="0" w:space="0" w:color="auto"/>
      </w:divBdr>
    </w:div>
    <w:div w:id="2100522076">
      <w:bodyDiv w:val="1"/>
      <w:marLeft w:val="0"/>
      <w:marRight w:val="0"/>
      <w:marTop w:val="0"/>
      <w:marBottom w:val="0"/>
      <w:divBdr>
        <w:top w:val="none" w:sz="0" w:space="0" w:color="auto"/>
        <w:left w:val="none" w:sz="0" w:space="0" w:color="auto"/>
        <w:bottom w:val="none" w:sz="0" w:space="0" w:color="auto"/>
        <w:right w:val="none" w:sz="0" w:space="0" w:color="auto"/>
      </w:divBdr>
    </w:div>
    <w:div w:id="211677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image" Target="64_e_dr/b002.ti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translate.google.com/translate?hl=ru&amp;prev=_t&amp;sl=en&amp;tl=ru&amp;u=http://www.iso.org/obp" TargetMode="External"/><Relationship Id="rId23" Type="http://schemas.openxmlformats.org/officeDocument/2006/relationships/hyperlink" Target="http://www.ema.europa.eu/ema/" TargetMode="External"/><Relationship Id="rId10" Type="http://schemas.openxmlformats.org/officeDocument/2006/relationships/header" Target="header2.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translate.google.com/translate?hl=ru&amp;prev=_t&amp;sl=en&amp;tl=ru&amp;u=http://www.electropedia.org/" TargetMode="External"/><Relationship Id="rId22"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C558-E771-4475-BF47-BA3C4C264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45</Pages>
  <Words>13150</Words>
  <Characters>74956</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87931</CharactersWithSpaces>
  <SharedDoc>false</SharedDoc>
  <HLinks>
    <vt:vector size="84" baseType="variant">
      <vt:variant>
        <vt:i4>1245237</vt:i4>
      </vt:variant>
      <vt:variant>
        <vt:i4>80</vt:i4>
      </vt:variant>
      <vt:variant>
        <vt:i4>0</vt:i4>
      </vt:variant>
      <vt:variant>
        <vt:i4>5</vt:i4>
      </vt:variant>
      <vt:variant>
        <vt:lpwstr/>
      </vt:variant>
      <vt:variant>
        <vt:lpwstr>_Toc424662321</vt:lpwstr>
      </vt:variant>
      <vt:variant>
        <vt:i4>1245237</vt:i4>
      </vt:variant>
      <vt:variant>
        <vt:i4>74</vt:i4>
      </vt:variant>
      <vt:variant>
        <vt:i4>0</vt:i4>
      </vt:variant>
      <vt:variant>
        <vt:i4>5</vt:i4>
      </vt:variant>
      <vt:variant>
        <vt:lpwstr/>
      </vt:variant>
      <vt:variant>
        <vt:lpwstr>_Toc424662320</vt:lpwstr>
      </vt:variant>
      <vt:variant>
        <vt:i4>1048629</vt:i4>
      </vt:variant>
      <vt:variant>
        <vt:i4>68</vt:i4>
      </vt:variant>
      <vt:variant>
        <vt:i4>0</vt:i4>
      </vt:variant>
      <vt:variant>
        <vt:i4>5</vt:i4>
      </vt:variant>
      <vt:variant>
        <vt:lpwstr/>
      </vt:variant>
      <vt:variant>
        <vt:lpwstr>_Toc424662319</vt:lpwstr>
      </vt:variant>
      <vt:variant>
        <vt:i4>1048629</vt:i4>
      </vt:variant>
      <vt:variant>
        <vt:i4>62</vt:i4>
      </vt:variant>
      <vt:variant>
        <vt:i4>0</vt:i4>
      </vt:variant>
      <vt:variant>
        <vt:i4>5</vt:i4>
      </vt:variant>
      <vt:variant>
        <vt:lpwstr/>
      </vt:variant>
      <vt:variant>
        <vt:lpwstr>_Toc424662318</vt:lpwstr>
      </vt:variant>
      <vt:variant>
        <vt:i4>1048629</vt:i4>
      </vt:variant>
      <vt:variant>
        <vt:i4>56</vt:i4>
      </vt:variant>
      <vt:variant>
        <vt:i4>0</vt:i4>
      </vt:variant>
      <vt:variant>
        <vt:i4>5</vt:i4>
      </vt:variant>
      <vt:variant>
        <vt:lpwstr/>
      </vt:variant>
      <vt:variant>
        <vt:lpwstr>_Toc424662317</vt:lpwstr>
      </vt:variant>
      <vt:variant>
        <vt:i4>1048629</vt:i4>
      </vt:variant>
      <vt:variant>
        <vt:i4>50</vt:i4>
      </vt:variant>
      <vt:variant>
        <vt:i4>0</vt:i4>
      </vt:variant>
      <vt:variant>
        <vt:i4>5</vt:i4>
      </vt:variant>
      <vt:variant>
        <vt:lpwstr/>
      </vt:variant>
      <vt:variant>
        <vt:lpwstr>_Toc424662316</vt:lpwstr>
      </vt:variant>
      <vt:variant>
        <vt:i4>1048629</vt:i4>
      </vt:variant>
      <vt:variant>
        <vt:i4>44</vt:i4>
      </vt:variant>
      <vt:variant>
        <vt:i4>0</vt:i4>
      </vt:variant>
      <vt:variant>
        <vt:i4>5</vt:i4>
      </vt:variant>
      <vt:variant>
        <vt:lpwstr/>
      </vt:variant>
      <vt:variant>
        <vt:lpwstr>_Toc424662315</vt:lpwstr>
      </vt:variant>
      <vt:variant>
        <vt:i4>1048629</vt:i4>
      </vt:variant>
      <vt:variant>
        <vt:i4>38</vt:i4>
      </vt:variant>
      <vt:variant>
        <vt:i4>0</vt:i4>
      </vt:variant>
      <vt:variant>
        <vt:i4>5</vt:i4>
      </vt:variant>
      <vt:variant>
        <vt:lpwstr/>
      </vt:variant>
      <vt:variant>
        <vt:lpwstr>_Toc424662314</vt:lpwstr>
      </vt:variant>
      <vt:variant>
        <vt:i4>1572916</vt:i4>
      </vt:variant>
      <vt:variant>
        <vt:i4>32</vt:i4>
      </vt:variant>
      <vt:variant>
        <vt:i4>0</vt:i4>
      </vt:variant>
      <vt:variant>
        <vt:i4>5</vt:i4>
      </vt:variant>
      <vt:variant>
        <vt:lpwstr/>
      </vt:variant>
      <vt:variant>
        <vt:lpwstr>_Toc424662297</vt:lpwstr>
      </vt:variant>
      <vt:variant>
        <vt:i4>1572916</vt:i4>
      </vt:variant>
      <vt:variant>
        <vt:i4>26</vt:i4>
      </vt:variant>
      <vt:variant>
        <vt:i4>0</vt:i4>
      </vt:variant>
      <vt:variant>
        <vt:i4>5</vt:i4>
      </vt:variant>
      <vt:variant>
        <vt:lpwstr/>
      </vt:variant>
      <vt:variant>
        <vt:lpwstr>_Toc424662291</vt:lpwstr>
      </vt:variant>
      <vt:variant>
        <vt:i4>1572916</vt:i4>
      </vt:variant>
      <vt:variant>
        <vt:i4>20</vt:i4>
      </vt:variant>
      <vt:variant>
        <vt:i4>0</vt:i4>
      </vt:variant>
      <vt:variant>
        <vt:i4>5</vt:i4>
      </vt:variant>
      <vt:variant>
        <vt:lpwstr/>
      </vt:variant>
      <vt:variant>
        <vt:lpwstr>_Toc424662290</vt:lpwstr>
      </vt:variant>
      <vt:variant>
        <vt:i4>1638452</vt:i4>
      </vt:variant>
      <vt:variant>
        <vt:i4>14</vt:i4>
      </vt:variant>
      <vt:variant>
        <vt:i4>0</vt:i4>
      </vt:variant>
      <vt:variant>
        <vt:i4>5</vt:i4>
      </vt:variant>
      <vt:variant>
        <vt:lpwstr/>
      </vt:variant>
      <vt:variant>
        <vt:lpwstr>_Toc424662289</vt:lpwstr>
      </vt:variant>
      <vt:variant>
        <vt:i4>1638452</vt:i4>
      </vt:variant>
      <vt:variant>
        <vt:i4>8</vt:i4>
      </vt:variant>
      <vt:variant>
        <vt:i4>0</vt:i4>
      </vt:variant>
      <vt:variant>
        <vt:i4>5</vt:i4>
      </vt:variant>
      <vt:variant>
        <vt:lpwstr/>
      </vt:variant>
      <vt:variant>
        <vt:lpwstr>_Toc424662288</vt:lpwstr>
      </vt:variant>
      <vt:variant>
        <vt:i4>1638452</vt:i4>
      </vt:variant>
      <vt:variant>
        <vt:i4>2</vt:i4>
      </vt:variant>
      <vt:variant>
        <vt:i4>0</vt:i4>
      </vt:variant>
      <vt:variant>
        <vt:i4>5</vt:i4>
      </vt:variant>
      <vt:variant>
        <vt:lpwstr/>
      </vt:variant>
      <vt:variant>
        <vt:lpwstr>_Toc424662287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KBS-1</cp:lastModifiedBy>
  <cp:revision>19</cp:revision>
  <cp:lastPrinted>2020-12-04T14:35:00Z</cp:lastPrinted>
  <dcterms:created xsi:type="dcterms:W3CDTF">2021-05-12T08:19:00Z</dcterms:created>
  <dcterms:modified xsi:type="dcterms:W3CDTF">2021-05-28T11:14:00Z</dcterms:modified>
</cp:coreProperties>
</file>